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6F7E1" w14:textId="77777777" w:rsidR="006F6762" w:rsidRPr="00F85651" w:rsidRDefault="006F6762" w:rsidP="006F6762">
      <w:pPr>
        <w:pStyle w:val="CO"/>
      </w:pPr>
      <w:bookmarkStart w:id="0" w:name="_GoBack"/>
      <w:bookmarkEnd w:id="0"/>
    </w:p>
    <w:p w14:paraId="08B8B608" w14:textId="77777777" w:rsidR="00E11782" w:rsidRPr="00F85651" w:rsidRDefault="00E11782" w:rsidP="006F6762">
      <w:pPr>
        <w:pStyle w:val="CO"/>
      </w:pPr>
      <w:r w:rsidRPr="00F85651">
        <w:rPr>
          <w:color w:val="FFFF00"/>
        </w:rPr>
        <w:t xml:space="preserve">Chapter 4: </w:t>
      </w:r>
      <w:r w:rsidRPr="00F85651">
        <w:t>Performing an ECG</w:t>
      </w:r>
    </w:p>
    <w:p w14:paraId="7BA047A1" w14:textId="77777777" w:rsidR="006F6762" w:rsidRPr="00F85651" w:rsidRDefault="006F6762" w:rsidP="006F6762">
      <w:pPr>
        <w:pStyle w:val="CO"/>
      </w:pPr>
    </w:p>
    <w:p w14:paraId="312BF7B8" w14:textId="77777777" w:rsidR="006138E0" w:rsidRPr="00F85651" w:rsidRDefault="006138E0" w:rsidP="00E11782">
      <w:pPr>
        <w:rPr>
          <w:rFonts w:asciiTheme="minorHAnsi" w:hAnsiTheme="minorHAnsi"/>
        </w:rPr>
      </w:pPr>
    </w:p>
    <w:p w14:paraId="3071AD1C" w14:textId="77777777" w:rsidR="006F6762" w:rsidRPr="00F85651" w:rsidRDefault="006F6762" w:rsidP="006F6762">
      <w:pPr>
        <w:pStyle w:val="h1"/>
      </w:pPr>
      <w:r w:rsidRPr="00F85651">
        <w:t>Preface/Introduction</w:t>
      </w:r>
    </w:p>
    <w:p w14:paraId="140AD92D" w14:textId="7ADB9987" w:rsidR="006F6762" w:rsidRPr="00F85651" w:rsidRDefault="006F6762" w:rsidP="006F6762">
      <w:pPr>
        <w:pStyle w:val="text"/>
        <w:rPr>
          <w:b/>
        </w:rPr>
      </w:pPr>
      <w:r w:rsidRPr="00F85651">
        <w:t>This chapter describes the procedure for performing an ECG in a simple step-by-step fashion. Each part of the procedure is explained in detail, taking into consideration the latest guidelines. The chapter is divided into the following topics: preparation, communication, safety, anatomical landmarks, applying the electrodes and leads, operating the ECG machine, checking the tracing, reporting results, and equipment maintenance. Extra sections are included regarding pediatric ECG, cardiac monitoring, special patient circumstances, and emergencies. Competency checklists are included to practice performing both an ECG and continuous monitoring.</w:t>
      </w:r>
    </w:p>
    <w:p w14:paraId="7ECB2B20" w14:textId="77777777" w:rsidR="00E11782" w:rsidRPr="00F85651" w:rsidRDefault="00E11782" w:rsidP="006138E0">
      <w:pPr>
        <w:pStyle w:val="h1"/>
      </w:pPr>
      <w:r w:rsidRPr="00F85651">
        <w:t>Learning Outcomes</w:t>
      </w:r>
    </w:p>
    <w:p w14:paraId="5342704C" w14:textId="77777777" w:rsidR="00E11782" w:rsidRPr="00F85651" w:rsidRDefault="00E11782" w:rsidP="001D753E">
      <w:pPr>
        <w:pStyle w:val="bl"/>
        <w:ind w:left="540" w:hanging="540"/>
      </w:pPr>
      <w:r w:rsidRPr="00F85651">
        <w:rPr>
          <w:rStyle w:val="blue"/>
        </w:rPr>
        <w:t>4.1</w:t>
      </w:r>
      <w:r w:rsidRPr="00F85651">
        <w:tab/>
        <w:t>Carry out preparation of the patient, room, and equipment for an ECG.</w:t>
      </w:r>
    </w:p>
    <w:p w14:paraId="36DAEF3F" w14:textId="77777777" w:rsidR="00E11782" w:rsidRPr="00F85651" w:rsidRDefault="00E11782" w:rsidP="001D753E">
      <w:pPr>
        <w:pStyle w:val="bl"/>
        <w:ind w:left="540" w:hanging="540"/>
      </w:pPr>
      <w:r w:rsidRPr="00F85651">
        <w:rPr>
          <w:rStyle w:val="blue"/>
        </w:rPr>
        <w:t>4.2</w:t>
      </w:r>
      <w:r w:rsidRPr="00F85651">
        <w:tab/>
        <w:t>Describe the communication needed during the ECG procedure, including the actions to take if a patient refuses to allow an ECG to be performed.</w:t>
      </w:r>
    </w:p>
    <w:p w14:paraId="08192359" w14:textId="77777777" w:rsidR="00164CAC" w:rsidRPr="00F85651" w:rsidRDefault="00164CAC" w:rsidP="001D753E">
      <w:pPr>
        <w:pStyle w:val="bl"/>
        <w:ind w:left="540" w:hanging="540"/>
      </w:pPr>
      <w:r w:rsidRPr="00F85651">
        <w:rPr>
          <w:rStyle w:val="blue"/>
        </w:rPr>
        <w:t>4.3</w:t>
      </w:r>
      <w:r w:rsidRPr="00F85651">
        <w:tab/>
        <w:t>Identify at least three ways to provide for safety during the ECG procedure.</w:t>
      </w:r>
    </w:p>
    <w:p w14:paraId="476DD08B" w14:textId="77777777" w:rsidR="00E11782" w:rsidRPr="00F85651" w:rsidRDefault="00E11782" w:rsidP="001D753E">
      <w:pPr>
        <w:pStyle w:val="bl"/>
        <w:ind w:left="540" w:hanging="540"/>
      </w:pPr>
      <w:r w:rsidRPr="00F85651">
        <w:rPr>
          <w:rStyle w:val="blue"/>
        </w:rPr>
        <w:t>4.4</w:t>
      </w:r>
      <w:r w:rsidRPr="00F85651">
        <w:tab/>
        <w:t>Demonstrate the procedure for applying the electrodes and lead wires for a 12-lead ECG and cardiac monitoring.</w:t>
      </w:r>
    </w:p>
    <w:p w14:paraId="5AE63BB6" w14:textId="77777777" w:rsidR="00E11782" w:rsidRPr="00F85651" w:rsidRDefault="00164CAC" w:rsidP="001D753E">
      <w:pPr>
        <w:pStyle w:val="bl"/>
        <w:ind w:left="540" w:hanging="540"/>
      </w:pPr>
      <w:r w:rsidRPr="00F85651">
        <w:rPr>
          <w:rStyle w:val="blue"/>
        </w:rPr>
        <w:t>4.5</w:t>
      </w:r>
      <w:r w:rsidR="00E11782" w:rsidRPr="00F85651">
        <w:tab/>
        <w:t>Describe the procedure for recording and reporting a 12-lead ECG.</w:t>
      </w:r>
    </w:p>
    <w:p w14:paraId="4D8D9F71" w14:textId="77777777" w:rsidR="00E11782" w:rsidRPr="00F85651" w:rsidRDefault="00164CAC" w:rsidP="001D753E">
      <w:pPr>
        <w:pStyle w:val="bl"/>
        <w:ind w:left="540" w:hanging="540"/>
      </w:pPr>
      <w:r w:rsidRPr="00F85651">
        <w:rPr>
          <w:rStyle w:val="blue"/>
        </w:rPr>
        <w:t>4.6</w:t>
      </w:r>
      <w:r w:rsidR="00E11782" w:rsidRPr="00F85651">
        <w:tab/>
        <w:t>Identify types of artifact and how to prevent or correct them.</w:t>
      </w:r>
    </w:p>
    <w:p w14:paraId="4D2A8239" w14:textId="77777777" w:rsidR="00E11782" w:rsidRPr="00F85651" w:rsidRDefault="00164CAC" w:rsidP="001D753E">
      <w:pPr>
        <w:pStyle w:val="bl"/>
        <w:ind w:left="540" w:hanging="540"/>
      </w:pPr>
      <w:r w:rsidRPr="00F85651">
        <w:rPr>
          <w:rStyle w:val="blue"/>
        </w:rPr>
        <w:t>4.7</w:t>
      </w:r>
      <w:r w:rsidR="00E11782" w:rsidRPr="00F85651">
        <w:tab/>
        <w:t>Describe how to report the ECG results.</w:t>
      </w:r>
    </w:p>
    <w:p w14:paraId="72D2AC2E" w14:textId="77777777" w:rsidR="00E11782" w:rsidRPr="00F85651" w:rsidRDefault="00164CAC" w:rsidP="001D753E">
      <w:pPr>
        <w:pStyle w:val="bl"/>
        <w:ind w:left="540" w:hanging="540"/>
      </w:pPr>
      <w:r w:rsidRPr="00F85651">
        <w:rPr>
          <w:rStyle w:val="blue"/>
        </w:rPr>
        <w:t>4.8</w:t>
      </w:r>
      <w:r w:rsidR="00E11782" w:rsidRPr="00F85651">
        <w:tab/>
        <w:t>Identify the steps for cleaning and caring for the ECG equipment.</w:t>
      </w:r>
    </w:p>
    <w:p w14:paraId="17245AFF" w14:textId="77777777" w:rsidR="00E11782" w:rsidRPr="00F85651" w:rsidRDefault="00164CAC" w:rsidP="001D753E">
      <w:pPr>
        <w:pStyle w:val="bl"/>
        <w:ind w:left="540" w:hanging="540"/>
      </w:pPr>
      <w:r w:rsidRPr="00F85651">
        <w:rPr>
          <w:rStyle w:val="blue"/>
        </w:rPr>
        <w:t>4.9</w:t>
      </w:r>
      <w:r w:rsidR="00E11782" w:rsidRPr="00F85651">
        <w:tab/>
        <w:t>Explain variations for a pediatric ECG procedure.</w:t>
      </w:r>
    </w:p>
    <w:p w14:paraId="68C3ACE5" w14:textId="77777777" w:rsidR="00E11782" w:rsidRPr="00F85651" w:rsidRDefault="00E11782" w:rsidP="001D753E">
      <w:pPr>
        <w:pStyle w:val="bl"/>
        <w:ind w:left="540" w:hanging="540"/>
      </w:pPr>
      <w:r w:rsidRPr="00F85651">
        <w:rPr>
          <w:rStyle w:val="blue"/>
        </w:rPr>
        <w:t>4.1</w:t>
      </w:r>
      <w:r w:rsidR="00164CAC" w:rsidRPr="00F85651">
        <w:rPr>
          <w:rStyle w:val="blue"/>
        </w:rPr>
        <w:t>0</w:t>
      </w:r>
      <w:r w:rsidRPr="00F85651">
        <w:tab/>
        <w:t>Distinguish between a routine ECG and cardiac monitoring.</w:t>
      </w:r>
    </w:p>
    <w:p w14:paraId="35CCB93D" w14:textId="77777777" w:rsidR="00E11782" w:rsidRPr="00F85651" w:rsidRDefault="00164CAC" w:rsidP="001D753E">
      <w:pPr>
        <w:pStyle w:val="bl"/>
        <w:ind w:left="540" w:hanging="540"/>
      </w:pPr>
      <w:r w:rsidRPr="00F85651">
        <w:rPr>
          <w:rStyle w:val="blue"/>
        </w:rPr>
        <w:t>4.11</w:t>
      </w:r>
      <w:r w:rsidR="00E11782" w:rsidRPr="00F85651">
        <w:tab/>
        <w:t>Summarize special patient circumstances when performing an ECG.</w:t>
      </w:r>
    </w:p>
    <w:p w14:paraId="09EB3028" w14:textId="77777777" w:rsidR="00E11782" w:rsidRPr="00F85651" w:rsidRDefault="00164CAC" w:rsidP="001D753E">
      <w:pPr>
        <w:pStyle w:val="bl"/>
        <w:ind w:left="540" w:hanging="540"/>
      </w:pPr>
      <w:r w:rsidRPr="00F85651">
        <w:rPr>
          <w:rStyle w:val="blue"/>
        </w:rPr>
        <w:t>4.12</w:t>
      </w:r>
      <w:r w:rsidR="00E11782" w:rsidRPr="00F85651">
        <w:rPr>
          <w:rStyle w:val="blue"/>
        </w:rPr>
        <w:tab/>
      </w:r>
      <w:r w:rsidR="00E11782" w:rsidRPr="00F85651">
        <w:t>Recall the steps for handling an emergency during the ECG.</w:t>
      </w:r>
    </w:p>
    <w:p w14:paraId="1123E17D" w14:textId="77777777" w:rsidR="001D753E" w:rsidRPr="00F85651" w:rsidRDefault="001D753E" w:rsidP="001D753E">
      <w:pPr>
        <w:pStyle w:val="bl"/>
        <w:ind w:left="540" w:hanging="540"/>
      </w:pPr>
    </w:p>
    <w:p w14:paraId="288E25E5" w14:textId="70507F7B" w:rsidR="001D753E" w:rsidRPr="00F85651" w:rsidRDefault="001D753E" w:rsidP="001D753E">
      <w:pPr>
        <w:pStyle w:val="h1"/>
      </w:pPr>
      <w:r w:rsidRPr="00F85651">
        <w:t>Extended Outline</w:t>
      </w:r>
    </w:p>
    <w:p w14:paraId="1EA31D97" w14:textId="77777777" w:rsidR="00164CAC" w:rsidRPr="00F85651" w:rsidRDefault="00164CAC" w:rsidP="00E11782">
      <w:pPr>
        <w:rPr>
          <w:rFonts w:asciiTheme="minorHAnsi" w:hAnsiTheme="minorHAnsi"/>
        </w:rPr>
      </w:pPr>
    </w:p>
    <w:tbl>
      <w:tblPr>
        <w:tblStyle w:val="TableGrid"/>
        <w:tblW w:w="0" w:type="auto"/>
        <w:shd w:val="clear" w:color="auto" w:fill="F4EBCC"/>
        <w:tblLook w:val="04A0" w:firstRow="1" w:lastRow="0" w:firstColumn="1" w:lastColumn="0" w:noHBand="0" w:noVBand="1"/>
      </w:tblPr>
      <w:tblGrid>
        <w:gridCol w:w="5868"/>
        <w:gridCol w:w="2880"/>
      </w:tblGrid>
      <w:tr w:rsidR="002F7D74" w:rsidRPr="00F85651" w14:paraId="01BB758B" w14:textId="147AF8EC" w:rsidTr="001D753E">
        <w:tc>
          <w:tcPr>
            <w:tcW w:w="5868" w:type="dxa"/>
            <w:shd w:val="clear" w:color="auto" w:fill="F4EBCC"/>
          </w:tcPr>
          <w:p w14:paraId="53912168" w14:textId="5D85ADDD" w:rsidR="002F7D74" w:rsidRPr="00F85651" w:rsidRDefault="002F7D74" w:rsidP="001D753E">
            <w:pPr>
              <w:pStyle w:val="Outline"/>
              <w:jc w:val="center"/>
              <w:rPr>
                <w:b/>
              </w:rPr>
            </w:pPr>
            <w:r w:rsidRPr="00F85651">
              <w:rPr>
                <w:b/>
              </w:rPr>
              <w:t>Outline</w:t>
            </w:r>
          </w:p>
        </w:tc>
        <w:tc>
          <w:tcPr>
            <w:tcW w:w="2880" w:type="dxa"/>
            <w:shd w:val="clear" w:color="auto" w:fill="F4EBCC"/>
          </w:tcPr>
          <w:p w14:paraId="4CAC22C4" w14:textId="6892832A" w:rsidR="002F7D74" w:rsidRPr="00F85651" w:rsidRDefault="002F7D74" w:rsidP="001D753E">
            <w:pPr>
              <w:pStyle w:val="Outline"/>
              <w:jc w:val="center"/>
              <w:rPr>
                <w:b/>
              </w:rPr>
            </w:pPr>
            <w:r w:rsidRPr="00F85651">
              <w:rPr>
                <w:b/>
              </w:rPr>
              <w:t>PowerPoint® Slides</w:t>
            </w:r>
          </w:p>
        </w:tc>
      </w:tr>
      <w:tr w:rsidR="002F7D74" w:rsidRPr="00F85651" w14:paraId="7CFCEA00" w14:textId="02BE996A" w:rsidTr="001D753E">
        <w:tc>
          <w:tcPr>
            <w:tcW w:w="5868" w:type="dxa"/>
            <w:shd w:val="clear" w:color="auto" w:fill="F4EBCC"/>
          </w:tcPr>
          <w:p w14:paraId="0F99090D" w14:textId="77777777" w:rsidR="002F7D74" w:rsidRPr="00F85651" w:rsidRDefault="002F7D74" w:rsidP="00915D4E">
            <w:pPr>
              <w:pStyle w:val="Outline"/>
            </w:pPr>
            <w:r w:rsidRPr="00F85651">
              <w:t>I.</w:t>
            </w:r>
            <w:r w:rsidRPr="00F85651">
              <w:tab/>
              <w:t xml:space="preserve">Preparation for the ECG Procedure </w:t>
            </w:r>
            <w:r w:rsidRPr="00F85651">
              <w:rPr>
                <w:rStyle w:val="blue"/>
              </w:rPr>
              <w:t>(LO 4.1)</w:t>
            </w:r>
          </w:p>
        </w:tc>
        <w:tc>
          <w:tcPr>
            <w:tcW w:w="2880" w:type="dxa"/>
            <w:shd w:val="clear" w:color="auto" w:fill="F4EBCC"/>
          </w:tcPr>
          <w:p w14:paraId="651033AC" w14:textId="27E729D9" w:rsidR="002F7D74" w:rsidRPr="00F85651" w:rsidRDefault="002F7D74" w:rsidP="00B9017F">
            <w:pPr>
              <w:pStyle w:val="Outline"/>
            </w:pPr>
            <w:r w:rsidRPr="00F85651">
              <w:t xml:space="preserve">Slides </w:t>
            </w:r>
            <w:r w:rsidR="00B9017F">
              <w:t>4–9</w:t>
            </w:r>
          </w:p>
        </w:tc>
      </w:tr>
      <w:tr w:rsidR="002F7D74" w:rsidRPr="00F85651" w14:paraId="4B26B90A" w14:textId="399B4838" w:rsidTr="001D753E">
        <w:tc>
          <w:tcPr>
            <w:tcW w:w="5868" w:type="dxa"/>
            <w:shd w:val="clear" w:color="auto" w:fill="F4EBCC"/>
          </w:tcPr>
          <w:p w14:paraId="0DA9EE46" w14:textId="77777777" w:rsidR="002F7D74" w:rsidRPr="00F85651" w:rsidRDefault="002F7D74" w:rsidP="00915D4E">
            <w:pPr>
              <w:pStyle w:val="Outline"/>
            </w:pPr>
            <w:r w:rsidRPr="00F85651">
              <w:t>II.</w:t>
            </w:r>
            <w:r w:rsidRPr="00F85651">
              <w:tab/>
              <w:t xml:space="preserve">Communicating with the Patient </w:t>
            </w:r>
            <w:r w:rsidRPr="00F85651">
              <w:rPr>
                <w:rStyle w:val="blue"/>
              </w:rPr>
              <w:t>(LO 4.2)</w:t>
            </w:r>
          </w:p>
        </w:tc>
        <w:tc>
          <w:tcPr>
            <w:tcW w:w="2880" w:type="dxa"/>
            <w:shd w:val="clear" w:color="auto" w:fill="F4EBCC"/>
          </w:tcPr>
          <w:p w14:paraId="152E6B0E" w14:textId="493207FD" w:rsidR="002F7D74" w:rsidRPr="00F85651" w:rsidRDefault="00B9017F" w:rsidP="00915D4E">
            <w:pPr>
              <w:pStyle w:val="Outline"/>
            </w:pPr>
            <w:r>
              <w:t>Slides 10</w:t>
            </w:r>
            <w:r w:rsidR="002F7D74" w:rsidRPr="00F85651">
              <w:t>–15</w:t>
            </w:r>
          </w:p>
        </w:tc>
      </w:tr>
      <w:tr w:rsidR="002F7D74" w:rsidRPr="00F85651" w14:paraId="2E0EFA92" w14:textId="30CDC257" w:rsidTr="001D753E">
        <w:tc>
          <w:tcPr>
            <w:tcW w:w="5868" w:type="dxa"/>
            <w:shd w:val="clear" w:color="auto" w:fill="F4EBCC"/>
          </w:tcPr>
          <w:p w14:paraId="279584A8" w14:textId="77777777" w:rsidR="002F7D74" w:rsidRPr="00F85651" w:rsidRDefault="002F7D74" w:rsidP="00915D4E">
            <w:pPr>
              <w:pStyle w:val="Outline"/>
            </w:pPr>
            <w:r w:rsidRPr="00F85651">
              <w:t>III.</w:t>
            </w:r>
            <w:r w:rsidRPr="00F85651">
              <w:tab/>
              <w:t xml:space="preserve">Safety </w:t>
            </w:r>
            <w:r w:rsidRPr="00F85651">
              <w:rPr>
                <w:rStyle w:val="blue"/>
              </w:rPr>
              <w:t>(LO 4.3)</w:t>
            </w:r>
          </w:p>
        </w:tc>
        <w:tc>
          <w:tcPr>
            <w:tcW w:w="2880" w:type="dxa"/>
            <w:shd w:val="clear" w:color="auto" w:fill="F4EBCC"/>
          </w:tcPr>
          <w:p w14:paraId="60A55DAB" w14:textId="23C5C708" w:rsidR="002F7D74" w:rsidRPr="00F85651" w:rsidRDefault="00B9017F" w:rsidP="00915D4E">
            <w:pPr>
              <w:pStyle w:val="Outline"/>
            </w:pPr>
            <w:r>
              <w:t>Slides 16–19</w:t>
            </w:r>
          </w:p>
        </w:tc>
      </w:tr>
      <w:tr w:rsidR="002F7D74" w:rsidRPr="00F85651" w14:paraId="5D158166" w14:textId="43074FB3" w:rsidTr="001D753E">
        <w:tc>
          <w:tcPr>
            <w:tcW w:w="5868" w:type="dxa"/>
            <w:shd w:val="clear" w:color="auto" w:fill="F4EBCC"/>
          </w:tcPr>
          <w:p w14:paraId="0FAF8F34" w14:textId="77777777" w:rsidR="002F7D74" w:rsidRPr="00F85651" w:rsidRDefault="002F7D74" w:rsidP="00915D4E">
            <w:pPr>
              <w:pStyle w:val="Outline"/>
            </w:pPr>
            <w:r w:rsidRPr="00F85651">
              <w:t>IV.</w:t>
            </w:r>
            <w:r w:rsidRPr="00F85651">
              <w:tab/>
              <w:t xml:space="preserve">Applying the Electrodes and Leads </w:t>
            </w:r>
            <w:r w:rsidRPr="00F85651">
              <w:rPr>
                <w:rStyle w:val="blue"/>
              </w:rPr>
              <w:t>(LO 4.4)</w:t>
            </w:r>
          </w:p>
        </w:tc>
        <w:tc>
          <w:tcPr>
            <w:tcW w:w="2880" w:type="dxa"/>
            <w:shd w:val="clear" w:color="auto" w:fill="F4EBCC"/>
          </w:tcPr>
          <w:p w14:paraId="0A89530F" w14:textId="6157EE31" w:rsidR="002F7D74" w:rsidRPr="00F85651" w:rsidRDefault="002F7D74" w:rsidP="00B9017F">
            <w:pPr>
              <w:pStyle w:val="Outline"/>
            </w:pPr>
            <w:r w:rsidRPr="00F85651">
              <w:t xml:space="preserve">Slides </w:t>
            </w:r>
            <w:r w:rsidR="00B9017F">
              <w:t>20–32</w:t>
            </w:r>
          </w:p>
        </w:tc>
      </w:tr>
      <w:tr w:rsidR="002F7D74" w:rsidRPr="00F85651" w14:paraId="5A5B7A47" w14:textId="51440F6F" w:rsidTr="001D753E">
        <w:tc>
          <w:tcPr>
            <w:tcW w:w="5868" w:type="dxa"/>
            <w:shd w:val="clear" w:color="auto" w:fill="F4EBCC"/>
          </w:tcPr>
          <w:p w14:paraId="1D121926" w14:textId="77777777" w:rsidR="002F7D74" w:rsidRPr="00F85651" w:rsidRDefault="002F7D74" w:rsidP="00915D4E">
            <w:pPr>
              <w:pStyle w:val="Outline"/>
            </w:pPr>
            <w:r w:rsidRPr="00F85651">
              <w:tab/>
              <w:t>A.</w:t>
            </w:r>
            <w:r w:rsidRPr="00F85651">
              <w:tab/>
              <w:t>Placing the Limb Electrodes</w:t>
            </w:r>
          </w:p>
        </w:tc>
        <w:tc>
          <w:tcPr>
            <w:tcW w:w="2880" w:type="dxa"/>
            <w:shd w:val="clear" w:color="auto" w:fill="F4EBCC"/>
          </w:tcPr>
          <w:p w14:paraId="3B10FCE0" w14:textId="5FDF3DF1" w:rsidR="002F7D74" w:rsidRPr="00F85651" w:rsidRDefault="00B9017F" w:rsidP="00915D4E">
            <w:pPr>
              <w:pStyle w:val="Outline"/>
            </w:pPr>
            <w:r>
              <w:tab/>
              <w:t>Slide 22</w:t>
            </w:r>
          </w:p>
        </w:tc>
      </w:tr>
      <w:tr w:rsidR="002F7D74" w:rsidRPr="00F85651" w14:paraId="74A6B767" w14:textId="15C1F844" w:rsidTr="001D753E">
        <w:tc>
          <w:tcPr>
            <w:tcW w:w="5868" w:type="dxa"/>
            <w:shd w:val="clear" w:color="auto" w:fill="F4EBCC"/>
          </w:tcPr>
          <w:p w14:paraId="026EEDD5" w14:textId="77777777" w:rsidR="002F7D74" w:rsidRPr="00F85651" w:rsidRDefault="002F7D74" w:rsidP="00915D4E">
            <w:pPr>
              <w:pStyle w:val="Outline"/>
            </w:pPr>
            <w:r w:rsidRPr="00F85651">
              <w:tab/>
              <w:t>B.</w:t>
            </w:r>
            <w:r w:rsidRPr="00F85651">
              <w:tab/>
              <w:t>Anatomical Landmarks for the Chest Electrodes</w:t>
            </w:r>
          </w:p>
        </w:tc>
        <w:tc>
          <w:tcPr>
            <w:tcW w:w="2880" w:type="dxa"/>
            <w:shd w:val="clear" w:color="auto" w:fill="F4EBCC"/>
          </w:tcPr>
          <w:p w14:paraId="4D5E08D7" w14:textId="5B0780AE" w:rsidR="002F7D74" w:rsidRPr="00F85651" w:rsidRDefault="00B9017F" w:rsidP="00915D4E">
            <w:pPr>
              <w:pStyle w:val="Outline"/>
            </w:pPr>
            <w:r>
              <w:tab/>
              <w:t>Slide 23</w:t>
            </w:r>
          </w:p>
        </w:tc>
      </w:tr>
      <w:tr w:rsidR="002F7D74" w:rsidRPr="00F85651" w14:paraId="6036328E" w14:textId="2B860C87" w:rsidTr="001D753E">
        <w:tc>
          <w:tcPr>
            <w:tcW w:w="5868" w:type="dxa"/>
            <w:shd w:val="clear" w:color="auto" w:fill="F4EBCC"/>
          </w:tcPr>
          <w:p w14:paraId="3AD6DF02" w14:textId="77777777" w:rsidR="002F7D74" w:rsidRPr="00F85651" w:rsidRDefault="002F7D74" w:rsidP="00915D4E">
            <w:pPr>
              <w:pStyle w:val="Outline"/>
            </w:pPr>
            <w:r w:rsidRPr="00F85651">
              <w:lastRenderedPageBreak/>
              <w:tab/>
              <w:t>C.</w:t>
            </w:r>
            <w:r w:rsidRPr="00F85651">
              <w:tab/>
              <w:t>Placing the Chest Electrodes</w:t>
            </w:r>
          </w:p>
        </w:tc>
        <w:tc>
          <w:tcPr>
            <w:tcW w:w="2880" w:type="dxa"/>
            <w:shd w:val="clear" w:color="auto" w:fill="F4EBCC"/>
          </w:tcPr>
          <w:p w14:paraId="509B6A83" w14:textId="19D84CF3" w:rsidR="002F7D74" w:rsidRPr="00F85651" w:rsidRDefault="002F7D74" w:rsidP="00B9017F">
            <w:pPr>
              <w:pStyle w:val="Outline"/>
            </w:pPr>
            <w:r w:rsidRPr="00F85651">
              <w:tab/>
              <w:t>Slides 2</w:t>
            </w:r>
            <w:r w:rsidR="00B9017F">
              <w:t>4–26</w:t>
            </w:r>
          </w:p>
        </w:tc>
      </w:tr>
      <w:tr w:rsidR="002F7D74" w:rsidRPr="00F85651" w14:paraId="663BDF99" w14:textId="75520AC3" w:rsidTr="001D753E">
        <w:tc>
          <w:tcPr>
            <w:tcW w:w="5868" w:type="dxa"/>
            <w:shd w:val="clear" w:color="auto" w:fill="F4EBCC"/>
          </w:tcPr>
          <w:p w14:paraId="1A3E61D5" w14:textId="77777777" w:rsidR="002F7D74" w:rsidRPr="00F85651" w:rsidRDefault="002F7D74" w:rsidP="00915D4E">
            <w:pPr>
              <w:pStyle w:val="Outline"/>
            </w:pPr>
            <w:r w:rsidRPr="00F85651">
              <w:t>V.</w:t>
            </w:r>
            <w:r w:rsidRPr="00F85651">
              <w:tab/>
              <w:t xml:space="preserve">Operating the ECG Machine </w:t>
            </w:r>
            <w:r w:rsidRPr="00F85651">
              <w:rPr>
                <w:rStyle w:val="blue"/>
              </w:rPr>
              <w:t>(LO 4.5)</w:t>
            </w:r>
          </w:p>
        </w:tc>
        <w:tc>
          <w:tcPr>
            <w:tcW w:w="2880" w:type="dxa"/>
            <w:shd w:val="clear" w:color="auto" w:fill="F4EBCC"/>
          </w:tcPr>
          <w:p w14:paraId="6773DF9C" w14:textId="571CCA9F" w:rsidR="002F7D74" w:rsidRPr="00F85651" w:rsidRDefault="002F7D74" w:rsidP="00B9017F">
            <w:pPr>
              <w:pStyle w:val="Outline"/>
            </w:pPr>
            <w:r w:rsidRPr="00F85651">
              <w:t>Slides 3</w:t>
            </w:r>
            <w:r w:rsidR="00B9017F">
              <w:t>3–36</w:t>
            </w:r>
          </w:p>
        </w:tc>
      </w:tr>
      <w:tr w:rsidR="002F7D74" w:rsidRPr="00F85651" w14:paraId="254A895C" w14:textId="63565EC7" w:rsidTr="001D753E">
        <w:tc>
          <w:tcPr>
            <w:tcW w:w="5868" w:type="dxa"/>
            <w:shd w:val="clear" w:color="auto" w:fill="F4EBCC"/>
          </w:tcPr>
          <w:p w14:paraId="21FDEBC4" w14:textId="77777777" w:rsidR="002F7D74" w:rsidRPr="00F85651" w:rsidRDefault="002F7D74" w:rsidP="00915D4E">
            <w:pPr>
              <w:pStyle w:val="Outline"/>
            </w:pPr>
            <w:r w:rsidRPr="00F85651">
              <w:t>VI.</w:t>
            </w:r>
            <w:r w:rsidRPr="00F85651">
              <w:tab/>
              <w:t xml:space="preserve">Checking the ECG Tracing </w:t>
            </w:r>
            <w:r w:rsidRPr="00F85651">
              <w:rPr>
                <w:rStyle w:val="blue"/>
              </w:rPr>
              <w:t>(LO 4.6)</w:t>
            </w:r>
          </w:p>
        </w:tc>
        <w:tc>
          <w:tcPr>
            <w:tcW w:w="2880" w:type="dxa"/>
            <w:shd w:val="clear" w:color="auto" w:fill="F4EBCC"/>
          </w:tcPr>
          <w:p w14:paraId="037EE2D8" w14:textId="3A0898CC" w:rsidR="002F7D74" w:rsidRPr="00F85651" w:rsidRDefault="002F7D74" w:rsidP="00B9017F">
            <w:pPr>
              <w:pStyle w:val="Outline"/>
            </w:pPr>
            <w:r w:rsidRPr="00F85651">
              <w:t>Slides 3</w:t>
            </w:r>
            <w:r w:rsidR="00B9017F">
              <w:t>7–44</w:t>
            </w:r>
          </w:p>
        </w:tc>
      </w:tr>
      <w:tr w:rsidR="002F7D74" w:rsidRPr="00F85651" w14:paraId="68F1F9F0" w14:textId="35D1372F" w:rsidTr="001D753E">
        <w:tc>
          <w:tcPr>
            <w:tcW w:w="5868" w:type="dxa"/>
            <w:shd w:val="clear" w:color="auto" w:fill="F4EBCC"/>
          </w:tcPr>
          <w:p w14:paraId="37844904" w14:textId="77777777" w:rsidR="002F7D74" w:rsidRPr="00F85651" w:rsidRDefault="002F7D74" w:rsidP="00915D4E">
            <w:pPr>
              <w:pStyle w:val="Outline"/>
            </w:pPr>
            <w:r w:rsidRPr="00F85651">
              <w:tab/>
              <w:t>A.</w:t>
            </w:r>
            <w:r w:rsidRPr="00F85651">
              <w:tab/>
              <w:t>Somatic Tremor</w:t>
            </w:r>
          </w:p>
        </w:tc>
        <w:tc>
          <w:tcPr>
            <w:tcW w:w="2880" w:type="dxa"/>
            <w:shd w:val="clear" w:color="auto" w:fill="F4EBCC"/>
          </w:tcPr>
          <w:p w14:paraId="363EE130" w14:textId="3CD072F3" w:rsidR="002F7D74" w:rsidRPr="00F85651" w:rsidRDefault="00B9017F" w:rsidP="00915D4E">
            <w:pPr>
              <w:pStyle w:val="Outline"/>
            </w:pPr>
            <w:r>
              <w:tab/>
              <w:t>Slide 39</w:t>
            </w:r>
          </w:p>
        </w:tc>
      </w:tr>
      <w:tr w:rsidR="002F7D74" w:rsidRPr="00F85651" w14:paraId="1121F85C" w14:textId="2551C37C" w:rsidTr="001D753E">
        <w:tc>
          <w:tcPr>
            <w:tcW w:w="5868" w:type="dxa"/>
            <w:shd w:val="clear" w:color="auto" w:fill="F4EBCC"/>
          </w:tcPr>
          <w:p w14:paraId="260E6413" w14:textId="77777777" w:rsidR="002F7D74" w:rsidRPr="00F85651" w:rsidRDefault="002F7D74" w:rsidP="00915D4E">
            <w:pPr>
              <w:pStyle w:val="Outline"/>
            </w:pPr>
            <w:r w:rsidRPr="00F85651">
              <w:tab/>
              <w:t>B.</w:t>
            </w:r>
            <w:r w:rsidRPr="00F85651">
              <w:tab/>
              <w:t>Wandering Baseline (Baseline Shift)</w:t>
            </w:r>
          </w:p>
        </w:tc>
        <w:tc>
          <w:tcPr>
            <w:tcW w:w="2880" w:type="dxa"/>
            <w:shd w:val="clear" w:color="auto" w:fill="F4EBCC"/>
          </w:tcPr>
          <w:p w14:paraId="4CC525BE" w14:textId="7DD70716" w:rsidR="002F7D74" w:rsidRPr="00F85651" w:rsidRDefault="00B9017F" w:rsidP="00915D4E">
            <w:pPr>
              <w:pStyle w:val="Outline"/>
            </w:pPr>
            <w:r>
              <w:tab/>
              <w:t>Slide 40</w:t>
            </w:r>
          </w:p>
        </w:tc>
      </w:tr>
      <w:tr w:rsidR="002F7D74" w:rsidRPr="00F85651" w14:paraId="7178B30B" w14:textId="4245BE9E" w:rsidTr="001D753E">
        <w:tc>
          <w:tcPr>
            <w:tcW w:w="5868" w:type="dxa"/>
            <w:shd w:val="clear" w:color="auto" w:fill="F4EBCC"/>
          </w:tcPr>
          <w:p w14:paraId="5F419186" w14:textId="77777777" w:rsidR="002F7D74" w:rsidRPr="00F85651" w:rsidRDefault="002F7D74" w:rsidP="00915D4E">
            <w:pPr>
              <w:pStyle w:val="Outline"/>
            </w:pPr>
            <w:r w:rsidRPr="00F85651">
              <w:tab/>
              <w:t>C.</w:t>
            </w:r>
            <w:r w:rsidRPr="00F85651">
              <w:tab/>
              <w:t>Alternating Current (AC) Interference</w:t>
            </w:r>
          </w:p>
        </w:tc>
        <w:tc>
          <w:tcPr>
            <w:tcW w:w="2880" w:type="dxa"/>
            <w:shd w:val="clear" w:color="auto" w:fill="F4EBCC"/>
          </w:tcPr>
          <w:p w14:paraId="08AE9003" w14:textId="4AE60996" w:rsidR="002F7D74" w:rsidRPr="00F85651" w:rsidRDefault="00B9017F" w:rsidP="00915D4E">
            <w:pPr>
              <w:pStyle w:val="Outline"/>
            </w:pPr>
            <w:r>
              <w:tab/>
              <w:t>Slide 41</w:t>
            </w:r>
          </w:p>
        </w:tc>
      </w:tr>
      <w:tr w:rsidR="002F7D74" w:rsidRPr="00F85651" w14:paraId="5BF0BAF7" w14:textId="2BD78A0C" w:rsidTr="001D753E">
        <w:tc>
          <w:tcPr>
            <w:tcW w:w="5868" w:type="dxa"/>
            <w:shd w:val="clear" w:color="auto" w:fill="F4EBCC"/>
          </w:tcPr>
          <w:p w14:paraId="3E79A661" w14:textId="77777777" w:rsidR="002F7D74" w:rsidRPr="00F85651" w:rsidRDefault="002F7D74" w:rsidP="00915D4E">
            <w:pPr>
              <w:pStyle w:val="Outline"/>
            </w:pPr>
            <w:r w:rsidRPr="00F85651">
              <w:tab/>
              <w:t>D.</w:t>
            </w:r>
            <w:r w:rsidRPr="00F85651">
              <w:tab/>
              <w:t>Other Problems</w:t>
            </w:r>
          </w:p>
        </w:tc>
        <w:tc>
          <w:tcPr>
            <w:tcW w:w="2880" w:type="dxa"/>
            <w:shd w:val="clear" w:color="auto" w:fill="F4EBCC"/>
          </w:tcPr>
          <w:p w14:paraId="06D7C8BA" w14:textId="0DD1B8C3" w:rsidR="002F7D74" w:rsidRPr="00F85651" w:rsidRDefault="00B9017F" w:rsidP="00915D4E">
            <w:pPr>
              <w:pStyle w:val="Outline"/>
            </w:pPr>
            <w:r>
              <w:tab/>
              <w:t>Slide 42</w:t>
            </w:r>
          </w:p>
        </w:tc>
      </w:tr>
      <w:tr w:rsidR="002F7D74" w:rsidRPr="00F85651" w14:paraId="16C5F326" w14:textId="1F3C3D4C" w:rsidTr="001D753E">
        <w:tc>
          <w:tcPr>
            <w:tcW w:w="5868" w:type="dxa"/>
            <w:shd w:val="clear" w:color="auto" w:fill="F4EBCC"/>
          </w:tcPr>
          <w:p w14:paraId="3D418CDE" w14:textId="77777777" w:rsidR="002F7D74" w:rsidRPr="00F85651" w:rsidRDefault="002F7D74" w:rsidP="00915D4E">
            <w:pPr>
              <w:pStyle w:val="Outline"/>
            </w:pPr>
            <w:r w:rsidRPr="00F85651">
              <w:t>VII.</w:t>
            </w:r>
            <w:r w:rsidRPr="00F85651">
              <w:tab/>
              <w:t xml:space="preserve">Reporting ECG Results </w:t>
            </w:r>
            <w:r w:rsidRPr="00F85651">
              <w:rPr>
                <w:rStyle w:val="blue"/>
              </w:rPr>
              <w:t>(LO 4.7)</w:t>
            </w:r>
          </w:p>
        </w:tc>
        <w:tc>
          <w:tcPr>
            <w:tcW w:w="2880" w:type="dxa"/>
            <w:shd w:val="clear" w:color="auto" w:fill="F4EBCC"/>
          </w:tcPr>
          <w:p w14:paraId="65084926" w14:textId="6890A6F4" w:rsidR="002F7D74" w:rsidRPr="00F85651" w:rsidRDefault="002F7D74" w:rsidP="00B9017F">
            <w:pPr>
              <w:pStyle w:val="Outline"/>
            </w:pPr>
            <w:r w:rsidRPr="00F85651">
              <w:t xml:space="preserve">Slides </w:t>
            </w:r>
            <w:r w:rsidR="00B9017F">
              <w:t>45–48</w:t>
            </w:r>
          </w:p>
        </w:tc>
      </w:tr>
      <w:tr w:rsidR="002F7D74" w:rsidRPr="00F85651" w14:paraId="7E82F8BB" w14:textId="09EB2E05" w:rsidTr="001D753E">
        <w:tc>
          <w:tcPr>
            <w:tcW w:w="5868" w:type="dxa"/>
            <w:shd w:val="clear" w:color="auto" w:fill="F4EBCC"/>
          </w:tcPr>
          <w:p w14:paraId="430DABC2" w14:textId="77777777" w:rsidR="002F7D74" w:rsidRPr="00F85651" w:rsidRDefault="002F7D74" w:rsidP="00915D4E">
            <w:pPr>
              <w:pStyle w:val="Outline"/>
            </w:pPr>
            <w:r w:rsidRPr="00F85651">
              <w:t>VIII.</w:t>
            </w:r>
            <w:r w:rsidRPr="00F85651">
              <w:tab/>
              <w:t xml:space="preserve">Equipment Maintenance </w:t>
            </w:r>
            <w:r w:rsidRPr="00F85651">
              <w:rPr>
                <w:rStyle w:val="blue"/>
              </w:rPr>
              <w:t>(LO 4.8)</w:t>
            </w:r>
          </w:p>
        </w:tc>
        <w:tc>
          <w:tcPr>
            <w:tcW w:w="2880" w:type="dxa"/>
            <w:shd w:val="clear" w:color="auto" w:fill="F4EBCC"/>
          </w:tcPr>
          <w:p w14:paraId="1E5128EB" w14:textId="37D4A44A" w:rsidR="002F7D74" w:rsidRPr="00F85651" w:rsidRDefault="002F7D74" w:rsidP="00B9017F">
            <w:pPr>
              <w:pStyle w:val="Outline"/>
            </w:pPr>
            <w:r w:rsidRPr="00F85651">
              <w:t>Slides 4</w:t>
            </w:r>
            <w:r w:rsidR="00B9017F">
              <w:t>9–51</w:t>
            </w:r>
          </w:p>
        </w:tc>
      </w:tr>
      <w:tr w:rsidR="002F7D74" w:rsidRPr="00F85651" w14:paraId="1C4BA7BD" w14:textId="2A9B9491" w:rsidTr="001D753E">
        <w:tc>
          <w:tcPr>
            <w:tcW w:w="5868" w:type="dxa"/>
            <w:shd w:val="clear" w:color="auto" w:fill="F4EBCC"/>
          </w:tcPr>
          <w:p w14:paraId="018D142D" w14:textId="77777777" w:rsidR="002F7D74" w:rsidRPr="00F85651" w:rsidRDefault="002F7D74" w:rsidP="00915D4E">
            <w:pPr>
              <w:pStyle w:val="Outline"/>
            </w:pPr>
            <w:r w:rsidRPr="00F85651">
              <w:t>IX.</w:t>
            </w:r>
            <w:r w:rsidRPr="00F85651">
              <w:tab/>
              <w:t xml:space="preserve">Pediatric ECG </w:t>
            </w:r>
            <w:r w:rsidRPr="00F85651">
              <w:rPr>
                <w:rStyle w:val="blue"/>
              </w:rPr>
              <w:t>(LO 4.9)</w:t>
            </w:r>
          </w:p>
        </w:tc>
        <w:tc>
          <w:tcPr>
            <w:tcW w:w="2880" w:type="dxa"/>
            <w:shd w:val="clear" w:color="auto" w:fill="F4EBCC"/>
          </w:tcPr>
          <w:p w14:paraId="2D9F464F" w14:textId="1870CF68" w:rsidR="002F7D74" w:rsidRPr="00F85651" w:rsidRDefault="002F7D74" w:rsidP="00B9017F">
            <w:pPr>
              <w:pStyle w:val="Outline"/>
            </w:pPr>
            <w:r w:rsidRPr="00F85651">
              <w:t xml:space="preserve">Slides </w:t>
            </w:r>
            <w:r w:rsidR="00B9017F">
              <w:t>52–55</w:t>
            </w:r>
          </w:p>
        </w:tc>
      </w:tr>
      <w:tr w:rsidR="002F7D74" w:rsidRPr="00F85651" w14:paraId="3E3A5E99" w14:textId="5259110D" w:rsidTr="001D753E">
        <w:tc>
          <w:tcPr>
            <w:tcW w:w="5868" w:type="dxa"/>
            <w:shd w:val="clear" w:color="auto" w:fill="F4EBCC"/>
          </w:tcPr>
          <w:p w14:paraId="1D6EC9A4" w14:textId="77777777" w:rsidR="002F7D74" w:rsidRPr="00F85651" w:rsidRDefault="002F7D74" w:rsidP="00915D4E">
            <w:pPr>
              <w:pStyle w:val="Outline"/>
            </w:pPr>
            <w:r w:rsidRPr="00F85651">
              <w:t>X.</w:t>
            </w:r>
            <w:r w:rsidRPr="00F85651">
              <w:tab/>
              <w:t xml:space="preserve">Cardiac Monitoring </w:t>
            </w:r>
            <w:r w:rsidRPr="00F85651">
              <w:rPr>
                <w:rStyle w:val="blue"/>
              </w:rPr>
              <w:t>(LO 4.10)</w:t>
            </w:r>
          </w:p>
        </w:tc>
        <w:tc>
          <w:tcPr>
            <w:tcW w:w="2880" w:type="dxa"/>
            <w:shd w:val="clear" w:color="auto" w:fill="F4EBCC"/>
          </w:tcPr>
          <w:p w14:paraId="3DEFFD15" w14:textId="50191852" w:rsidR="002F7D74" w:rsidRPr="00F85651" w:rsidRDefault="002F7D74" w:rsidP="00B9017F">
            <w:pPr>
              <w:pStyle w:val="Outline"/>
            </w:pPr>
            <w:r w:rsidRPr="00F85651">
              <w:t xml:space="preserve">Slides </w:t>
            </w:r>
            <w:r w:rsidR="00B9017F">
              <w:t>56–59</w:t>
            </w:r>
          </w:p>
        </w:tc>
      </w:tr>
      <w:tr w:rsidR="002F7D74" w:rsidRPr="00F85651" w14:paraId="5D45F9C4" w14:textId="3ACCF4E8" w:rsidTr="001D753E">
        <w:tc>
          <w:tcPr>
            <w:tcW w:w="5868" w:type="dxa"/>
            <w:shd w:val="clear" w:color="auto" w:fill="F4EBCC"/>
          </w:tcPr>
          <w:p w14:paraId="604BF6BF" w14:textId="77777777" w:rsidR="002F7D74" w:rsidRPr="00F85651" w:rsidRDefault="002F7D74" w:rsidP="00915D4E">
            <w:pPr>
              <w:pStyle w:val="Outline"/>
            </w:pPr>
            <w:r w:rsidRPr="00F85651">
              <w:t>XI.</w:t>
            </w:r>
            <w:r w:rsidRPr="00F85651">
              <w:tab/>
              <w:t xml:space="preserve">Special Patient Considerations </w:t>
            </w:r>
            <w:r w:rsidRPr="00F85651">
              <w:rPr>
                <w:rStyle w:val="blue"/>
              </w:rPr>
              <w:t>(LO 4.11)</w:t>
            </w:r>
          </w:p>
        </w:tc>
        <w:tc>
          <w:tcPr>
            <w:tcW w:w="2880" w:type="dxa"/>
            <w:shd w:val="clear" w:color="auto" w:fill="F4EBCC"/>
          </w:tcPr>
          <w:p w14:paraId="63DC3FCC" w14:textId="74BB5591" w:rsidR="002F7D74" w:rsidRPr="00F85651" w:rsidRDefault="002F7D74" w:rsidP="00B9017F">
            <w:pPr>
              <w:pStyle w:val="Outline"/>
            </w:pPr>
            <w:r w:rsidRPr="00F85651">
              <w:t xml:space="preserve">Slides </w:t>
            </w:r>
            <w:r w:rsidR="00B9017F">
              <w:t>60–66</w:t>
            </w:r>
          </w:p>
        </w:tc>
      </w:tr>
      <w:tr w:rsidR="002F7D74" w:rsidRPr="00F85651" w14:paraId="6CA30B02" w14:textId="138854F2" w:rsidTr="001D753E">
        <w:tc>
          <w:tcPr>
            <w:tcW w:w="5868" w:type="dxa"/>
            <w:shd w:val="clear" w:color="auto" w:fill="F4EBCC"/>
          </w:tcPr>
          <w:p w14:paraId="608BC21F" w14:textId="77777777" w:rsidR="002F7D74" w:rsidRPr="00F85651" w:rsidRDefault="002F7D74" w:rsidP="00915D4E">
            <w:pPr>
              <w:pStyle w:val="Outline"/>
            </w:pPr>
            <w:r w:rsidRPr="00F85651">
              <w:t>XII.</w:t>
            </w:r>
            <w:r w:rsidRPr="00F85651">
              <w:tab/>
              <w:t xml:space="preserve">Handling Emergencies </w:t>
            </w:r>
            <w:r w:rsidRPr="00F85651">
              <w:rPr>
                <w:rStyle w:val="blue"/>
              </w:rPr>
              <w:t>(LO 4.12)</w:t>
            </w:r>
          </w:p>
        </w:tc>
        <w:tc>
          <w:tcPr>
            <w:tcW w:w="2880" w:type="dxa"/>
            <w:shd w:val="clear" w:color="auto" w:fill="F4EBCC"/>
          </w:tcPr>
          <w:p w14:paraId="702F879A" w14:textId="6151B6DE" w:rsidR="002F7D74" w:rsidRPr="00F85651" w:rsidRDefault="002F7D74" w:rsidP="00B9017F">
            <w:pPr>
              <w:pStyle w:val="Outline"/>
            </w:pPr>
            <w:r w:rsidRPr="00F85651">
              <w:t xml:space="preserve">Slides </w:t>
            </w:r>
            <w:r w:rsidR="00B9017F">
              <w:t>67–71</w:t>
            </w:r>
          </w:p>
        </w:tc>
      </w:tr>
      <w:tr w:rsidR="002F7D74" w:rsidRPr="00F85651" w14:paraId="43D5303B" w14:textId="6A7207EB" w:rsidTr="001D753E">
        <w:tc>
          <w:tcPr>
            <w:tcW w:w="5868" w:type="dxa"/>
            <w:shd w:val="clear" w:color="auto" w:fill="F4EBCC"/>
          </w:tcPr>
          <w:p w14:paraId="45EA2D35" w14:textId="77777777" w:rsidR="002F7D74" w:rsidRPr="00F85651" w:rsidRDefault="002F7D74" w:rsidP="00915D4E">
            <w:pPr>
              <w:pStyle w:val="Outline"/>
            </w:pPr>
            <w:r w:rsidRPr="00F85651">
              <w:tab/>
              <w:t>A.</w:t>
            </w:r>
            <w:r w:rsidRPr="00F85651">
              <w:tab/>
              <w:t>Cardiac or Respiratory Arrest</w:t>
            </w:r>
          </w:p>
        </w:tc>
        <w:tc>
          <w:tcPr>
            <w:tcW w:w="2880" w:type="dxa"/>
            <w:shd w:val="clear" w:color="auto" w:fill="F4EBCC"/>
          </w:tcPr>
          <w:p w14:paraId="33A6AEA5" w14:textId="5B52E824" w:rsidR="002F7D74" w:rsidRPr="00F85651" w:rsidRDefault="002F7D74" w:rsidP="00B9017F">
            <w:pPr>
              <w:pStyle w:val="Outline"/>
            </w:pPr>
            <w:r w:rsidRPr="00F85651">
              <w:tab/>
              <w:t xml:space="preserve">Slide </w:t>
            </w:r>
            <w:r w:rsidR="00B9017F">
              <w:t>6</w:t>
            </w:r>
            <w:r w:rsidRPr="00F85651">
              <w:t>8</w:t>
            </w:r>
          </w:p>
        </w:tc>
      </w:tr>
      <w:tr w:rsidR="002F7D74" w:rsidRPr="00F85651" w14:paraId="224A9E02" w14:textId="1C86B57A" w:rsidTr="001D753E">
        <w:tc>
          <w:tcPr>
            <w:tcW w:w="5868" w:type="dxa"/>
            <w:shd w:val="clear" w:color="auto" w:fill="F4EBCC"/>
          </w:tcPr>
          <w:p w14:paraId="64A82970" w14:textId="77777777" w:rsidR="002F7D74" w:rsidRPr="00F85651" w:rsidRDefault="002F7D74" w:rsidP="00915D4E">
            <w:pPr>
              <w:pStyle w:val="Outline"/>
            </w:pPr>
            <w:r w:rsidRPr="00F85651">
              <w:tab/>
              <w:t>B.</w:t>
            </w:r>
            <w:r w:rsidRPr="00F85651">
              <w:tab/>
              <w:t>Seizure</w:t>
            </w:r>
          </w:p>
        </w:tc>
        <w:tc>
          <w:tcPr>
            <w:tcW w:w="2880" w:type="dxa"/>
            <w:shd w:val="clear" w:color="auto" w:fill="F4EBCC"/>
          </w:tcPr>
          <w:p w14:paraId="76ECD25F" w14:textId="26E91C9B" w:rsidR="002F7D74" w:rsidRPr="00F85651" w:rsidRDefault="00B9017F" w:rsidP="00915D4E">
            <w:pPr>
              <w:pStyle w:val="Outline"/>
            </w:pPr>
            <w:r>
              <w:tab/>
              <w:t>Slide 6</w:t>
            </w:r>
            <w:r w:rsidR="002F7D74" w:rsidRPr="00F85651">
              <w:t>9</w:t>
            </w:r>
          </w:p>
        </w:tc>
      </w:tr>
      <w:tr w:rsidR="00B9017F" w:rsidRPr="00F85651" w14:paraId="7EB9DEA0" w14:textId="77777777" w:rsidTr="001D753E">
        <w:tc>
          <w:tcPr>
            <w:tcW w:w="5868" w:type="dxa"/>
            <w:shd w:val="clear" w:color="auto" w:fill="F4EBCC"/>
          </w:tcPr>
          <w:p w14:paraId="6D86D4AF" w14:textId="3B9E97DC" w:rsidR="00B9017F" w:rsidRPr="00AD6BFE" w:rsidRDefault="00B9017F" w:rsidP="00915D4E">
            <w:pPr>
              <w:pStyle w:val="Outline"/>
              <w:rPr>
                <w:b/>
              </w:rPr>
            </w:pPr>
            <w:r w:rsidRPr="00AD6BFE">
              <w:rPr>
                <w:b/>
              </w:rPr>
              <w:t>Appendix Slides</w:t>
            </w:r>
          </w:p>
        </w:tc>
        <w:tc>
          <w:tcPr>
            <w:tcW w:w="2880" w:type="dxa"/>
            <w:shd w:val="clear" w:color="auto" w:fill="F4EBCC"/>
          </w:tcPr>
          <w:p w14:paraId="689A3396" w14:textId="77777777" w:rsidR="00B9017F" w:rsidRDefault="00B9017F" w:rsidP="00915D4E">
            <w:pPr>
              <w:pStyle w:val="Outline"/>
            </w:pPr>
          </w:p>
        </w:tc>
      </w:tr>
      <w:tr w:rsidR="00B9017F" w:rsidRPr="00F85651" w14:paraId="722A3914" w14:textId="77777777" w:rsidTr="001D753E">
        <w:tc>
          <w:tcPr>
            <w:tcW w:w="5868" w:type="dxa"/>
            <w:shd w:val="clear" w:color="auto" w:fill="F4EBCC"/>
          </w:tcPr>
          <w:p w14:paraId="6AA16A1B" w14:textId="58DCA4CF" w:rsidR="00B9017F" w:rsidRDefault="00B9017F" w:rsidP="00915D4E">
            <w:pPr>
              <w:pStyle w:val="Outline"/>
            </w:pPr>
            <w:r>
              <w:t>Anatomical Landmarks for Chest Electrodes</w:t>
            </w:r>
          </w:p>
        </w:tc>
        <w:tc>
          <w:tcPr>
            <w:tcW w:w="2880" w:type="dxa"/>
            <w:shd w:val="clear" w:color="auto" w:fill="F4EBCC"/>
          </w:tcPr>
          <w:p w14:paraId="4D708EFC" w14:textId="26A7E9D2" w:rsidR="00B9017F" w:rsidRDefault="00B9017F" w:rsidP="00915D4E">
            <w:pPr>
              <w:pStyle w:val="Outline"/>
            </w:pPr>
            <w:r>
              <w:t>Slide 76</w:t>
            </w:r>
          </w:p>
        </w:tc>
      </w:tr>
      <w:tr w:rsidR="00B9017F" w:rsidRPr="00F85651" w14:paraId="498C4E62" w14:textId="77777777" w:rsidTr="001D753E">
        <w:tc>
          <w:tcPr>
            <w:tcW w:w="5868" w:type="dxa"/>
            <w:shd w:val="clear" w:color="auto" w:fill="F4EBCC"/>
          </w:tcPr>
          <w:p w14:paraId="09A1DB5A" w14:textId="12C1E1C7" w:rsidR="00B9017F" w:rsidRDefault="00B9017F" w:rsidP="00915D4E">
            <w:pPr>
              <w:pStyle w:val="Outline"/>
            </w:pPr>
            <w:r>
              <w:t>Posterior 12 Lead ECG</w:t>
            </w:r>
          </w:p>
        </w:tc>
        <w:tc>
          <w:tcPr>
            <w:tcW w:w="2880" w:type="dxa"/>
            <w:shd w:val="clear" w:color="auto" w:fill="F4EBCC"/>
          </w:tcPr>
          <w:p w14:paraId="2168B8F5" w14:textId="32FF4385" w:rsidR="00B9017F" w:rsidRDefault="00B9017F" w:rsidP="00915D4E">
            <w:pPr>
              <w:pStyle w:val="Outline"/>
            </w:pPr>
            <w:r>
              <w:t>Slide 77</w:t>
            </w:r>
          </w:p>
        </w:tc>
      </w:tr>
    </w:tbl>
    <w:p w14:paraId="026CF096" w14:textId="77777777" w:rsidR="00B93B92" w:rsidRPr="00F85651" w:rsidRDefault="00B93B92" w:rsidP="00E05827">
      <w:pPr>
        <w:pStyle w:val="Outline"/>
      </w:pPr>
    </w:p>
    <w:p w14:paraId="69406905" w14:textId="77777777" w:rsidR="00E11782" w:rsidRPr="00F85651" w:rsidRDefault="00E11782" w:rsidP="001D753E">
      <w:pPr>
        <w:pStyle w:val="h2"/>
      </w:pPr>
      <w:r w:rsidRPr="00F85651">
        <w:t>Teaching Strategies</w:t>
      </w:r>
    </w:p>
    <w:p w14:paraId="00FFE9DD" w14:textId="77777777" w:rsidR="00E11782" w:rsidRPr="00F85651" w:rsidRDefault="00E11782" w:rsidP="001D753E">
      <w:pPr>
        <w:pStyle w:val="text"/>
      </w:pPr>
      <w:r w:rsidRPr="00F85651">
        <w:t>Introduce students to “Performing an ECG” using the following techniques:</w:t>
      </w:r>
    </w:p>
    <w:p w14:paraId="74BB7B07" w14:textId="77777777" w:rsidR="00E11782" w:rsidRPr="00F85651" w:rsidRDefault="00E11782" w:rsidP="00122FBA">
      <w:pPr>
        <w:pStyle w:val="nl"/>
      </w:pPr>
      <w:r w:rsidRPr="00F85651">
        <w:tab/>
        <w:t>1.</w:t>
      </w:r>
      <w:r w:rsidRPr="00F85651">
        <w:tab/>
        <w:t>Arrange for a representative from one of the ECG equipment companies or another healthcare professional to visit your class and discuss and demonstrate the ECG procedure. The company representative may bring printed information or other audiovisuals. If a representative is not available, a previous student or someone who performs ECGs on a regular basis would be a good choice to provide a demonstration.</w:t>
      </w:r>
    </w:p>
    <w:p w14:paraId="576BC124" w14:textId="77777777" w:rsidR="00E11782" w:rsidRPr="00F85651" w:rsidRDefault="00E11782" w:rsidP="00122FBA">
      <w:pPr>
        <w:pStyle w:val="nl"/>
      </w:pPr>
      <w:r w:rsidRPr="00F85651">
        <w:tab/>
        <w:t>2.</w:t>
      </w:r>
      <w:r w:rsidRPr="00F85651">
        <w:tab/>
        <w:t>Discuss the different HIPAA violations that may occur when performing a 12-lead ECG. During this discussion, identify ways to ensure that these violations are prevented. For example, protection of the patient’s name, where ECGs are placed, and what students would do if a friend asked about the results.</w:t>
      </w:r>
    </w:p>
    <w:p w14:paraId="5BDD625C" w14:textId="77777777" w:rsidR="00E11782" w:rsidRPr="00F85651" w:rsidRDefault="00E11782" w:rsidP="00122FBA">
      <w:pPr>
        <w:pStyle w:val="nl"/>
      </w:pPr>
      <w:r w:rsidRPr="00F85651">
        <w:tab/>
        <w:t>3.</w:t>
      </w:r>
      <w:r w:rsidRPr="00F85651">
        <w:tab/>
        <w:t>Have students practice on a manikin as the first step in performing a 12-lead ECG tracing. Ensure that the electrodes are placed on the body properly. During this time, have students troubleshoot what they would do in unusual situations; for example: patient with Parkinson’s disease, amputation, cast or splinted arm/leg, mastectomy, or obese patient.</w:t>
      </w:r>
    </w:p>
    <w:p w14:paraId="1A7AC9FC" w14:textId="71EB4564" w:rsidR="00E11782" w:rsidRPr="00F85651" w:rsidRDefault="00E11782" w:rsidP="00122FBA">
      <w:pPr>
        <w:pStyle w:val="nl"/>
      </w:pPr>
      <w:r w:rsidRPr="00F85651">
        <w:tab/>
      </w:r>
      <w:r w:rsidR="002F7D74" w:rsidRPr="00F85651">
        <w:t>4</w:t>
      </w:r>
      <w:r w:rsidRPr="00F85651">
        <w:t>.</w:t>
      </w:r>
      <w:r w:rsidRPr="00F85651">
        <w:tab/>
        <w:t>Place each of the steps of performing an ECG on a card. Give one card to each student. Then have students organize themselves into the correct order of the procedure.</w:t>
      </w:r>
    </w:p>
    <w:p w14:paraId="73A390A0" w14:textId="69D1F3FA" w:rsidR="00E11782" w:rsidRPr="00F85651" w:rsidRDefault="00E11782" w:rsidP="00122FBA">
      <w:pPr>
        <w:pStyle w:val="nl"/>
      </w:pPr>
      <w:r w:rsidRPr="00F85651">
        <w:tab/>
      </w:r>
      <w:r w:rsidR="002F7D74" w:rsidRPr="00F85651">
        <w:t>5</w:t>
      </w:r>
      <w:r w:rsidRPr="00F85651">
        <w:t>.</w:t>
      </w:r>
      <w:r w:rsidRPr="00F85651">
        <w:tab/>
        <w:t xml:space="preserve">Have students work in pairs to perform a 12-lead ECG on one another. They can use </w:t>
      </w:r>
      <w:r w:rsidR="004150DB" w:rsidRPr="00F85651">
        <w:t>Competency</w:t>
      </w:r>
      <w:r w:rsidRPr="00F85651">
        <w:t xml:space="preserve"> </w:t>
      </w:r>
      <w:r w:rsidR="00122FBA" w:rsidRPr="00F85651">
        <w:t>C</w:t>
      </w:r>
      <w:r w:rsidRPr="00F85651">
        <w:t>hecklist 4-1</w:t>
      </w:r>
      <w:r w:rsidR="004150DB" w:rsidRPr="00F85651">
        <w:t>,</w:t>
      </w:r>
      <w:r w:rsidRPr="00F85651">
        <w:t xml:space="preserve"> Performing an ECG</w:t>
      </w:r>
      <w:r w:rsidR="004150DB" w:rsidRPr="00F85651">
        <w:t>,</w:t>
      </w:r>
      <w:r w:rsidRPr="00F85651">
        <w:t xml:space="preserve"> for reference. This allows students to provide privacy while performing the ECG and offers them the opportunity to </w:t>
      </w:r>
      <w:r w:rsidRPr="00F85651">
        <w:lastRenderedPageBreak/>
        <w:t>obtain their own 12-lead ECG. Ensure that this practice is not a violation of student policy and/or HIPAA requirements.</w:t>
      </w:r>
    </w:p>
    <w:p w14:paraId="64F04049" w14:textId="3689B854" w:rsidR="00E11782" w:rsidRPr="00F85651" w:rsidRDefault="00E11782" w:rsidP="00122FBA">
      <w:pPr>
        <w:pStyle w:val="nl"/>
      </w:pPr>
      <w:r w:rsidRPr="00F85651">
        <w:tab/>
      </w:r>
      <w:r w:rsidR="000014A7" w:rsidRPr="00F85651">
        <w:t>6</w:t>
      </w:r>
      <w:r w:rsidRPr="00F85651">
        <w:t>.</w:t>
      </w:r>
      <w:r w:rsidRPr="00F85651">
        <w:tab/>
        <w:t>After completion of student practice, each student should demonstrate how to properly clean and store the equipment.</w:t>
      </w:r>
    </w:p>
    <w:p w14:paraId="6FDF1B97" w14:textId="5C7147AE" w:rsidR="00E11782" w:rsidRPr="00F85651" w:rsidRDefault="00E11782" w:rsidP="00122FBA">
      <w:pPr>
        <w:pStyle w:val="nl"/>
      </w:pPr>
      <w:r w:rsidRPr="00F85651">
        <w:tab/>
      </w:r>
      <w:r w:rsidR="000014A7" w:rsidRPr="00F85651">
        <w:t>7</w:t>
      </w:r>
      <w:r w:rsidRPr="00F85651">
        <w:t>.</w:t>
      </w:r>
      <w:r w:rsidRPr="00F85651">
        <w:tab/>
        <w:t>Discuss the importance of properly stocking the 12-lead ECG machine and have each student practice changing the ECG paper.</w:t>
      </w:r>
    </w:p>
    <w:p w14:paraId="5D325F59" w14:textId="00D7BDE6" w:rsidR="00E11782" w:rsidRPr="00F85651" w:rsidRDefault="00E11782" w:rsidP="00122FBA">
      <w:pPr>
        <w:pStyle w:val="nl"/>
      </w:pPr>
      <w:r w:rsidRPr="00F85651">
        <w:tab/>
      </w:r>
      <w:r w:rsidR="000014A7" w:rsidRPr="00F85651">
        <w:t>8</w:t>
      </w:r>
      <w:r w:rsidRPr="00F85651">
        <w:t>.</w:t>
      </w:r>
      <w:r w:rsidRPr="00F85651">
        <w:tab/>
        <w:t>On a student who is willing to have his chest exposed, demonstrate what happens when ECG electrodes have dried out. Emphasize the importance of not leaving a package of ECG electrodes open or having the electrodes connected prior to performing the ECG.</w:t>
      </w:r>
    </w:p>
    <w:p w14:paraId="13AE0A60" w14:textId="77777777" w:rsidR="001D753E" w:rsidRPr="00F85651" w:rsidRDefault="001D753E" w:rsidP="004150DB">
      <w:pPr>
        <w:pStyle w:val="h2"/>
      </w:pPr>
    </w:p>
    <w:p w14:paraId="7080BDF5" w14:textId="6B5FA18C" w:rsidR="00E11782" w:rsidRPr="00F85651" w:rsidRDefault="001D753E" w:rsidP="004150DB">
      <w:pPr>
        <w:pStyle w:val="h2"/>
      </w:pPr>
      <w:r w:rsidRPr="00F85651">
        <w:t>In-Class Activities</w:t>
      </w:r>
    </w:p>
    <w:p w14:paraId="16045E09" w14:textId="26B68223" w:rsidR="00E11782" w:rsidRPr="00F85651" w:rsidRDefault="004150DB" w:rsidP="004150DB">
      <w:pPr>
        <w:pStyle w:val="bl"/>
      </w:pPr>
      <w:r w:rsidRPr="00F85651">
        <w:t>•</w:t>
      </w:r>
      <w:r w:rsidRPr="00F85651">
        <w:tab/>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p>
    <w:p w14:paraId="409846D4" w14:textId="6345288F" w:rsidR="00E11782" w:rsidRPr="00F85651" w:rsidRDefault="004150DB" w:rsidP="004150DB">
      <w:pPr>
        <w:pStyle w:val="bl"/>
      </w:pPr>
      <w:r w:rsidRPr="00F85651">
        <w:t>•</w:t>
      </w:r>
      <w:r w:rsidRPr="00F85651">
        <w:tab/>
      </w:r>
      <w:r w:rsidR="00E11782" w:rsidRPr="00F85651">
        <w:t>Have students work on instructor-driven discussion questions in groups and report the responses out to the class for discussion.</w:t>
      </w:r>
    </w:p>
    <w:p w14:paraId="2CE1F867" w14:textId="37D6D343" w:rsidR="00E11782" w:rsidRPr="00F85651" w:rsidRDefault="004150DB" w:rsidP="004150DB">
      <w:pPr>
        <w:pStyle w:val="bl"/>
      </w:pPr>
      <w:r w:rsidRPr="00F85651">
        <w:t>•</w:t>
      </w:r>
      <w:r w:rsidRPr="00F85651">
        <w:tab/>
      </w:r>
      <w:r w:rsidR="00E11782" w:rsidRPr="00F85651">
        <w:t>Provide scenarios for students to role-play in a variety of situations, such as how to prep a patient, how to communicate to patients</w:t>
      </w:r>
      <w:r w:rsidR="00C76E4C" w:rsidRPr="00F85651">
        <w:t xml:space="preserve"> and healthcare professionals,how to maintain safety while performing an ECG,</w:t>
      </w:r>
      <w:r w:rsidR="00E11782" w:rsidRPr="00F85651">
        <w:t xml:space="preserve"> emergency management, and troubleshooting.</w:t>
      </w:r>
    </w:p>
    <w:p w14:paraId="74034289" w14:textId="68A38006" w:rsidR="00E11782" w:rsidRPr="00F85651" w:rsidRDefault="004150DB" w:rsidP="004150DB">
      <w:pPr>
        <w:pStyle w:val="bl"/>
      </w:pPr>
      <w:r w:rsidRPr="00F85651">
        <w:t>•</w:t>
      </w:r>
      <w:r w:rsidRPr="00F85651">
        <w:tab/>
      </w:r>
      <w:r w:rsidR="00E11782" w:rsidRPr="00F85651">
        <w:t>Facilitate group discussions in class on various topics, such as what to do in a variety of scenarios, best practices for patient preparation, maintaining patient modesty, and professionalism.</w:t>
      </w:r>
    </w:p>
    <w:p w14:paraId="3C1C67AC" w14:textId="63734304" w:rsidR="00E11782" w:rsidRPr="00F85651" w:rsidRDefault="004150DB" w:rsidP="004150DB">
      <w:pPr>
        <w:pStyle w:val="bl"/>
      </w:pPr>
      <w:r w:rsidRPr="00F85651">
        <w:t>•</w:t>
      </w:r>
      <w:r w:rsidRPr="00F85651">
        <w:tab/>
      </w:r>
      <w:r w:rsidR="00E11782" w:rsidRPr="00F85651">
        <w:t>Have students continue to identify cardiac cycles and ECG components on a rhythm strip and then share with other students for peer review.</w:t>
      </w:r>
    </w:p>
    <w:p w14:paraId="28C20C86" w14:textId="57DECC50" w:rsidR="00E11782" w:rsidRPr="00F85651" w:rsidRDefault="004150DB" w:rsidP="004150DB">
      <w:pPr>
        <w:pStyle w:val="bl"/>
      </w:pPr>
      <w:r w:rsidRPr="00F85651">
        <w:t>•</w:t>
      </w:r>
      <w:r w:rsidRPr="00F85651">
        <w:tab/>
      </w:r>
      <w:r w:rsidR="00E11782" w:rsidRPr="00F85651">
        <w:t>Have students identify artifacts, including potential causes and remedies.</w:t>
      </w:r>
    </w:p>
    <w:p w14:paraId="37673EC1" w14:textId="52A1B538" w:rsidR="00E11782" w:rsidRPr="00F85651" w:rsidRDefault="004150DB" w:rsidP="004150DB">
      <w:pPr>
        <w:pStyle w:val="bl"/>
      </w:pPr>
      <w:r w:rsidRPr="00F85651">
        <w:t>•</w:t>
      </w:r>
      <w:r w:rsidRPr="00F85651">
        <w:tab/>
      </w:r>
      <w:r w:rsidR="00E11782" w:rsidRPr="00F85651">
        <w:t xml:space="preserve">Use the PowerPoint® presentation for Chapter 4 for a class lecture and/or review. Use the </w:t>
      </w:r>
      <w:r w:rsidRPr="00F85651">
        <w:t>Apply</w:t>
      </w:r>
      <w:r w:rsidR="00E11782" w:rsidRPr="00F85651">
        <w:t xml:space="preserve"> Your Knowledge questions for discussion.</w:t>
      </w:r>
    </w:p>
    <w:p w14:paraId="0EDF564C" w14:textId="7FB50A74" w:rsidR="00E11782" w:rsidRPr="00F85651" w:rsidRDefault="004150DB" w:rsidP="004150DB">
      <w:pPr>
        <w:pStyle w:val="bl"/>
      </w:pPr>
      <w:r w:rsidRPr="00F85651">
        <w:t>•</w:t>
      </w:r>
      <w:r w:rsidRPr="00F85651">
        <w:tab/>
      </w:r>
      <w:r w:rsidR="00E11782" w:rsidRPr="00F85651">
        <w:t>Have students complete and check t</w:t>
      </w:r>
      <w:r w:rsidRPr="00F85651">
        <w:t>he C</w:t>
      </w:r>
      <w:r w:rsidR="00E11782" w:rsidRPr="00F85651">
        <w:t xml:space="preserve">hapter </w:t>
      </w:r>
      <w:r w:rsidRPr="00F85651">
        <w:t>R</w:t>
      </w:r>
      <w:r w:rsidR="00E11782" w:rsidRPr="00F85651">
        <w:t xml:space="preserve">eview </w:t>
      </w:r>
      <w:r w:rsidRPr="00F85651">
        <w:t xml:space="preserve">questions </w:t>
      </w:r>
      <w:r w:rsidR="00E11782" w:rsidRPr="00F85651">
        <w:t>in preparation for the final chapter evaluation.</w:t>
      </w:r>
    </w:p>
    <w:p w14:paraId="28FE4F78" w14:textId="5BF70D20" w:rsidR="00E11782" w:rsidRPr="00F85651" w:rsidRDefault="004150DB" w:rsidP="004150DB">
      <w:pPr>
        <w:pStyle w:val="bl"/>
      </w:pPr>
      <w:r w:rsidRPr="00F85651">
        <w:t>•</w:t>
      </w:r>
      <w:r w:rsidRPr="00F85651">
        <w:tab/>
      </w:r>
      <w:r w:rsidR="00E11782" w:rsidRPr="00F85651">
        <w:t>Have students complete Connect and LearnSmart assignments.</w:t>
      </w:r>
      <w:r w:rsidRPr="00F85651">
        <w:t xml:space="preserve"> </w:t>
      </w:r>
      <w:r w:rsidR="00E11782" w:rsidRPr="00F85651">
        <w:t>These can be assigned as practice opportunities or graded work for submission.</w:t>
      </w:r>
    </w:p>
    <w:p w14:paraId="2A7259E5" w14:textId="77777777" w:rsidR="004150DB" w:rsidRPr="00F85651" w:rsidRDefault="004150DB" w:rsidP="00E11782">
      <w:pPr>
        <w:rPr>
          <w:rFonts w:asciiTheme="minorHAnsi" w:hAnsiTheme="minorHAnsi"/>
        </w:rPr>
      </w:pPr>
    </w:p>
    <w:p w14:paraId="3F3B685D" w14:textId="4EC55944" w:rsidR="00E11782" w:rsidRPr="00F85651" w:rsidRDefault="00E11782" w:rsidP="004150DB">
      <w:pPr>
        <w:pStyle w:val="h2"/>
      </w:pPr>
      <w:r w:rsidRPr="00F85651">
        <w:t>Assess</w:t>
      </w:r>
      <w:r w:rsidR="001D753E" w:rsidRPr="00F85651">
        <w:t>ment</w:t>
      </w:r>
    </w:p>
    <w:p w14:paraId="44133FC4" w14:textId="00CECF8C" w:rsidR="007678DB" w:rsidRPr="00F85651" w:rsidRDefault="004150DB" w:rsidP="004150DB">
      <w:pPr>
        <w:pStyle w:val="bl"/>
      </w:pPr>
      <w:r w:rsidRPr="00F85651">
        <w:t>•</w:t>
      </w:r>
      <w:r w:rsidRPr="00F85651">
        <w:tab/>
      </w:r>
      <w:r w:rsidR="007678DB" w:rsidRPr="00F85651">
        <w:t xml:space="preserve">Have the students practice the ECG procedure from beginning to end. Students should take turns being the technician and the patient and practice all the steps of </w:t>
      </w:r>
      <w:r w:rsidR="007678DB" w:rsidRPr="00F85651">
        <w:rPr>
          <w:i/>
        </w:rPr>
        <w:t>Competency Checklist 4-1 Recording an Electrocardiogram</w:t>
      </w:r>
      <w:r w:rsidR="007678DB" w:rsidRPr="00F85651">
        <w:t xml:space="preserve">. After practice, observe and evaluate each student.  During your evaluation, have the students react to different comments or situations that can occur during an electrocardiogram such as a patient who is afraid or uncooperative or a patient who has a seizure or some other type of medical emergency. </w:t>
      </w:r>
    </w:p>
    <w:p w14:paraId="651F9358" w14:textId="3AAD9746" w:rsidR="00E11782" w:rsidRPr="00F85651" w:rsidRDefault="007678DB" w:rsidP="004150DB">
      <w:pPr>
        <w:pStyle w:val="bl"/>
      </w:pPr>
      <w:r w:rsidRPr="00F85651">
        <w:lastRenderedPageBreak/>
        <w:t>•</w:t>
      </w:r>
      <w:r w:rsidRPr="00F85651">
        <w:tab/>
      </w:r>
      <w:r w:rsidR="00E11782" w:rsidRPr="00F85651">
        <w:t>Using the test bank for Chapter 4, create a written test in two versions for a final evaluation of student proficiency.</w:t>
      </w:r>
    </w:p>
    <w:p w14:paraId="076495D3" w14:textId="5E5952A7" w:rsidR="00E11782" w:rsidRPr="00F85651" w:rsidRDefault="004150DB" w:rsidP="004150DB">
      <w:pPr>
        <w:pStyle w:val="bl"/>
      </w:pPr>
      <w:r w:rsidRPr="00F85651">
        <w:t>•</w:t>
      </w:r>
      <w:r w:rsidRPr="00F85651">
        <w:tab/>
      </w:r>
      <w:r w:rsidR="00E11782" w:rsidRPr="00F85651">
        <w:t>Have students complete LearnSmart and Connect activities, as assigned.</w:t>
      </w:r>
    </w:p>
    <w:p w14:paraId="38D486FC" w14:textId="23C4A7F6" w:rsidR="00E11782" w:rsidRPr="00F85651" w:rsidRDefault="004150DB" w:rsidP="004150DB">
      <w:pPr>
        <w:pStyle w:val="bl"/>
      </w:pPr>
      <w:r w:rsidRPr="00F85651">
        <w:t>•</w:t>
      </w:r>
      <w:r w:rsidRPr="00F85651">
        <w:tab/>
      </w:r>
      <w:r w:rsidR="00E11782" w:rsidRPr="00F85651">
        <w:t>Create a Chapter 4 test or quiz in Connect to evaluate student proficiency.</w:t>
      </w:r>
    </w:p>
    <w:p w14:paraId="4C4B4863" w14:textId="4A6C534C" w:rsidR="00E11782" w:rsidRPr="00F85651" w:rsidRDefault="004150DB" w:rsidP="004150DB">
      <w:pPr>
        <w:pStyle w:val="bl"/>
      </w:pPr>
      <w:r w:rsidRPr="00F85651">
        <w:t>•</w:t>
      </w:r>
      <w:r w:rsidRPr="00F85651">
        <w:tab/>
      </w:r>
      <w:r w:rsidR="00E11782" w:rsidRPr="00F85651">
        <w:t>Have students write and submit a reflection of key concepts for Chapter 4.</w:t>
      </w:r>
      <w:r w:rsidRPr="00F85651">
        <w:t xml:space="preserve"> </w:t>
      </w:r>
      <w:r w:rsidR="00E11782" w:rsidRPr="00F85651">
        <w:t>Submission can also be via an uploaded assignment through Connect.</w:t>
      </w:r>
    </w:p>
    <w:p w14:paraId="6826FA83" w14:textId="77777777" w:rsidR="001806E3" w:rsidRPr="00F85651" w:rsidRDefault="001806E3" w:rsidP="004150DB">
      <w:pPr>
        <w:pStyle w:val="bl"/>
      </w:pPr>
    </w:p>
    <w:p w14:paraId="7F24EBCE" w14:textId="03FE64A4" w:rsidR="001D753E" w:rsidRPr="00F85651" w:rsidRDefault="001D753E">
      <w:pPr>
        <w:spacing w:after="120"/>
        <w:ind w:left="720" w:hanging="360"/>
        <w:rPr>
          <w:rFonts w:asciiTheme="minorHAnsi" w:hAnsiTheme="minorHAnsi"/>
        </w:rPr>
      </w:pPr>
      <w:r w:rsidRPr="00F85651">
        <w:rPr>
          <w:rFonts w:asciiTheme="minorHAnsi" w:hAnsiTheme="minorHAnsi"/>
        </w:rPr>
        <w:br w:type="page"/>
      </w:r>
    </w:p>
    <w:p w14:paraId="5224DC94" w14:textId="77777777" w:rsidR="001D753E" w:rsidRPr="00F85651" w:rsidRDefault="001D753E" w:rsidP="001D753E">
      <w:pPr>
        <w:pStyle w:val="h1"/>
        <w:jc w:val="center"/>
      </w:pPr>
      <w:r w:rsidRPr="00F85651">
        <w:lastRenderedPageBreak/>
        <w:t>Answer Key</w:t>
      </w:r>
    </w:p>
    <w:p w14:paraId="6B2EEB36" w14:textId="77777777" w:rsidR="001D753E" w:rsidRPr="00F85651" w:rsidRDefault="001D753E" w:rsidP="001D753E">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02026178" w14:textId="58793E90" w:rsidR="001D753E" w:rsidRPr="00F85651" w:rsidRDefault="001D753E" w:rsidP="001D753E">
      <w:pPr>
        <w:pStyle w:val="h3"/>
      </w:pPr>
      <w:r w:rsidRPr="00F85651">
        <w:t>LO 4.1</w:t>
      </w:r>
    </w:p>
    <w:p w14:paraId="5E6122AE" w14:textId="77777777" w:rsidR="001D753E" w:rsidRPr="00F85651" w:rsidRDefault="001D753E" w:rsidP="001D753E">
      <w:pPr>
        <w:pStyle w:val="ckptquestions"/>
      </w:pPr>
      <w:r w:rsidRPr="00F85651">
        <w:t xml:space="preserve">Checkpoint Questions </w:t>
      </w:r>
    </w:p>
    <w:p w14:paraId="22A9974C" w14:textId="201B6B45" w:rsidR="001D753E" w:rsidRPr="00F85651" w:rsidRDefault="001D753E" w:rsidP="00F85651">
      <w:pPr>
        <w:pStyle w:val="answernl"/>
      </w:pPr>
      <w:r w:rsidRPr="00F85651">
        <w:tab/>
        <w:t>1.</w:t>
      </w:r>
      <w:r w:rsidRPr="00F85651">
        <w:tab/>
        <w:t xml:space="preserve">The experience should be pleasant, it should not produce anxiety, it must be done correctly, and the tracing must be accurate. </w:t>
      </w:r>
    </w:p>
    <w:p w14:paraId="5F1E1513" w14:textId="77777777" w:rsidR="001D753E" w:rsidRPr="00F85651" w:rsidRDefault="001D753E" w:rsidP="00F85651">
      <w:pPr>
        <w:pStyle w:val="answernl"/>
      </w:pPr>
      <w:r w:rsidRPr="00F85651">
        <w:tab/>
        <w:t>2.</w:t>
      </w:r>
      <w:r w:rsidRPr="00F85651">
        <w:tab/>
        <w:t>Patient name, date of birth, identification number such as a Social Security or medical record number, age, sex, race, current medication being taken, weight and height, special condition or position of the patient, and the location, date, and time of the recording.</w:t>
      </w:r>
    </w:p>
    <w:p w14:paraId="16D0031B" w14:textId="77777777" w:rsidR="008D587D" w:rsidRPr="00F85651" w:rsidRDefault="008D587D" w:rsidP="001D753E">
      <w:pPr>
        <w:pStyle w:val="h3"/>
      </w:pPr>
    </w:p>
    <w:p w14:paraId="5141D533" w14:textId="77777777" w:rsidR="001D753E" w:rsidRPr="00F85651" w:rsidRDefault="001D753E" w:rsidP="001D753E">
      <w:pPr>
        <w:pStyle w:val="h3"/>
      </w:pPr>
      <w:r w:rsidRPr="00F85651">
        <w:t>LO 4.2</w:t>
      </w:r>
    </w:p>
    <w:p w14:paraId="0BE473E8" w14:textId="77777777" w:rsidR="001D753E" w:rsidRPr="00F85651" w:rsidRDefault="001D753E" w:rsidP="001D753E">
      <w:pPr>
        <w:pStyle w:val="ckptquestions"/>
      </w:pPr>
      <w:r w:rsidRPr="00F85651">
        <w:t xml:space="preserve">Checkpoint Questions </w:t>
      </w:r>
    </w:p>
    <w:p w14:paraId="5011F539" w14:textId="77777777" w:rsidR="001D753E" w:rsidRPr="00F85651" w:rsidRDefault="001D753E" w:rsidP="00F85651">
      <w:pPr>
        <w:pStyle w:val="answernl"/>
      </w:pPr>
      <w:r w:rsidRPr="00F85651">
        <w:tab/>
        <w:t>1.</w:t>
      </w:r>
      <w:r w:rsidRPr="00F85651">
        <w:tab/>
        <w:t>Indicate to the patient that you are providing for his or her privacy during the procedure.</w:t>
      </w:r>
    </w:p>
    <w:p w14:paraId="0A015A4D" w14:textId="41F6094F" w:rsidR="001D753E" w:rsidRPr="00F85651" w:rsidRDefault="001D753E" w:rsidP="00F85651">
      <w:pPr>
        <w:pStyle w:val="answernl"/>
      </w:pPr>
      <w:r w:rsidRPr="00F85651">
        <w:tab/>
        <w:t>2.</w:t>
      </w:r>
      <w:r w:rsidRPr="00F85651">
        <w:tab/>
        <w:t>Determine why he or she is refusing the ECG. Explain the procedure. Report the refusal to your supervisor.</w:t>
      </w:r>
    </w:p>
    <w:p w14:paraId="4513D4DC" w14:textId="77777777" w:rsidR="008D587D" w:rsidRPr="00F85651" w:rsidRDefault="008D587D" w:rsidP="008D587D">
      <w:pPr>
        <w:pStyle w:val="h3"/>
      </w:pPr>
    </w:p>
    <w:p w14:paraId="70F1FB0F" w14:textId="77777777" w:rsidR="001D753E" w:rsidRPr="00F85651" w:rsidRDefault="001D753E" w:rsidP="008D587D">
      <w:pPr>
        <w:pStyle w:val="h3"/>
      </w:pPr>
      <w:r w:rsidRPr="00F85651">
        <w:t>LO 4.3</w:t>
      </w:r>
    </w:p>
    <w:p w14:paraId="0E396C68" w14:textId="77777777" w:rsidR="001D753E" w:rsidRPr="00F85651" w:rsidRDefault="001D753E" w:rsidP="008D587D">
      <w:pPr>
        <w:pStyle w:val="ckptquestions"/>
      </w:pPr>
      <w:r w:rsidRPr="00F85651">
        <w:t xml:space="preserve">Checkpoint Questions </w:t>
      </w:r>
    </w:p>
    <w:p w14:paraId="4C00924B" w14:textId="77777777" w:rsidR="001D753E" w:rsidRPr="00F85651" w:rsidRDefault="001D753E" w:rsidP="00F85651">
      <w:pPr>
        <w:pStyle w:val="answernl"/>
      </w:pPr>
      <w:r w:rsidRPr="00F85651">
        <w:tab/>
        <w:t>1.</w:t>
      </w:r>
      <w:r w:rsidRPr="00F85651">
        <w:tab/>
        <w:t>Refer to Table 4-2.</w:t>
      </w:r>
    </w:p>
    <w:p w14:paraId="4CF93025" w14:textId="77777777" w:rsidR="001D753E" w:rsidRPr="00F85651" w:rsidRDefault="001D753E" w:rsidP="00F85651">
      <w:pPr>
        <w:pStyle w:val="answernl"/>
      </w:pPr>
      <w:r w:rsidRPr="00F85651">
        <w:tab/>
        <w:t>2.</w:t>
      </w:r>
      <w:r w:rsidRPr="00F85651">
        <w:tab/>
        <w:t>To protect yourself from injuries when moving or lifting patients or other large or awkward items.</w:t>
      </w:r>
    </w:p>
    <w:p w14:paraId="0EB8E0AC" w14:textId="77777777" w:rsidR="001D753E" w:rsidRPr="00F85651" w:rsidRDefault="001D753E" w:rsidP="001D753E">
      <w:pPr>
        <w:pStyle w:val="nl"/>
      </w:pPr>
    </w:p>
    <w:p w14:paraId="670772DA" w14:textId="77777777" w:rsidR="008D587D" w:rsidRPr="00F85651" w:rsidRDefault="008D587D" w:rsidP="008D587D">
      <w:pPr>
        <w:pStyle w:val="h3"/>
      </w:pPr>
      <w:r w:rsidRPr="00F85651">
        <w:t>LO 4.4</w:t>
      </w:r>
    </w:p>
    <w:p w14:paraId="2120177F" w14:textId="157E16B5" w:rsidR="008D587D" w:rsidRPr="00F85651" w:rsidRDefault="008D587D" w:rsidP="008D587D">
      <w:pPr>
        <w:pStyle w:val="Think"/>
      </w:pPr>
      <w:r w:rsidRPr="00F85651">
        <w:t>Think It Through:  The Midclavicular Line</w:t>
      </w:r>
    </w:p>
    <w:p w14:paraId="673228E5" w14:textId="14DDB2E1" w:rsidR="008D587D" w:rsidRPr="00F85651" w:rsidRDefault="008D587D" w:rsidP="008D587D">
      <w:pPr>
        <w:pStyle w:val="answertxt"/>
      </w:pPr>
      <w:r w:rsidRPr="00F85651">
        <w:t>The midclavicular line may not run through the nipple line. Use the clavicle as the landmark, not the nipple.</w:t>
      </w:r>
    </w:p>
    <w:p w14:paraId="23CE122E" w14:textId="77777777" w:rsidR="008D587D" w:rsidRPr="00F85651" w:rsidRDefault="008D587D" w:rsidP="008D587D">
      <w:pPr>
        <w:pStyle w:val="ckptquestions"/>
        <w:rPr>
          <w:rStyle w:val="LOref"/>
          <w:rFonts w:asciiTheme="minorHAnsi" w:hAnsiTheme="minorHAnsi"/>
        </w:rPr>
      </w:pPr>
      <w:r w:rsidRPr="00F85651">
        <w:t>Checkpoint Questions</w:t>
      </w:r>
      <w:r w:rsidRPr="00F85651">
        <w:rPr>
          <w:rStyle w:val="LOref"/>
          <w:rFonts w:asciiTheme="minorHAnsi" w:hAnsiTheme="minorHAnsi"/>
        </w:rPr>
        <w:t xml:space="preserve"> </w:t>
      </w:r>
    </w:p>
    <w:p w14:paraId="339C214A" w14:textId="77777777" w:rsidR="008D587D" w:rsidRPr="00F85651" w:rsidRDefault="008D587D" w:rsidP="00F85651">
      <w:pPr>
        <w:pStyle w:val="answernl"/>
      </w:pPr>
      <w:r w:rsidRPr="00F85651">
        <w:tab/>
        <w:t>1.</w:t>
      </w:r>
      <w:r w:rsidRPr="00F85651">
        <w:tab/>
        <w:t>Midaxillary line</w:t>
      </w:r>
    </w:p>
    <w:p w14:paraId="07B5DEAA" w14:textId="77777777" w:rsidR="008D587D" w:rsidRPr="00F85651" w:rsidRDefault="008D587D" w:rsidP="00F85651">
      <w:pPr>
        <w:pStyle w:val="answernl"/>
      </w:pPr>
      <w:r w:rsidRPr="00F85651">
        <w:tab/>
        <w:t>2.</w:t>
      </w:r>
      <w:r w:rsidRPr="00F85651">
        <w:tab/>
        <w:t>It is a ridge about an inch below the suprasternal notch where the main part of the sternum and the manubrium attach.</w:t>
      </w:r>
    </w:p>
    <w:p w14:paraId="672BDDDF" w14:textId="77777777" w:rsidR="008D587D" w:rsidRPr="00F85651" w:rsidRDefault="008D587D" w:rsidP="00F85651">
      <w:pPr>
        <w:pStyle w:val="answernl"/>
      </w:pPr>
      <w:r w:rsidRPr="00F85651">
        <w:tab/>
        <w:t>3.</w:t>
      </w:r>
      <w:r w:rsidRPr="00F85651">
        <w:tab/>
        <w:t>Check the manufacturer’s directions in the operator’s manual for optimum connection techniques.</w:t>
      </w:r>
    </w:p>
    <w:p w14:paraId="18EBA41B" w14:textId="77777777" w:rsidR="008D587D" w:rsidRPr="00F85651" w:rsidRDefault="008D587D" w:rsidP="00F85651">
      <w:pPr>
        <w:pStyle w:val="answernl"/>
      </w:pPr>
      <w:r w:rsidRPr="00F85651">
        <w:lastRenderedPageBreak/>
        <w:tab/>
        <w:t>4.</w:t>
      </w:r>
      <w:r w:rsidRPr="00F85651">
        <w:tab/>
        <w:t>Attach the limb leads first because the ECG will not run at all without the limb leads attached. However, the ECG machine will run if the limb leads are attached and the chest leads are not. This is important in the event that a patient is having a cardiac crisis. A tracing from the frontal plain is better than nothing. The physician could be looking at this tracing while you connect the precordial leads to run the full 12-lead ECG.</w:t>
      </w:r>
    </w:p>
    <w:p w14:paraId="658FE92B" w14:textId="77777777" w:rsidR="001D753E" w:rsidRPr="00F85651" w:rsidRDefault="001D753E" w:rsidP="001D753E">
      <w:pPr>
        <w:pStyle w:val="nl"/>
      </w:pPr>
    </w:p>
    <w:p w14:paraId="6CD146DC" w14:textId="77777777" w:rsidR="008D587D" w:rsidRPr="00F85651" w:rsidRDefault="008D587D" w:rsidP="008D587D">
      <w:pPr>
        <w:pStyle w:val="h3"/>
      </w:pPr>
      <w:r w:rsidRPr="00F85651">
        <w:t>LO 4.5</w:t>
      </w:r>
    </w:p>
    <w:p w14:paraId="339864A0" w14:textId="77777777" w:rsidR="008D587D" w:rsidRPr="00F85651" w:rsidRDefault="008D587D" w:rsidP="008D587D">
      <w:pPr>
        <w:pStyle w:val="ckptquestions"/>
      </w:pPr>
      <w:r w:rsidRPr="00F85651">
        <w:t>Checkpoint Questions</w:t>
      </w:r>
      <w:r w:rsidRPr="00F85651">
        <w:rPr>
          <w:rStyle w:val="LOref"/>
          <w:rFonts w:asciiTheme="minorHAnsi" w:hAnsiTheme="minorHAnsi"/>
          <w:b w:val="0"/>
        </w:rPr>
        <w:t xml:space="preserve"> </w:t>
      </w:r>
    </w:p>
    <w:p w14:paraId="78592DF5" w14:textId="77777777" w:rsidR="008D587D" w:rsidRPr="00F85651" w:rsidRDefault="008D587D" w:rsidP="00F85651">
      <w:pPr>
        <w:pStyle w:val="answernl"/>
      </w:pPr>
      <w:r w:rsidRPr="00F85651">
        <w:tab/>
        <w:t>1.</w:t>
      </w:r>
      <w:r w:rsidRPr="00F85651">
        <w:tab/>
        <w:t>You should identify and communicate with the patient, prepare the patient and the room, provide for patient privacy and safety, locate and check the equipment, load ECG paper if needed, and attach the electrodes and leads.</w:t>
      </w:r>
    </w:p>
    <w:p w14:paraId="1044F60F" w14:textId="77777777" w:rsidR="008D587D" w:rsidRPr="00F85651" w:rsidRDefault="008D587D" w:rsidP="00F85651">
      <w:pPr>
        <w:pStyle w:val="answernl"/>
      </w:pPr>
      <w:r w:rsidRPr="00F85651">
        <w:tab/>
        <w:t>2.</w:t>
      </w:r>
      <w:r w:rsidRPr="00F85651">
        <w:tab/>
        <w:t>For an automatic ECG, simply press the Run or Auto button and check the LCD display for errors. For a manual ECG machine, standardize the equipment and set to lead I.  Follow the operator’s manual and/or facility policy.</w:t>
      </w:r>
    </w:p>
    <w:p w14:paraId="14DEFAC2" w14:textId="77777777" w:rsidR="008D587D" w:rsidRPr="00F85651" w:rsidRDefault="008D587D" w:rsidP="008D587D">
      <w:pPr>
        <w:pStyle w:val="h3"/>
        <w:rPr>
          <w:color w:val="0070C0"/>
        </w:rPr>
      </w:pPr>
    </w:p>
    <w:p w14:paraId="4CC83D54" w14:textId="77777777" w:rsidR="008D587D" w:rsidRPr="00F85651" w:rsidRDefault="008D587D" w:rsidP="008D587D">
      <w:pPr>
        <w:pStyle w:val="h3"/>
      </w:pPr>
      <w:r w:rsidRPr="00F85651">
        <w:t>LO 4.6</w:t>
      </w:r>
    </w:p>
    <w:p w14:paraId="3965D1BA" w14:textId="671ABA69" w:rsidR="008D587D" w:rsidRPr="00F85651" w:rsidRDefault="008D587D" w:rsidP="008D587D">
      <w:pPr>
        <w:pStyle w:val="Think"/>
      </w:pPr>
      <w:r w:rsidRPr="00F85651">
        <w:t>Think It Through:  Multiple ECGs</w:t>
      </w:r>
    </w:p>
    <w:p w14:paraId="122B9434" w14:textId="78F83897" w:rsidR="008D587D" w:rsidRPr="00F85651" w:rsidRDefault="008D587D" w:rsidP="008D587D">
      <w:pPr>
        <w:pStyle w:val="answertxt"/>
      </w:pPr>
      <w:r w:rsidRPr="00F85651">
        <w:t>You can look for marks on the patient’s chest, or consult your supervisor.</w:t>
      </w:r>
    </w:p>
    <w:p w14:paraId="2CE15B3E" w14:textId="108204B5" w:rsidR="008D587D" w:rsidRPr="00F85651" w:rsidRDefault="008D587D" w:rsidP="008D587D">
      <w:pPr>
        <w:pStyle w:val="Think"/>
      </w:pPr>
      <w:r w:rsidRPr="00F85651">
        <w:t>Think It Through:  Handling a Flatline Tracing</w:t>
      </w:r>
    </w:p>
    <w:p w14:paraId="5C7636E2" w14:textId="00AA0064" w:rsidR="008D587D" w:rsidRPr="00F85651" w:rsidRDefault="008D587D" w:rsidP="008D587D">
      <w:pPr>
        <w:pStyle w:val="answertxt"/>
      </w:pPr>
      <w:r w:rsidRPr="00F85651">
        <w:t>Calm the patient by explaining that something might just need to be reattached. Then check the lead wires, electrodes, and cables for any loose connections.</w:t>
      </w:r>
    </w:p>
    <w:p w14:paraId="19B836F6" w14:textId="77777777" w:rsidR="008D587D" w:rsidRPr="00F85651" w:rsidRDefault="008D587D" w:rsidP="008D587D">
      <w:pPr>
        <w:pStyle w:val="ckptquestions"/>
      </w:pPr>
      <w:r w:rsidRPr="00F85651">
        <w:t>Checkpoint Questions</w:t>
      </w:r>
      <w:r w:rsidRPr="00F85651">
        <w:rPr>
          <w:rStyle w:val="LOref"/>
          <w:rFonts w:asciiTheme="minorHAnsi" w:hAnsiTheme="minorHAnsi"/>
          <w:b w:val="0"/>
        </w:rPr>
        <w:t xml:space="preserve"> </w:t>
      </w:r>
    </w:p>
    <w:p w14:paraId="4B214B8A" w14:textId="77777777" w:rsidR="008D587D" w:rsidRPr="00F85651" w:rsidRDefault="008D587D" w:rsidP="00F85651">
      <w:pPr>
        <w:pStyle w:val="answernl"/>
      </w:pPr>
      <w:r w:rsidRPr="00F85651">
        <w:tab/>
        <w:t>1.</w:t>
      </w:r>
      <w:r w:rsidRPr="00F85651">
        <w:tab/>
        <w:t>AC interference</w:t>
      </w:r>
    </w:p>
    <w:p w14:paraId="575BD49C" w14:textId="77777777" w:rsidR="008D587D" w:rsidRPr="00F85651" w:rsidRDefault="008D587D" w:rsidP="00F85651">
      <w:pPr>
        <w:pStyle w:val="answernl"/>
      </w:pPr>
      <w:r w:rsidRPr="00F85651">
        <w:tab/>
        <w:t>2.</w:t>
      </w:r>
      <w:r w:rsidRPr="00F85651">
        <w:tab/>
        <w:t>Too loose or incorrect electrode application, old or dried out electrode gel or solution, oil, lotion, , or pulling the electrodes from unsupported lead wires</w:t>
      </w:r>
    </w:p>
    <w:p w14:paraId="18241E36" w14:textId="77777777" w:rsidR="008D587D" w:rsidRPr="00F85651" w:rsidRDefault="008D587D" w:rsidP="00F85651">
      <w:pPr>
        <w:pStyle w:val="answernl"/>
      </w:pPr>
    </w:p>
    <w:p w14:paraId="20E229A3" w14:textId="77777777" w:rsidR="008D587D" w:rsidRPr="00F85651" w:rsidRDefault="008D587D" w:rsidP="008D587D">
      <w:pPr>
        <w:pStyle w:val="h3"/>
      </w:pPr>
      <w:r w:rsidRPr="00F85651">
        <w:t>LO 4.7</w:t>
      </w:r>
    </w:p>
    <w:p w14:paraId="1F641594" w14:textId="77777777" w:rsidR="008D587D" w:rsidRPr="00F85651" w:rsidRDefault="008D587D" w:rsidP="008D587D">
      <w:pPr>
        <w:pStyle w:val="ckptquestions"/>
      </w:pPr>
      <w:r w:rsidRPr="00F85651">
        <w:t xml:space="preserve">Checkpoint Questions </w:t>
      </w:r>
    </w:p>
    <w:p w14:paraId="5D9C8D8E" w14:textId="77777777" w:rsidR="008D587D" w:rsidRPr="00F85651" w:rsidRDefault="008D587D" w:rsidP="00F85651">
      <w:pPr>
        <w:pStyle w:val="answernl"/>
      </w:pPr>
      <w:r w:rsidRPr="00F85651">
        <w:tab/>
        <w:t>1.</w:t>
      </w:r>
      <w:r w:rsidRPr="00F85651">
        <w:tab/>
        <w:t>Results should be given immediately to your supervisor or the physician, and a printed copy is placed on top of the chart.</w:t>
      </w:r>
    </w:p>
    <w:p w14:paraId="59EF62AA" w14:textId="56E56C0D" w:rsidR="008D587D" w:rsidRPr="00F85651" w:rsidRDefault="008D587D" w:rsidP="00F85651">
      <w:pPr>
        <w:pStyle w:val="answernl"/>
      </w:pPr>
      <w:r w:rsidRPr="00F85651">
        <w:tab/>
        <w:t>2.</w:t>
      </w:r>
      <w:r w:rsidRPr="00F85651">
        <w:tab/>
        <w:t>To ensure that you are doing the ECG on the correct patient, to verify what medications the patient may be taking. To ensure that the patient is charged</w:t>
      </w:r>
    </w:p>
    <w:p w14:paraId="4FA90B0B" w14:textId="77777777" w:rsidR="008D587D" w:rsidRPr="00F85651" w:rsidRDefault="008D587D" w:rsidP="008D587D">
      <w:pPr>
        <w:pStyle w:val="nl"/>
      </w:pPr>
    </w:p>
    <w:p w14:paraId="4FF05643" w14:textId="77777777" w:rsidR="008D587D" w:rsidRPr="00F85651" w:rsidRDefault="008D587D">
      <w:pPr>
        <w:spacing w:after="120"/>
        <w:ind w:left="720" w:hanging="360"/>
        <w:rPr>
          <w:rFonts w:asciiTheme="minorHAnsi" w:hAnsiTheme="minorHAnsi"/>
          <w:b/>
          <w:color w:val="0070C0"/>
          <w:szCs w:val="20"/>
        </w:rPr>
      </w:pPr>
      <w:r w:rsidRPr="00F85651">
        <w:rPr>
          <w:rFonts w:asciiTheme="minorHAnsi" w:hAnsiTheme="minorHAnsi"/>
          <w:color w:val="0070C0"/>
        </w:rPr>
        <w:br w:type="page"/>
      </w:r>
    </w:p>
    <w:p w14:paraId="2319856E" w14:textId="3A6F03C4" w:rsidR="008D587D" w:rsidRPr="00F85651" w:rsidRDefault="008D587D" w:rsidP="008D587D">
      <w:pPr>
        <w:pStyle w:val="h3"/>
      </w:pPr>
      <w:r w:rsidRPr="00F85651">
        <w:lastRenderedPageBreak/>
        <w:t>LO 4.8</w:t>
      </w:r>
    </w:p>
    <w:p w14:paraId="25209E09" w14:textId="77777777" w:rsidR="008D587D" w:rsidRPr="00F85651" w:rsidRDefault="008D587D" w:rsidP="008D587D">
      <w:pPr>
        <w:pStyle w:val="ckptquestions"/>
      </w:pPr>
      <w:r w:rsidRPr="00F85651">
        <w:t xml:space="preserve">Checkpoint Question </w:t>
      </w:r>
    </w:p>
    <w:p w14:paraId="6F5B8746" w14:textId="7CC51623" w:rsidR="008D587D" w:rsidRPr="00F85651" w:rsidRDefault="008D587D" w:rsidP="008D587D">
      <w:pPr>
        <w:pStyle w:val="answertxt"/>
      </w:pPr>
      <w:r w:rsidRPr="00F85651">
        <w:t>So that the ECG machine is available to record a tracing; so that the equipment is in good condition at all times and will not transmit diseases to other patients</w:t>
      </w:r>
    </w:p>
    <w:p w14:paraId="256177A0" w14:textId="77777777" w:rsidR="008D587D" w:rsidRPr="00F85651" w:rsidRDefault="008D587D" w:rsidP="008D587D">
      <w:pPr>
        <w:pStyle w:val="h3"/>
      </w:pPr>
    </w:p>
    <w:p w14:paraId="2736FDE2" w14:textId="77777777" w:rsidR="008D587D" w:rsidRPr="00F85651" w:rsidRDefault="008D587D" w:rsidP="008D587D">
      <w:pPr>
        <w:pStyle w:val="h3"/>
      </w:pPr>
      <w:r w:rsidRPr="00F85651">
        <w:t>LO 4.9</w:t>
      </w:r>
    </w:p>
    <w:p w14:paraId="03B688E5" w14:textId="77777777" w:rsidR="008D587D" w:rsidRPr="00F85651" w:rsidRDefault="008D587D" w:rsidP="008D587D">
      <w:pPr>
        <w:pStyle w:val="ckptquestions"/>
      </w:pPr>
      <w:r w:rsidRPr="00F85651">
        <w:t xml:space="preserve">Checkpoint Questions </w:t>
      </w:r>
    </w:p>
    <w:p w14:paraId="0CAE58BD" w14:textId="77777777" w:rsidR="008D587D" w:rsidRPr="00F85651" w:rsidRDefault="008D587D" w:rsidP="00F85651">
      <w:pPr>
        <w:pStyle w:val="answernl"/>
      </w:pPr>
      <w:r w:rsidRPr="00F85651">
        <w:tab/>
        <w:t>1.</w:t>
      </w:r>
      <w:r w:rsidRPr="00F85651">
        <w:tab/>
        <w:t>Their fast heart rates make the tracing difficult to evaluate at the standard speed.</w:t>
      </w:r>
    </w:p>
    <w:p w14:paraId="178F1032" w14:textId="77777777" w:rsidR="008D587D" w:rsidRPr="00F85651" w:rsidRDefault="008D587D" w:rsidP="00F85651">
      <w:pPr>
        <w:pStyle w:val="answernl"/>
      </w:pPr>
      <w:r w:rsidRPr="00F85651">
        <w:tab/>
        <w:t>2.</w:t>
      </w:r>
      <w:r w:rsidRPr="00F85651">
        <w:tab/>
        <w:t>Document the change on the ECG tracing.</w:t>
      </w:r>
    </w:p>
    <w:p w14:paraId="666D1738" w14:textId="77777777" w:rsidR="008D587D" w:rsidRPr="00F85651" w:rsidRDefault="008D587D" w:rsidP="008D587D">
      <w:pPr>
        <w:pStyle w:val="h3"/>
      </w:pPr>
    </w:p>
    <w:p w14:paraId="02209D02" w14:textId="77777777" w:rsidR="008D587D" w:rsidRPr="00F85651" w:rsidRDefault="008D587D" w:rsidP="008D587D">
      <w:pPr>
        <w:pStyle w:val="h3"/>
      </w:pPr>
      <w:r w:rsidRPr="00F85651">
        <w:t>LO 4.10</w:t>
      </w:r>
    </w:p>
    <w:p w14:paraId="38340B27" w14:textId="77777777" w:rsidR="008D587D" w:rsidRPr="00F85651" w:rsidRDefault="008D587D" w:rsidP="008D587D">
      <w:pPr>
        <w:pStyle w:val="ckptquestions"/>
      </w:pPr>
      <w:r w:rsidRPr="00F85651">
        <w:t>Checkpoint Question</w:t>
      </w:r>
      <w:r w:rsidRPr="00F85651">
        <w:rPr>
          <w:rStyle w:val="LOref"/>
          <w:rFonts w:asciiTheme="minorHAnsi" w:hAnsiTheme="minorHAnsi"/>
          <w:b w:val="0"/>
        </w:rPr>
        <w:t xml:space="preserve"> </w:t>
      </w:r>
    </w:p>
    <w:p w14:paraId="3F9C9E34" w14:textId="333664A5" w:rsidR="008D587D" w:rsidRPr="00F85651" w:rsidRDefault="008D587D" w:rsidP="008D587D">
      <w:pPr>
        <w:pStyle w:val="answertxt"/>
      </w:pPr>
      <w:r w:rsidRPr="00F85651">
        <w:t xml:space="preserve">Continuous monitoring is typically done in lead II or modified chest lead. There are only three electrodes, and the monitoring lasts more than 30 seconds. A routine ECG has 10 electrodes and monitors all 12 leads. </w:t>
      </w:r>
    </w:p>
    <w:p w14:paraId="766E02DC" w14:textId="77777777" w:rsidR="008D587D" w:rsidRPr="00F85651" w:rsidRDefault="008D587D" w:rsidP="008D587D">
      <w:pPr>
        <w:pStyle w:val="h3"/>
      </w:pPr>
    </w:p>
    <w:p w14:paraId="7570A72F" w14:textId="77777777" w:rsidR="008D587D" w:rsidRPr="00F85651" w:rsidRDefault="008D587D" w:rsidP="008D587D">
      <w:pPr>
        <w:pStyle w:val="h3"/>
      </w:pPr>
      <w:r w:rsidRPr="00F85651">
        <w:t>LO 4.11</w:t>
      </w:r>
    </w:p>
    <w:p w14:paraId="7DCA9A40" w14:textId="77777777" w:rsidR="008D587D" w:rsidRPr="00F85651" w:rsidRDefault="008D587D" w:rsidP="008D587D">
      <w:pPr>
        <w:pStyle w:val="ckptquestions"/>
      </w:pPr>
      <w:r w:rsidRPr="00F85651">
        <w:t xml:space="preserve">Checkpoint Questions </w:t>
      </w:r>
    </w:p>
    <w:p w14:paraId="608C83E8" w14:textId="77777777" w:rsidR="008D587D" w:rsidRPr="00F85651" w:rsidRDefault="008D587D" w:rsidP="00F85651">
      <w:pPr>
        <w:pStyle w:val="answernl"/>
      </w:pPr>
      <w:r w:rsidRPr="00F85651">
        <w:tab/>
        <w:t>1.</w:t>
      </w:r>
      <w:r w:rsidRPr="00F85651">
        <w:tab/>
        <w:t>Record the first 12-lead tracing with all the leads in normal position, record the second 12 leads with the chest leads moved to new positions, and indicate on the second tracing what the new lead labels are.</w:t>
      </w:r>
    </w:p>
    <w:p w14:paraId="09AD4276" w14:textId="77777777" w:rsidR="008D587D" w:rsidRPr="00F85651" w:rsidRDefault="008D587D" w:rsidP="00F85651">
      <w:pPr>
        <w:pStyle w:val="answernl"/>
      </w:pPr>
      <w:r w:rsidRPr="00F85651">
        <w:tab/>
        <w:t>2.</w:t>
      </w:r>
      <w:r w:rsidRPr="00F85651">
        <w:tab/>
        <w:t>A right-side or posterior ECG.  Dextrocardia is a condition in which the heart is in the right side of the thoracic cavity.  This technique would more directly capture the electrical activity of the heart.</w:t>
      </w:r>
    </w:p>
    <w:p w14:paraId="56DB60EA" w14:textId="77777777" w:rsidR="008D587D" w:rsidRPr="00F85651" w:rsidRDefault="008D587D" w:rsidP="008D587D">
      <w:pPr>
        <w:pStyle w:val="h3"/>
      </w:pPr>
    </w:p>
    <w:p w14:paraId="3921C5C1" w14:textId="77777777" w:rsidR="008D587D" w:rsidRPr="00F85651" w:rsidRDefault="008D587D" w:rsidP="008D587D">
      <w:pPr>
        <w:pStyle w:val="h3"/>
      </w:pPr>
      <w:r w:rsidRPr="00F85651">
        <w:t>LO 4.12</w:t>
      </w:r>
    </w:p>
    <w:p w14:paraId="5FAC414C" w14:textId="77777777" w:rsidR="008D587D" w:rsidRPr="00F85651" w:rsidRDefault="008D587D" w:rsidP="008D587D">
      <w:pPr>
        <w:pStyle w:val="ckptquestions"/>
      </w:pPr>
      <w:r w:rsidRPr="00F85651">
        <w:t>Checkpoint Question</w:t>
      </w:r>
      <w:r w:rsidRPr="00F85651">
        <w:rPr>
          <w:rStyle w:val="LOref"/>
          <w:rFonts w:asciiTheme="minorHAnsi" w:hAnsiTheme="minorHAnsi"/>
          <w:b w:val="0"/>
        </w:rPr>
        <w:t xml:space="preserve"> </w:t>
      </w:r>
    </w:p>
    <w:p w14:paraId="6E51E5AF" w14:textId="77777777" w:rsidR="008D587D" w:rsidRPr="00F85651" w:rsidRDefault="008D587D" w:rsidP="008D587D">
      <w:pPr>
        <w:pStyle w:val="answertxt"/>
      </w:pPr>
      <w:r w:rsidRPr="00F85651">
        <w:t>1.   Protect the patient from harm, call for help, and record the ECG tracing after the patient’s seizure has stopped.</w:t>
      </w:r>
    </w:p>
    <w:p w14:paraId="3CA7ACA3" w14:textId="77777777" w:rsidR="008D587D" w:rsidRPr="00F85651" w:rsidRDefault="008D587D" w:rsidP="00F85651">
      <w:pPr>
        <w:pStyle w:val="answernl"/>
      </w:pPr>
    </w:p>
    <w:p w14:paraId="2EDB5B45" w14:textId="77777777" w:rsidR="00F85651" w:rsidRPr="00F85651" w:rsidRDefault="00F85651">
      <w:pPr>
        <w:spacing w:after="120"/>
        <w:ind w:left="720" w:hanging="360"/>
        <w:rPr>
          <w:rFonts w:asciiTheme="minorHAnsi" w:hAnsiTheme="minorHAnsi"/>
          <w:b/>
          <w:color w:val="0070C0"/>
          <w:sz w:val="32"/>
        </w:rPr>
      </w:pPr>
      <w:r w:rsidRPr="00F85651">
        <w:rPr>
          <w:rFonts w:asciiTheme="minorHAnsi" w:hAnsiTheme="minorHAnsi"/>
        </w:rPr>
        <w:br w:type="page"/>
      </w:r>
    </w:p>
    <w:p w14:paraId="649E83CC" w14:textId="5A05E2D1" w:rsidR="008237FA" w:rsidRPr="00F85651" w:rsidRDefault="008237FA" w:rsidP="00F85651">
      <w:pPr>
        <w:pStyle w:val="h1"/>
        <w:jc w:val="center"/>
      </w:pPr>
      <w:r w:rsidRPr="00F85651">
        <w:lastRenderedPageBreak/>
        <w:t>Chapter Review</w:t>
      </w:r>
    </w:p>
    <w:p w14:paraId="30493CC2" w14:textId="77777777" w:rsidR="00F85651" w:rsidRPr="00F85651" w:rsidRDefault="00F85651" w:rsidP="00F85651">
      <w:pPr>
        <w:pStyle w:val="h1"/>
        <w:jc w:val="center"/>
      </w:pPr>
    </w:p>
    <w:p w14:paraId="30331801" w14:textId="77777777" w:rsidR="008237FA" w:rsidRPr="00F85651" w:rsidRDefault="008237FA" w:rsidP="008237FA">
      <w:pPr>
        <w:pStyle w:val="h2"/>
      </w:pPr>
      <w:r w:rsidRPr="00F85651">
        <w:t xml:space="preserve">Matching I </w:t>
      </w:r>
    </w:p>
    <w:p w14:paraId="332CB19C" w14:textId="77777777" w:rsidR="008237FA" w:rsidRPr="00F85651" w:rsidRDefault="008237FA" w:rsidP="00F85651">
      <w:pPr>
        <w:pStyle w:val="answernl"/>
      </w:pPr>
      <w:r w:rsidRPr="00F85651">
        <w:tab/>
        <w:t>1.</w:t>
      </w:r>
      <w:r w:rsidRPr="00F85651">
        <w:tab/>
        <w:t xml:space="preserve">d </w:t>
      </w:r>
      <w:r w:rsidRPr="00F85651">
        <w:tab/>
      </w:r>
      <w:r w:rsidRPr="00F85651">
        <w:rPr>
          <w:rStyle w:val="blue"/>
        </w:rPr>
        <w:t>(LO 4.4)</w:t>
      </w:r>
    </w:p>
    <w:p w14:paraId="54A67FF1" w14:textId="77777777" w:rsidR="008237FA" w:rsidRPr="00F85651" w:rsidRDefault="008237FA" w:rsidP="00F85651">
      <w:pPr>
        <w:pStyle w:val="answernl"/>
      </w:pPr>
      <w:r w:rsidRPr="00F85651">
        <w:tab/>
        <w:t>2.</w:t>
      </w:r>
      <w:r w:rsidRPr="00F85651">
        <w:tab/>
        <w:t>b</w:t>
      </w:r>
      <w:r w:rsidRPr="00F85651">
        <w:tab/>
      </w:r>
      <w:r w:rsidRPr="00F85651">
        <w:rPr>
          <w:rStyle w:val="blue"/>
        </w:rPr>
        <w:t>(LO 4.4)</w:t>
      </w:r>
    </w:p>
    <w:p w14:paraId="12872B54" w14:textId="77777777" w:rsidR="008237FA" w:rsidRPr="00F85651" w:rsidRDefault="008237FA" w:rsidP="00F85651">
      <w:pPr>
        <w:pStyle w:val="answernl"/>
      </w:pPr>
      <w:r w:rsidRPr="00F85651">
        <w:tab/>
        <w:t>3.</w:t>
      </w:r>
      <w:r w:rsidRPr="00F85651">
        <w:tab/>
        <w:t xml:space="preserve">c </w:t>
      </w:r>
      <w:r w:rsidRPr="00F85651">
        <w:tab/>
      </w:r>
      <w:r w:rsidRPr="00F85651">
        <w:rPr>
          <w:rStyle w:val="blue"/>
        </w:rPr>
        <w:t>(LO 4.4)</w:t>
      </w:r>
    </w:p>
    <w:p w14:paraId="6695E2C5" w14:textId="77777777" w:rsidR="008237FA" w:rsidRPr="00F85651" w:rsidRDefault="008237FA" w:rsidP="00F85651">
      <w:pPr>
        <w:pStyle w:val="answernl"/>
      </w:pPr>
      <w:r w:rsidRPr="00F85651">
        <w:tab/>
        <w:t>4.</w:t>
      </w:r>
      <w:r w:rsidRPr="00F85651">
        <w:tab/>
        <w:t xml:space="preserve">a </w:t>
      </w:r>
      <w:r w:rsidRPr="00F85651">
        <w:tab/>
      </w:r>
      <w:r w:rsidRPr="00F85651">
        <w:rPr>
          <w:rStyle w:val="blue"/>
        </w:rPr>
        <w:t>(LO 4.4)</w:t>
      </w:r>
    </w:p>
    <w:p w14:paraId="1F2994AF" w14:textId="77777777" w:rsidR="008237FA" w:rsidRPr="00F85651" w:rsidRDefault="008237FA" w:rsidP="00F85651">
      <w:pPr>
        <w:pStyle w:val="answernl"/>
      </w:pPr>
      <w:r w:rsidRPr="00F85651">
        <w:tab/>
        <w:t>5.</w:t>
      </w:r>
      <w:r w:rsidRPr="00F85651">
        <w:tab/>
        <w:t>e</w:t>
      </w:r>
      <w:r w:rsidRPr="00F85651">
        <w:tab/>
      </w:r>
      <w:r w:rsidRPr="00F85651">
        <w:rPr>
          <w:rStyle w:val="blue"/>
        </w:rPr>
        <w:t>(LO 4.4)</w:t>
      </w:r>
    </w:p>
    <w:p w14:paraId="1939AD62" w14:textId="77777777" w:rsidR="008237FA" w:rsidRPr="00F85651" w:rsidRDefault="008237FA" w:rsidP="00F85651">
      <w:pPr>
        <w:pStyle w:val="answernl"/>
      </w:pPr>
      <w:r w:rsidRPr="00F85651">
        <w:tab/>
        <w:t>6.</w:t>
      </w:r>
      <w:r w:rsidRPr="00F85651">
        <w:tab/>
        <w:t>b</w:t>
      </w:r>
      <w:r w:rsidRPr="00F85651">
        <w:tab/>
      </w:r>
      <w:r w:rsidRPr="00F85651">
        <w:rPr>
          <w:rStyle w:val="blue"/>
        </w:rPr>
        <w:t>(LO 4.4)</w:t>
      </w:r>
    </w:p>
    <w:p w14:paraId="54BD37BB" w14:textId="77777777" w:rsidR="008237FA" w:rsidRPr="00F85651" w:rsidRDefault="008237FA" w:rsidP="00F85651">
      <w:pPr>
        <w:pStyle w:val="answernl"/>
      </w:pPr>
      <w:r w:rsidRPr="00F85651">
        <w:tab/>
        <w:t>7.</w:t>
      </w:r>
      <w:r w:rsidRPr="00F85651">
        <w:tab/>
        <w:t xml:space="preserve">f </w:t>
      </w:r>
      <w:r w:rsidRPr="00F85651">
        <w:tab/>
      </w:r>
      <w:r w:rsidRPr="00F85651">
        <w:rPr>
          <w:rStyle w:val="blue"/>
        </w:rPr>
        <w:t>(LO 4.4)</w:t>
      </w:r>
    </w:p>
    <w:p w14:paraId="7A0FE46F" w14:textId="77777777" w:rsidR="008237FA" w:rsidRPr="00F85651" w:rsidRDefault="008237FA" w:rsidP="00F85651">
      <w:pPr>
        <w:pStyle w:val="answernl"/>
      </w:pPr>
      <w:r w:rsidRPr="00F85651">
        <w:tab/>
        <w:t>8.</w:t>
      </w:r>
      <w:r w:rsidRPr="00F85651">
        <w:tab/>
        <w:t>d</w:t>
      </w:r>
      <w:r w:rsidRPr="00F85651">
        <w:tab/>
      </w:r>
      <w:r w:rsidRPr="00F85651">
        <w:rPr>
          <w:rStyle w:val="blue"/>
        </w:rPr>
        <w:t>(LO 4.4)</w:t>
      </w:r>
    </w:p>
    <w:p w14:paraId="4EBB7EEB" w14:textId="77777777" w:rsidR="008237FA" w:rsidRPr="00F85651" w:rsidRDefault="008237FA" w:rsidP="00F85651">
      <w:pPr>
        <w:pStyle w:val="answernl"/>
      </w:pPr>
      <w:r w:rsidRPr="00F85651">
        <w:tab/>
        <w:t>9.</w:t>
      </w:r>
      <w:r w:rsidRPr="00F85651">
        <w:tab/>
        <w:t xml:space="preserve">a </w:t>
      </w:r>
      <w:r w:rsidRPr="00F85651">
        <w:tab/>
      </w:r>
      <w:r w:rsidRPr="00F85651">
        <w:rPr>
          <w:rStyle w:val="blue"/>
        </w:rPr>
        <w:t>(LO 4.4)</w:t>
      </w:r>
    </w:p>
    <w:p w14:paraId="0A00DC4F" w14:textId="77777777" w:rsidR="008237FA" w:rsidRPr="00F85651" w:rsidRDefault="008237FA" w:rsidP="00F85651">
      <w:pPr>
        <w:pStyle w:val="answernl"/>
        <w:rPr>
          <w:rStyle w:val="blue"/>
        </w:rPr>
      </w:pPr>
      <w:r w:rsidRPr="00F85651">
        <w:tab/>
        <w:t>10.</w:t>
      </w:r>
      <w:r w:rsidRPr="00F85651">
        <w:tab/>
        <w:t xml:space="preserve">c </w:t>
      </w:r>
      <w:r w:rsidRPr="00F85651">
        <w:tab/>
      </w:r>
      <w:r w:rsidRPr="00F85651">
        <w:rPr>
          <w:rStyle w:val="blue"/>
        </w:rPr>
        <w:t>(LO 4.4)</w:t>
      </w:r>
    </w:p>
    <w:p w14:paraId="5E107B7E" w14:textId="77777777" w:rsidR="008237FA" w:rsidRPr="00F85651" w:rsidRDefault="008237FA" w:rsidP="00F85651">
      <w:pPr>
        <w:pStyle w:val="answernl"/>
      </w:pPr>
      <w:r w:rsidRPr="00F85651">
        <w:tab/>
        <w:t>11.</w:t>
      </w:r>
      <w:r w:rsidRPr="00F85651">
        <w:tab/>
        <w:t>c</w:t>
      </w:r>
      <w:r w:rsidRPr="00F85651">
        <w:tab/>
      </w:r>
      <w:r w:rsidRPr="00F85651">
        <w:rPr>
          <w:rStyle w:val="blue"/>
        </w:rPr>
        <w:t>(LO 4.4)</w:t>
      </w:r>
    </w:p>
    <w:p w14:paraId="395E84D7" w14:textId="77777777" w:rsidR="008237FA" w:rsidRPr="00F85651" w:rsidRDefault="008237FA" w:rsidP="00F85651">
      <w:pPr>
        <w:pStyle w:val="answernl"/>
      </w:pPr>
      <w:r w:rsidRPr="00F85651">
        <w:tab/>
        <w:t>12.</w:t>
      </w:r>
      <w:r w:rsidRPr="00F85651">
        <w:tab/>
        <w:t xml:space="preserve">b </w:t>
      </w:r>
      <w:r w:rsidRPr="00F85651">
        <w:tab/>
      </w:r>
      <w:r w:rsidRPr="00F85651">
        <w:rPr>
          <w:rStyle w:val="blue"/>
        </w:rPr>
        <w:t>(LO 4.4)</w:t>
      </w:r>
    </w:p>
    <w:p w14:paraId="7A1AED71" w14:textId="77777777" w:rsidR="008237FA" w:rsidRPr="00F85651" w:rsidRDefault="008237FA" w:rsidP="00F85651">
      <w:pPr>
        <w:pStyle w:val="answernl"/>
        <w:rPr>
          <w:rStyle w:val="blue"/>
        </w:rPr>
      </w:pPr>
      <w:r w:rsidRPr="00F85651">
        <w:tab/>
        <w:t>13.</w:t>
      </w:r>
      <w:r w:rsidRPr="00F85651">
        <w:tab/>
        <w:t xml:space="preserve">a </w:t>
      </w:r>
      <w:r w:rsidRPr="00F85651">
        <w:tab/>
      </w:r>
      <w:r w:rsidRPr="00F85651">
        <w:rPr>
          <w:rStyle w:val="blue"/>
        </w:rPr>
        <w:t>(LO 4.4)</w:t>
      </w:r>
    </w:p>
    <w:p w14:paraId="04ACBE64" w14:textId="77777777" w:rsidR="00F85651" w:rsidRPr="00F85651" w:rsidRDefault="00F85651" w:rsidP="00F85651">
      <w:pPr>
        <w:pStyle w:val="answernl"/>
      </w:pPr>
    </w:p>
    <w:p w14:paraId="7613F0DF" w14:textId="77777777" w:rsidR="008237FA" w:rsidRPr="00F85651" w:rsidRDefault="008237FA" w:rsidP="008237FA">
      <w:pPr>
        <w:pStyle w:val="h2"/>
      </w:pPr>
      <w:r w:rsidRPr="00F85651">
        <w:t>Multiple Choice</w:t>
      </w:r>
    </w:p>
    <w:p w14:paraId="760C9FB5" w14:textId="77777777" w:rsidR="008237FA" w:rsidRPr="00F85651" w:rsidRDefault="008237FA" w:rsidP="00F85651">
      <w:pPr>
        <w:pStyle w:val="answernl"/>
      </w:pPr>
      <w:r w:rsidRPr="00F85651">
        <w:tab/>
        <w:t>14.</w:t>
      </w:r>
      <w:r w:rsidRPr="00F85651">
        <w:tab/>
        <w:t>a</w:t>
      </w:r>
      <w:r w:rsidRPr="00F85651">
        <w:tab/>
      </w:r>
      <w:r w:rsidRPr="00F85651">
        <w:rPr>
          <w:rStyle w:val="LOref"/>
          <w:rFonts w:asciiTheme="minorHAnsi" w:hAnsiTheme="minorHAnsi"/>
          <w:color w:val="0070C0"/>
          <w:sz w:val="24"/>
        </w:rPr>
        <w:t>(LO 4.4)</w:t>
      </w:r>
    </w:p>
    <w:p w14:paraId="5D57D6F7" w14:textId="77777777" w:rsidR="008237FA" w:rsidRPr="00F85651" w:rsidRDefault="008237FA" w:rsidP="00F85651">
      <w:pPr>
        <w:pStyle w:val="answernl"/>
        <w:rPr>
          <w:i/>
        </w:rPr>
      </w:pPr>
      <w:r w:rsidRPr="00F85651">
        <w:tab/>
        <w:t>15.</w:t>
      </w:r>
      <w:r w:rsidRPr="00F85651">
        <w:tab/>
        <w:t>a</w:t>
      </w:r>
      <w:r w:rsidRPr="00F85651">
        <w:tab/>
      </w:r>
      <w:r w:rsidRPr="00F85651">
        <w:rPr>
          <w:rStyle w:val="LOref"/>
          <w:rFonts w:asciiTheme="minorHAnsi" w:hAnsiTheme="minorHAnsi"/>
          <w:color w:val="0070C0"/>
          <w:sz w:val="24"/>
        </w:rPr>
        <w:t>(LO 4.2)</w:t>
      </w:r>
    </w:p>
    <w:p w14:paraId="0DDEB772" w14:textId="77777777" w:rsidR="008237FA" w:rsidRPr="00F85651" w:rsidRDefault="008237FA" w:rsidP="00F85651">
      <w:pPr>
        <w:pStyle w:val="answernl"/>
        <w:rPr>
          <w:i/>
        </w:rPr>
      </w:pPr>
      <w:r w:rsidRPr="00F85651">
        <w:tab/>
        <w:t>16.</w:t>
      </w:r>
      <w:r w:rsidRPr="00F85651">
        <w:tab/>
        <w:t>c</w:t>
      </w:r>
      <w:r w:rsidRPr="00F85651">
        <w:tab/>
      </w:r>
      <w:r w:rsidRPr="00F85651">
        <w:rPr>
          <w:rStyle w:val="LOref"/>
          <w:rFonts w:asciiTheme="minorHAnsi" w:hAnsiTheme="minorHAnsi"/>
          <w:color w:val="0070C0"/>
          <w:sz w:val="24"/>
        </w:rPr>
        <w:t>(LO 4.4)</w:t>
      </w:r>
    </w:p>
    <w:p w14:paraId="3430519A" w14:textId="77777777" w:rsidR="008237FA" w:rsidRPr="00F85651" w:rsidRDefault="008237FA" w:rsidP="00F85651">
      <w:pPr>
        <w:pStyle w:val="answernl"/>
        <w:rPr>
          <w:i/>
        </w:rPr>
      </w:pPr>
      <w:r w:rsidRPr="00F85651">
        <w:tab/>
        <w:t>17.</w:t>
      </w:r>
      <w:r w:rsidRPr="00F85651">
        <w:tab/>
        <w:t>d</w:t>
      </w:r>
      <w:r w:rsidRPr="00F85651">
        <w:tab/>
      </w:r>
      <w:r w:rsidRPr="00F85651">
        <w:rPr>
          <w:rStyle w:val="LOref"/>
          <w:rFonts w:asciiTheme="minorHAnsi" w:hAnsiTheme="minorHAnsi"/>
          <w:color w:val="0070C0"/>
          <w:sz w:val="24"/>
        </w:rPr>
        <w:t>(LO 4.4)</w:t>
      </w:r>
    </w:p>
    <w:p w14:paraId="3CB75BD5" w14:textId="77777777" w:rsidR="008237FA" w:rsidRPr="00F85651" w:rsidRDefault="008237FA" w:rsidP="00F85651">
      <w:pPr>
        <w:pStyle w:val="answernl"/>
      </w:pPr>
      <w:r w:rsidRPr="00F85651">
        <w:tab/>
        <w:t>18.</w:t>
      </w:r>
      <w:r w:rsidRPr="00F85651">
        <w:tab/>
        <w:t>b</w:t>
      </w:r>
      <w:r w:rsidRPr="00F85651">
        <w:tab/>
      </w:r>
      <w:r w:rsidRPr="00F85651">
        <w:rPr>
          <w:rStyle w:val="LOref"/>
          <w:rFonts w:asciiTheme="minorHAnsi" w:hAnsiTheme="minorHAnsi"/>
          <w:color w:val="0070C0"/>
          <w:sz w:val="24"/>
        </w:rPr>
        <w:t>(LO 4.3)</w:t>
      </w:r>
    </w:p>
    <w:p w14:paraId="614AE0E1" w14:textId="77777777" w:rsidR="008237FA" w:rsidRPr="00F85651" w:rsidRDefault="008237FA" w:rsidP="00F85651">
      <w:pPr>
        <w:pStyle w:val="answernl"/>
        <w:rPr>
          <w:i/>
        </w:rPr>
      </w:pPr>
      <w:r w:rsidRPr="00F85651">
        <w:tab/>
        <w:t>19.</w:t>
      </w:r>
      <w:r w:rsidRPr="00F85651">
        <w:tab/>
        <w:t>b</w:t>
      </w:r>
      <w:r w:rsidRPr="00F85651">
        <w:tab/>
      </w:r>
      <w:r w:rsidRPr="00F85651">
        <w:rPr>
          <w:rStyle w:val="LOref"/>
          <w:rFonts w:asciiTheme="minorHAnsi" w:hAnsiTheme="minorHAnsi"/>
          <w:color w:val="0070C0"/>
          <w:sz w:val="24"/>
        </w:rPr>
        <w:t>(LO 4.1)</w:t>
      </w:r>
    </w:p>
    <w:p w14:paraId="10A2042A" w14:textId="77777777" w:rsidR="008237FA" w:rsidRPr="00F85651" w:rsidRDefault="008237FA" w:rsidP="00F85651">
      <w:pPr>
        <w:pStyle w:val="answernl"/>
        <w:rPr>
          <w:i/>
        </w:rPr>
      </w:pPr>
      <w:r w:rsidRPr="00F85651">
        <w:tab/>
        <w:t>20.</w:t>
      </w:r>
      <w:r w:rsidRPr="00F85651">
        <w:tab/>
        <w:t>b</w:t>
      </w:r>
      <w:r w:rsidRPr="00F85651">
        <w:tab/>
      </w:r>
      <w:r w:rsidRPr="00F85651">
        <w:rPr>
          <w:rStyle w:val="LOref"/>
          <w:rFonts w:asciiTheme="minorHAnsi" w:hAnsiTheme="minorHAnsi"/>
          <w:color w:val="0070C0"/>
          <w:sz w:val="24"/>
        </w:rPr>
        <w:t>(LO 4.4)</w:t>
      </w:r>
    </w:p>
    <w:p w14:paraId="32866C5E" w14:textId="77777777" w:rsidR="008237FA" w:rsidRPr="00F85651" w:rsidRDefault="008237FA" w:rsidP="00F85651">
      <w:pPr>
        <w:pStyle w:val="answernl"/>
        <w:rPr>
          <w:i/>
        </w:rPr>
      </w:pPr>
      <w:r w:rsidRPr="00F85651">
        <w:tab/>
        <w:t>21.</w:t>
      </w:r>
      <w:r w:rsidRPr="00F85651">
        <w:tab/>
        <w:t>c</w:t>
      </w:r>
      <w:r w:rsidRPr="00F85651">
        <w:tab/>
      </w:r>
      <w:r w:rsidRPr="00F85651">
        <w:rPr>
          <w:rStyle w:val="LOref"/>
          <w:rFonts w:asciiTheme="minorHAnsi" w:hAnsiTheme="minorHAnsi"/>
          <w:color w:val="0070C0"/>
          <w:sz w:val="24"/>
        </w:rPr>
        <w:t>(LO 4.6)</w:t>
      </w:r>
    </w:p>
    <w:p w14:paraId="69F812F6" w14:textId="77777777" w:rsidR="008237FA" w:rsidRPr="00F85651" w:rsidRDefault="008237FA" w:rsidP="00F85651">
      <w:pPr>
        <w:pStyle w:val="answernl"/>
        <w:rPr>
          <w:i/>
        </w:rPr>
      </w:pPr>
      <w:r w:rsidRPr="00F85651">
        <w:tab/>
        <w:t>22.</w:t>
      </w:r>
      <w:r w:rsidRPr="00F85651">
        <w:tab/>
        <w:t>c</w:t>
      </w:r>
      <w:r w:rsidRPr="00F85651">
        <w:tab/>
      </w:r>
      <w:r w:rsidRPr="00F85651">
        <w:rPr>
          <w:rStyle w:val="LOref"/>
          <w:rFonts w:asciiTheme="minorHAnsi" w:hAnsiTheme="minorHAnsi"/>
          <w:color w:val="0070C0"/>
          <w:sz w:val="24"/>
        </w:rPr>
        <w:t>(LO 4.6)</w:t>
      </w:r>
    </w:p>
    <w:p w14:paraId="6CFC45C6" w14:textId="77777777" w:rsidR="008237FA" w:rsidRPr="00F85651" w:rsidRDefault="008237FA" w:rsidP="00F85651">
      <w:pPr>
        <w:pStyle w:val="answernl"/>
        <w:rPr>
          <w:i/>
        </w:rPr>
      </w:pPr>
      <w:r w:rsidRPr="00F85651">
        <w:tab/>
        <w:t>23.</w:t>
      </w:r>
      <w:r w:rsidRPr="00F85651">
        <w:tab/>
        <w:t>a</w:t>
      </w:r>
      <w:r w:rsidRPr="00F85651">
        <w:tab/>
      </w:r>
      <w:r w:rsidRPr="00F85651">
        <w:rPr>
          <w:rStyle w:val="LOref"/>
          <w:rFonts w:asciiTheme="minorHAnsi" w:hAnsiTheme="minorHAnsi"/>
          <w:color w:val="0070C0"/>
          <w:sz w:val="24"/>
        </w:rPr>
        <w:t>(LO 4.6)</w:t>
      </w:r>
    </w:p>
    <w:p w14:paraId="250DB80A" w14:textId="77777777" w:rsidR="008237FA" w:rsidRPr="00F85651" w:rsidRDefault="008237FA" w:rsidP="00F85651">
      <w:pPr>
        <w:pStyle w:val="answernl"/>
        <w:rPr>
          <w:i/>
        </w:rPr>
      </w:pPr>
      <w:r w:rsidRPr="00F85651">
        <w:tab/>
        <w:t>24.</w:t>
      </w:r>
      <w:r w:rsidRPr="00F85651">
        <w:tab/>
        <w:t>a</w:t>
      </w:r>
      <w:r w:rsidRPr="00F85651">
        <w:tab/>
      </w:r>
      <w:r w:rsidRPr="00F85651">
        <w:rPr>
          <w:rStyle w:val="LOref"/>
          <w:rFonts w:asciiTheme="minorHAnsi" w:hAnsiTheme="minorHAnsi"/>
          <w:color w:val="0070C0"/>
          <w:sz w:val="24"/>
        </w:rPr>
        <w:t>(LO 4.5)</w:t>
      </w:r>
    </w:p>
    <w:p w14:paraId="1A5A1BE5" w14:textId="77777777" w:rsidR="008237FA" w:rsidRPr="00F85651" w:rsidRDefault="008237FA" w:rsidP="00F85651">
      <w:pPr>
        <w:pStyle w:val="answernl"/>
        <w:rPr>
          <w:i/>
        </w:rPr>
      </w:pPr>
      <w:r w:rsidRPr="00F85651">
        <w:tab/>
        <w:t>25.</w:t>
      </w:r>
      <w:r w:rsidRPr="00F85651">
        <w:tab/>
        <w:t>a</w:t>
      </w:r>
      <w:r w:rsidRPr="00F85651">
        <w:tab/>
      </w:r>
      <w:r w:rsidRPr="00F85651">
        <w:rPr>
          <w:rStyle w:val="LOref"/>
          <w:rFonts w:asciiTheme="minorHAnsi" w:hAnsiTheme="minorHAnsi"/>
          <w:color w:val="0070C0"/>
          <w:sz w:val="24"/>
        </w:rPr>
        <w:t>(LO 4.6)</w:t>
      </w:r>
    </w:p>
    <w:p w14:paraId="0DECE5E1" w14:textId="77777777" w:rsidR="008237FA" w:rsidRPr="00F85651" w:rsidRDefault="008237FA" w:rsidP="00F85651">
      <w:pPr>
        <w:pStyle w:val="answernl"/>
        <w:rPr>
          <w:i/>
        </w:rPr>
      </w:pPr>
      <w:r w:rsidRPr="00F85651">
        <w:tab/>
        <w:t>26.</w:t>
      </w:r>
      <w:r w:rsidRPr="00F85651">
        <w:tab/>
        <w:t>c</w:t>
      </w:r>
      <w:r w:rsidRPr="00F85651">
        <w:tab/>
      </w:r>
      <w:r w:rsidRPr="00F85651">
        <w:rPr>
          <w:rStyle w:val="LOref"/>
          <w:rFonts w:asciiTheme="minorHAnsi" w:hAnsiTheme="minorHAnsi"/>
          <w:color w:val="0070C0"/>
          <w:sz w:val="24"/>
        </w:rPr>
        <w:t>(LO 4.6)</w:t>
      </w:r>
    </w:p>
    <w:p w14:paraId="543B995E" w14:textId="77777777" w:rsidR="008237FA" w:rsidRPr="00F85651" w:rsidRDefault="008237FA" w:rsidP="00F85651">
      <w:pPr>
        <w:pStyle w:val="answernl"/>
        <w:rPr>
          <w:i/>
        </w:rPr>
      </w:pPr>
      <w:r w:rsidRPr="00F85651">
        <w:tab/>
        <w:t>27.</w:t>
      </w:r>
      <w:r w:rsidRPr="00F85651">
        <w:tab/>
        <w:t>b</w:t>
      </w:r>
      <w:r w:rsidRPr="00F85651">
        <w:tab/>
      </w:r>
      <w:r w:rsidRPr="00F85651">
        <w:rPr>
          <w:rStyle w:val="LOref"/>
          <w:rFonts w:asciiTheme="minorHAnsi" w:hAnsiTheme="minorHAnsi"/>
          <w:color w:val="0070C0"/>
          <w:sz w:val="24"/>
        </w:rPr>
        <w:t>(LO 4.6)</w:t>
      </w:r>
    </w:p>
    <w:p w14:paraId="0D778092" w14:textId="77777777" w:rsidR="008237FA" w:rsidRPr="00F85651" w:rsidRDefault="008237FA" w:rsidP="00F85651">
      <w:pPr>
        <w:pStyle w:val="answernl"/>
        <w:rPr>
          <w:i/>
        </w:rPr>
      </w:pPr>
      <w:r w:rsidRPr="00F85651">
        <w:tab/>
        <w:t>28.</w:t>
      </w:r>
      <w:r w:rsidRPr="00F85651">
        <w:tab/>
        <w:t>a</w:t>
      </w:r>
      <w:r w:rsidRPr="00F85651">
        <w:tab/>
      </w:r>
      <w:r w:rsidRPr="00F85651">
        <w:rPr>
          <w:rStyle w:val="LOref"/>
          <w:rFonts w:asciiTheme="minorHAnsi" w:hAnsiTheme="minorHAnsi"/>
          <w:color w:val="0070C0"/>
          <w:sz w:val="24"/>
        </w:rPr>
        <w:t>(LO 4.4)</w:t>
      </w:r>
    </w:p>
    <w:p w14:paraId="3C8C1736" w14:textId="77777777" w:rsidR="008237FA" w:rsidRPr="00F85651" w:rsidRDefault="008237FA" w:rsidP="00F85651">
      <w:pPr>
        <w:pStyle w:val="answernl"/>
        <w:rPr>
          <w:i/>
        </w:rPr>
      </w:pPr>
      <w:r w:rsidRPr="00F85651">
        <w:tab/>
        <w:t>29.</w:t>
      </w:r>
      <w:r w:rsidRPr="00F85651">
        <w:tab/>
        <w:t>b</w:t>
      </w:r>
      <w:r w:rsidRPr="00F85651">
        <w:tab/>
      </w:r>
      <w:r w:rsidRPr="00F85651">
        <w:rPr>
          <w:rStyle w:val="LOref"/>
          <w:rFonts w:asciiTheme="minorHAnsi" w:hAnsiTheme="minorHAnsi"/>
          <w:color w:val="0070C0"/>
          <w:sz w:val="24"/>
        </w:rPr>
        <w:t>(LO 4.10)</w:t>
      </w:r>
    </w:p>
    <w:p w14:paraId="656358F8" w14:textId="77777777" w:rsidR="008237FA" w:rsidRPr="00F85651" w:rsidRDefault="008237FA" w:rsidP="00F85651">
      <w:pPr>
        <w:pStyle w:val="answernl"/>
        <w:rPr>
          <w:i/>
        </w:rPr>
      </w:pPr>
      <w:r w:rsidRPr="00F85651">
        <w:tab/>
        <w:t>30.</w:t>
      </w:r>
      <w:r w:rsidRPr="00F85651">
        <w:tab/>
        <w:t>d</w:t>
      </w:r>
      <w:r w:rsidRPr="00F85651">
        <w:tab/>
      </w:r>
      <w:r w:rsidRPr="00F85651">
        <w:rPr>
          <w:rStyle w:val="LOref"/>
          <w:rFonts w:asciiTheme="minorHAnsi" w:hAnsiTheme="minorHAnsi"/>
          <w:color w:val="0070C0"/>
          <w:sz w:val="24"/>
        </w:rPr>
        <w:t>(LO 4.9)</w:t>
      </w:r>
    </w:p>
    <w:p w14:paraId="2F590094" w14:textId="77777777" w:rsidR="008237FA" w:rsidRPr="00F85651" w:rsidRDefault="008237FA" w:rsidP="00F85651">
      <w:pPr>
        <w:pStyle w:val="answernl"/>
        <w:rPr>
          <w:i/>
        </w:rPr>
      </w:pPr>
      <w:r w:rsidRPr="00F85651">
        <w:lastRenderedPageBreak/>
        <w:tab/>
        <w:t>31.</w:t>
      </w:r>
      <w:r w:rsidRPr="00F85651">
        <w:tab/>
        <w:t>a</w:t>
      </w:r>
      <w:r w:rsidRPr="00F85651">
        <w:tab/>
      </w:r>
      <w:r w:rsidRPr="00F85651">
        <w:rPr>
          <w:rStyle w:val="LOref"/>
          <w:rFonts w:asciiTheme="minorHAnsi" w:hAnsiTheme="minorHAnsi"/>
          <w:color w:val="0070C0"/>
          <w:sz w:val="24"/>
        </w:rPr>
        <w:t>(LO 4.5)</w:t>
      </w:r>
    </w:p>
    <w:p w14:paraId="0478097B" w14:textId="77777777" w:rsidR="008237FA" w:rsidRPr="00F85651" w:rsidRDefault="008237FA" w:rsidP="008237FA">
      <w:pPr>
        <w:pStyle w:val="h2"/>
      </w:pPr>
    </w:p>
    <w:p w14:paraId="0C1073C0" w14:textId="77777777" w:rsidR="008237FA" w:rsidRPr="00F85651" w:rsidRDefault="008237FA" w:rsidP="008237FA">
      <w:pPr>
        <w:pStyle w:val="h2"/>
      </w:pPr>
      <w:r w:rsidRPr="00F85651">
        <w:t>True/False</w:t>
      </w:r>
    </w:p>
    <w:p w14:paraId="6E354BD6" w14:textId="77777777" w:rsidR="008237FA" w:rsidRPr="00F85651" w:rsidRDefault="008237FA" w:rsidP="00F85651">
      <w:pPr>
        <w:pStyle w:val="answernl"/>
        <w:rPr>
          <w:b/>
        </w:rPr>
      </w:pPr>
      <w:r w:rsidRPr="00F85651">
        <w:tab/>
        <w:t>32.</w:t>
      </w:r>
      <w:r w:rsidRPr="00F85651">
        <w:tab/>
      </w:r>
      <w:r w:rsidRPr="00F85651">
        <w:rPr>
          <w:rStyle w:val="LOref"/>
          <w:rFonts w:asciiTheme="minorHAnsi" w:hAnsiTheme="minorHAnsi"/>
          <w:color w:val="0070C0"/>
          <w:sz w:val="24"/>
        </w:rPr>
        <w:t>(LO 4.6)</w:t>
      </w:r>
      <w:r w:rsidRPr="00F85651">
        <w:rPr>
          <w:rStyle w:val="LOref"/>
          <w:rFonts w:asciiTheme="minorHAnsi" w:hAnsiTheme="minorHAnsi"/>
          <w:sz w:val="24"/>
        </w:rPr>
        <w:t xml:space="preserve"> </w:t>
      </w:r>
      <w:r w:rsidRPr="00F85651">
        <w:t>True</w:t>
      </w:r>
    </w:p>
    <w:p w14:paraId="0DAB4EB3" w14:textId="77777777" w:rsidR="008237FA" w:rsidRPr="00F85651" w:rsidRDefault="008237FA" w:rsidP="00F85651">
      <w:pPr>
        <w:pStyle w:val="answernl"/>
      </w:pPr>
      <w:r w:rsidRPr="00F85651">
        <w:tab/>
        <w:t>33.</w:t>
      </w:r>
      <w:r w:rsidRPr="00F85651">
        <w:tab/>
      </w:r>
      <w:r w:rsidRPr="00F85651">
        <w:rPr>
          <w:rStyle w:val="LOref"/>
          <w:rFonts w:asciiTheme="minorHAnsi" w:hAnsiTheme="minorHAnsi"/>
          <w:color w:val="0070C0"/>
          <w:sz w:val="24"/>
        </w:rPr>
        <w:t>(LO 4.10)</w:t>
      </w:r>
      <w:r w:rsidRPr="00F85651">
        <w:rPr>
          <w:rStyle w:val="LOref"/>
          <w:rFonts w:asciiTheme="minorHAnsi" w:hAnsiTheme="minorHAnsi"/>
          <w:sz w:val="24"/>
        </w:rPr>
        <w:t xml:space="preserve"> </w:t>
      </w:r>
      <w:r w:rsidRPr="00F85651">
        <w:t>True</w:t>
      </w:r>
    </w:p>
    <w:p w14:paraId="7210A29F" w14:textId="77777777" w:rsidR="00F85651" w:rsidRPr="00F85651" w:rsidRDefault="00F85651" w:rsidP="008237FA">
      <w:pPr>
        <w:pStyle w:val="nl"/>
        <w:rPr>
          <w:b/>
        </w:rPr>
      </w:pPr>
    </w:p>
    <w:p w14:paraId="7FF6E989" w14:textId="77777777" w:rsidR="008237FA" w:rsidRPr="00F85651" w:rsidRDefault="008237FA" w:rsidP="008237FA">
      <w:pPr>
        <w:pStyle w:val="h2"/>
      </w:pPr>
      <w:r w:rsidRPr="00F85651">
        <w:t>Matching II</w:t>
      </w:r>
    </w:p>
    <w:p w14:paraId="3E6A3C08" w14:textId="77777777" w:rsidR="008237FA" w:rsidRPr="00F85651" w:rsidRDefault="008237FA" w:rsidP="00F85651">
      <w:pPr>
        <w:pStyle w:val="answernl"/>
        <w:rPr>
          <w:i/>
        </w:rPr>
      </w:pPr>
      <w:r w:rsidRPr="00F85651">
        <w:tab/>
        <w:t>34.</w:t>
      </w:r>
      <w:r w:rsidRPr="00F85651">
        <w:tab/>
        <w:t>d</w:t>
      </w:r>
      <w:r w:rsidRPr="00F85651">
        <w:tab/>
      </w:r>
      <w:r w:rsidRPr="00F85651">
        <w:rPr>
          <w:rStyle w:val="LOref"/>
          <w:rFonts w:asciiTheme="minorHAnsi" w:hAnsiTheme="minorHAnsi"/>
          <w:color w:val="0070C0"/>
          <w:sz w:val="24"/>
        </w:rPr>
        <w:t>(LO 4.4)</w:t>
      </w:r>
    </w:p>
    <w:p w14:paraId="0C8DE423" w14:textId="77777777" w:rsidR="008237FA" w:rsidRPr="00F85651" w:rsidRDefault="008237FA" w:rsidP="00F85651">
      <w:pPr>
        <w:pStyle w:val="answernl"/>
        <w:rPr>
          <w:rStyle w:val="LOref"/>
          <w:rFonts w:asciiTheme="minorHAnsi" w:hAnsiTheme="minorHAnsi"/>
          <w:i/>
          <w:color w:val="0070C0"/>
          <w:sz w:val="24"/>
        </w:rPr>
      </w:pPr>
      <w:r w:rsidRPr="00F85651">
        <w:tab/>
        <w:t>35.</w:t>
      </w:r>
      <w:r w:rsidRPr="00F85651">
        <w:tab/>
        <w:t>g</w:t>
      </w:r>
      <w:r w:rsidRPr="00F85651">
        <w:tab/>
      </w:r>
      <w:r w:rsidRPr="00F85651">
        <w:rPr>
          <w:rStyle w:val="LOref"/>
          <w:rFonts w:asciiTheme="minorHAnsi" w:hAnsiTheme="minorHAnsi"/>
          <w:color w:val="0070C0"/>
          <w:sz w:val="24"/>
        </w:rPr>
        <w:t>(LO 4.4)</w:t>
      </w:r>
    </w:p>
    <w:p w14:paraId="3A75D567" w14:textId="77777777" w:rsidR="008237FA" w:rsidRPr="00F85651" w:rsidRDefault="008237FA" w:rsidP="00F85651">
      <w:pPr>
        <w:pStyle w:val="answernl"/>
      </w:pPr>
      <w:r w:rsidRPr="00F85651">
        <w:tab/>
        <w:t>36.</w:t>
      </w:r>
      <w:r w:rsidRPr="00F85651">
        <w:tab/>
        <w:t>k</w:t>
      </w:r>
      <w:r w:rsidRPr="00F85651">
        <w:tab/>
      </w:r>
      <w:r w:rsidRPr="00F85651">
        <w:rPr>
          <w:rStyle w:val="LOref"/>
          <w:rFonts w:asciiTheme="minorHAnsi" w:hAnsiTheme="minorHAnsi"/>
          <w:color w:val="0070C0"/>
          <w:sz w:val="24"/>
        </w:rPr>
        <w:t>(LO 4.11)</w:t>
      </w:r>
    </w:p>
    <w:p w14:paraId="55889D38" w14:textId="77777777" w:rsidR="008237FA" w:rsidRPr="00F85651" w:rsidRDefault="008237FA" w:rsidP="00F85651">
      <w:pPr>
        <w:pStyle w:val="answernl"/>
        <w:rPr>
          <w:i/>
        </w:rPr>
      </w:pPr>
      <w:r w:rsidRPr="00F85651">
        <w:tab/>
        <w:t>37.</w:t>
      </w:r>
      <w:r w:rsidRPr="00F85651">
        <w:tab/>
        <w:t>m</w:t>
      </w:r>
      <w:r w:rsidRPr="00F85651">
        <w:tab/>
      </w:r>
      <w:r w:rsidRPr="00F85651">
        <w:rPr>
          <w:rStyle w:val="LOref"/>
          <w:rFonts w:asciiTheme="minorHAnsi" w:hAnsiTheme="minorHAnsi"/>
          <w:color w:val="0070C0"/>
          <w:sz w:val="24"/>
        </w:rPr>
        <w:t>(LO 4.4)</w:t>
      </w:r>
    </w:p>
    <w:p w14:paraId="75044E26" w14:textId="77777777" w:rsidR="008237FA" w:rsidRPr="00F85651" w:rsidRDefault="008237FA" w:rsidP="00F85651">
      <w:pPr>
        <w:pStyle w:val="answernl"/>
      </w:pPr>
      <w:r w:rsidRPr="00F85651">
        <w:tab/>
        <w:t>38.</w:t>
      </w:r>
      <w:r w:rsidRPr="00F85651">
        <w:tab/>
        <w:t>h</w:t>
      </w:r>
      <w:r w:rsidRPr="00F85651">
        <w:tab/>
      </w:r>
      <w:r w:rsidRPr="00F85651">
        <w:rPr>
          <w:rStyle w:val="LOref"/>
          <w:rFonts w:asciiTheme="minorHAnsi" w:hAnsiTheme="minorHAnsi"/>
          <w:color w:val="0070C0"/>
          <w:sz w:val="24"/>
        </w:rPr>
        <w:t>(LO 4.6)</w:t>
      </w:r>
    </w:p>
    <w:p w14:paraId="4136FBB8" w14:textId="77777777" w:rsidR="008237FA" w:rsidRPr="00F85651" w:rsidRDefault="008237FA" w:rsidP="00F85651">
      <w:pPr>
        <w:pStyle w:val="answernl"/>
      </w:pPr>
      <w:r w:rsidRPr="00F85651">
        <w:tab/>
        <w:t>39.</w:t>
      </w:r>
      <w:r w:rsidRPr="00F85651">
        <w:tab/>
        <w:t>a</w:t>
      </w:r>
      <w:r w:rsidRPr="00F85651">
        <w:tab/>
      </w:r>
      <w:r w:rsidRPr="00F85651">
        <w:rPr>
          <w:rStyle w:val="LOref"/>
          <w:rFonts w:asciiTheme="minorHAnsi" w:hAnsiTheme="minorHAnsi"/>
          <w:color w:val="0070C0"/>
          <w:sz w:val="24"/>
        </w:rPr>
        <w:t>(LO 4.11)</w:t>
      </w:r>
    </w:p>
    <w:p w14:paraId="75639BAE" w14:textId="77777777" w:rsidR="008237FA" w:rsidRPr="00F85651" w:rsidRDefault="008237FA" w:rsidP="00F85651">
      <w:pPr>
        <w:pStyle w:val="answernl"/>
        <w:rPr>
          <w:i/>
        </w:rPr>
      </w:pPr>
      <w:r w:rsidRPr="00F85651">
        <w:tab/>
        <w:t>40.</w:t>
      </w:r>
      <w:r w:rsidRPr="00F85651">
        <w:tab/>
        <w:t>e</w:t>
      </w:r>
      <w:r w:rsidRPr="00F85651">
        <w:tab/>
      </w:r>
      <w:r w:rsidRPr="00F85651">
        <w:rPr>
          <w:rStyle w:val="LOref"/>
          <w:rFonts w:asciiTheme="minorHAnsi" w:hAnsiTheme="minorHAnsi"/>
          <w:color w:val="0070C0"/>
          <w:sz w:val="24"/>
        </w:rPr>
        <w:t>(LO 4.4)</w:t>
      </w:r>
    </w:p>
    <w:p w14:paraId="09585A40" w14:textId="77777777" w:rsidR="008237FA" w:rsidRPr="00F85651" w:rsidRDefault="008237FA" w:rsidP="00F85651">
      <w:pPr>
        <w:pStyle w:val="answernl"/>
        <w:rPr>
          <w:i/>
        </w:rPr>
      </w:pPr>
      <w:r w:rsidRPr="00F85651">
        <w:tab/>
        <w:t>41.</w:t>
      </w:r>
      <w:r w:rsidRPr="00F85651">
        <w:tab/>
        <w:t>l</w:t>
      </w:r>
      <w:r w:rsidRPr="00F85651">
        <w:tab/>
      </w:r>
      <w:r w:rsidRPr="00F85651">
        <w:rPr>
          <w:rStyle w:val="LOref"/>
          <w:rFonts w:asciiTheme="minorHAnsi" w:hAnsiTheme="minorHAnsi"/>
          <w:color w:val="0070C0"/>
          <w:sz w:val="24"/>
        </w:rPr>
        <w:t>(LO 4.6)</w:t>
      </w:r>
    </w:p>
    <w:p w14:paraId="1D8AFC6E" w14:textId="77777777" w:rsidR="008237FA" w:rsidRPr="00F85651" w:rsidRDefault="008237FA" w:rsidP="00F85651">
      <w:pPr>
        <w:pStyle w:val="answernl"/>
        <w:rPr>
          <w:i/>
        </w:rPr>
      </w:pPr>
      <w:r w:rsidRPr="00F85651">
        <w:tab/>
        <w:t>42.</w:t>
      </w:r>
      <w:r w:rsidRPr="00F85651">
        <w:tab/>
        <w:t>b</w:t>
      </w:r>
      <w:r w:rsidRPr="00F85651">
        <w:tab/>
      </w:r>
      <w:r w:rsidRPr="00F85651">
        <w:rPr>
          <w:rStyle w:val="LOref"/>
          <w:rFonts w:asciiTheme="minorHAnsi" w:hAnsiTheme="minorHAnsi"/>
          <w:color w:val="0070C0"/>
          <w:sz w:val="24"/>
        </w:rPr>
        <w:t>(LO 4.4)</w:t>
      </w:r>
    </w:p>
    <w:p w14:paraId="7802BDC2" w14:textId="77777777" w:rsidR="008237FA" w:rsidRPr="00F85651" w:rsidRDefault="008237FA" w:rsidP="00F85651">
      <w:pPr>
        <w:pStyle w:val="answernl"/>
        <w:rPr>
          <w:i/>
        </w:rPr>
      </w:pPr>
      <w:r w:rsidRPr="00F85651">
        <w:tab/>
        <w:t>43.</w:t>
      </w:r>
      <w:r w:rsidRPr="00F85651">
        <w:tab/>
        <w:t>i</w:t>
      </w:r>
      <w:r w:rsidRPr="00F85651">
        <w:tab/>
      </w:r>
      <w:r w:rsidRPr="00F85651">
        <w:rPr>
          <w:rStyle w:val="LOref"/>
          <w:rFonts w:asciiTheme="minorHAnsi" w:hAnsiTheme="minorHAnsi"/>
          <w:color w:val="0070C0"/>
          <w:sz w:val="24"/>
        </w:rPr>
        <w:t>(LO 4.6)</w:t>
      </w:r>
    </w:p>
    <w:p w14:paraId="1C36A55A" w14:textId="77777777" w:rsidR="008237FA" w:rsidRPr="00F85651" w:rsidRDefault="008237FA" w:rsidP="00F85651">
      <w:pPr>
        <w:pStyle w:val="answernl"/>
        <w:rPr>
          <w:i/>
        </w:rPr>
      </w:pPr>
      <w:r w:rsidRPr="00F85651">
        <w:tab/>
        <w:t>44.</w:t>
      </w:r>
      <w:r w:rsidRPr="00F85651">
        <w:tab/>
        <w:t>f</w:t>
      </w:r>
      <w:r w:rsidRPr="00F85651">
        <w:tab/>
      </w:r>
      <w:r w:rsidRPr="00F85651">
        <w:rPr>
          <w:rStyle w:val="LOref"/>
          <w:rFonts w:asciiTheme="minorHAnsi" w:hAnsiTheme="minorHAnsi"/>
          <w:color w:val="0070C0"/>
          <w:sz w:val="24"/>
        </w:rPr>
        <w:t>(LO 4.6)</w:t>
      </w:r>
    </w:p>
    <w:p w14:paraId="77723A7E" w14:textId="77777777" w:rsidR="008237FA" w:rsidRPr="00F85651" w:rsidRDefault="008237FA" w:rsidP="00F85651">
      <w:pPr>
        <w:pStyle w:val="answernl"/>
      </w:pPr>
      <w:r w:rsidRPr="00F85651">
        <w:tab/>
        <w:t>45.</w:t>
      </w:r>
      <w:r w:rsidRPr="00F85651">
        <w:tab/>
        <w:t>c</w:t>
      </w:r>
      <w:r w:rsidRPr="00F85651">
        <w:tab/>
      </w:r>
      <w:r w:rsidRPr="00F85651">
        <w:rPr>
          <w:rStyle w:val="LOref"/>
          <w:rFonts w:asciiTheme="minorHAnsi" w:hAnsiTheme="minorHAnsi"/>
          <w:color w:val="0070C0"/>
          <w:sz w:val="24"/>
        </w:rPr>
        <w:t>(LO 4.4)</w:t>
      </w:r>
    </w:p>
    <w:p w14:paraId="743AFAF1" w14:textId="77777777" w:rsidR="008237FA" w:rsidRPr="00F85651" w:rsidRDefault="008237FA" w:rsidP="00F85651">
      <w:pPr>
        <w:pStyle w:val="answernl"/>
      </w:pPr>
      <w:r w:rsidRPr="00F85651">
        <w:tab/>
        <w:t>46.</w:t>
      </w:r>
      <w:r w:rsidRPr="00F85651">
        <w:tab/>
        <w:t>n</w:t>
      </w:r>
      <w:r w:rsidRPr="00F85651">
        <w:tab/>
      </w:r>
      <w:r w:rsidRPr="00F85651">
        <w:rPr>
          <w:rStyle w:val="LOref"/>
          <w:rFonts w:asciiTheme="minorHAnsi" w:hAnsiTheme="minorHAnsi"/>
          <w:color w:val="0070C0"/>
          <w:sz w:val="24"/>
        </w:rPr>
        <w:t>(LO 4.10)</w:t>
      </w:r>
    </w:p>
    <w:p w14:paraId="15B9E378" w14:textId="25942A33" w:rsidR="008237FA" w:rsidRPr="00F85651" w:rsidRDefault="008237FA" w:rsidP="00F85651">
      <w:pPr>
        <w:pStyle w:val="answernl"/>
        <w:rPr>
          <w:rStyle w:val="LOref"/>
          <w:rFonts w:asciiTheme="minorHAnsi" w:hAnsiTheme="minorHAnsi"/>
          <w:color w:val="0070C0"/>
          <w:sz w:val="24"/>
        </w:rPr>
      </w:pPr>
      <w:r w:rsidRPr="00F85651">
        <w:tab/>
        <w:t>47.</w:t>
      </w:r>
      <w:r w:rsidRPr="00F85651">
        <w:tab/>
        <w:t>j</w:t>
      </w:r>
      <w:r w:rsidRPr="00F85651">
        <w:tab/>
      </w:r>
      <w:r w:rsidRPr="00F85651">
        <w:rPr>
          <w:rStyle w:val="LOref"/>
          <w:rFonts w:asciiTheme="minorHAnsi" w:hAnsiTheme="minorHAnsi"/>
          <w:color w:val="0070C0"/>
          <w:sz w:val="24"/>
        </w:rPr>
        <w:t>(LO 4.4)</w:t>
      </w:r>
    </w:p>
    <w:p w14:paraId="4023BD5F" w14:textId="77777777" w:rsidR="00F85651" w:rsidRPr="00F85651" w:rsidRDefault="00F85651" w:rsidP="008237FA">
      <w:pPr>
        <w:pStyle w:val="nl"/>
        <w:rPr>
          <w:i/>
        </w:rPr>
      </w:pPr>
    </w:p>
    <w:p w14:paraId="17582613" w14:textId="77777777" w:rsidR="008237FA" w:rsidRPr="00F85651" w:rsidRDefault="008237FA" w:rsidP="008237FA">
      <w:pPr>
        <w:pStyle w:val="h2"/>
      </w:pPr>
      <w:r w:rsidRPr="00F85651">
        <w:t>Identification</w:t>
      </w:r>
    </w:p>
    <w:p w14:paraId="2BB95236" w14:textId="77777777" w:rsidR="008237FA" w:rsidRPr="00F85651" w:rsidRDefault="008237FA" w:rsidP="00F85651">
      <w:pPr>
        <w:pStyle w:val="answernl"/>
      </w:pPr>
      <w:r w:rsidRPr="00F85651">
        <w:tab/>
        <w:t>48.</w:t>
      </w:r>
      <w:r w:rsidRPr="00F85651">
        <w:tab/>
      </w:r>
      <w:r w:rsidRPr="00F85651">
        <w:rPr>
          <w:rStyle w:val="LOref"/>
          <w:rFonts w:asciiTheme="minorHAnsi" w:hAnsiTheme="minorHAnsi"/>
          <w:color w:val="0070C0"/>
          <w:sz w:val="24"/>
        </w:rPr>
        <w:t>(LO 4.4)</w:t>
      </w:r>
    </w:p>
    <w:p w14:paraId="7F93BB01" w14:textId="77777777" w:rsidR="008237FA" w:rsidRPr="00F85651" w:rsidRDefault="008237FA" w:rsidP="00F85651">
      <w:pPr>
        <w:pStyle w:val="answernl"/>
        <w:tabs>
          <w:tab w:val="clear" w:pos="270"/>
        </w:tabs>
      </w:pPr>
      <w:r w:rsidRPr="00F85651">
        <w:tab/>
        <w:t>a.  Manubrium</w:t>
      </w:r>
    </w:p>
    <w:p w14:paraId="617A09F3" w14:textId="77777777" w:rsidR="008237FA" w:rsidRPr="00F85651" w:rsidRDefault="008237FA" w:rsidP="00F85651">
      <w:pPr>
        <w:pStyle w:val="answernl"/>
        <w:tabs>
          <w:tab w:val="clear" w:pos="270"/>
        </w:tabs>
      </w:pPr>
      <w:r w:rsidRPr="00F85651">
        <w:tab/>
        <w:t>b.  Angle of Louis</w:t>
      </w:r>
    </w:p>
    <w:p w14:paraId="21DCA165" w14:textId="77777777" w:rsidR="008237FA" w:rsidRPr="00F85651" w:rsidRDefault="008237FA" w:rsidP="00F85651">
      <w:pPr>
        <w:pStyle w:val="answernl"/>
        <w:tabs>
          <w:tab w:val="clear" w:pos="270"/>
        </w:tabs>
      </w:pPr>
      <w:r w:rsidRPr="00F85651">
        <w:tab/>
        <w:t>c.</w:t>
      </w:r>
      <w:r w:rsidRPr="00F85651">
        <w:tab/>
        <w:t>Suprasternal notch</w:t>
      </w:r>
    </w:p>
    <w:p w14:paraId="28286BAC" w14:textId="77777777" w:rsidR="008237FA" w:rsidRPr="00F85651" w:rsidRDefault="008237FA" w:rsidP="00F85651">
      <w:pPr>
        <w:pStyle w:val="answernl"/>
        <w:tabs>
          <w:tab w:val="clear" w:pos="270"/>
        </w:tabs>
      </w:pPr>
      <w:r w:rsidRPr="00F85651">
        <w:tab/>
        <w:t>d.  Clavicles</w:t>
      </w:r>
    </w:p>
    <w:p w14:paraId="31B76001" w14:textId="77777777" w:rsidR="008237FA" w:rsidRPr="00F85651" w:rsidRDefault="008237FA" w:rsidP="00F85651">
      <w:pPr>
        <w:pStyle w:val="answernl"/>
        <w:tabs>
          <w:tab w:val="clear" w:pos="270"/>
        </w:tabs>
      </w:pPr>
      <w:r w:rsidRPr="00F85651">
        <w:tab/>
        <w:t>e.</w:t>
      </w:r>
      <w:r w:rsidRPr="00F85651">
        <w:tab/>
        <w:t>Fourth ICS</w:t>
      </w:r>
    </w:p>
    <w:p w14:paraId="62EADAE1" w14:textId="77777777" w:rsidR="008237FA" w:rsidRPr="00F85651" w:rsidRDefault="008237FA" w:rsidP="00F85651">
      <w:pPr>
        <w:pStyle w:val="answernl"/>
        <w:tabs>
          <w:tab w:val="clear" w:pos="270"/>
        </w:tabs>
      </w:pPr>
      <w:r w:rsidRPr="00F85651">
        <w:tab/>
        <w:t>f.</w:t>
      </w:r>
      <w:r w:rsidRPr="00F85651">
        <w:tab/>
        <w:t>Fifth ICS</w:t>
      </w:r>
    </w:p>
    <w:p w14:paraId="66DBE5BE" w14:textId="77777777" w:rsidR="008237FA" w:rsidRPr="00F85651" w:rsidRDefault="008237FA" w:rsidP="00F85651">
      <w:pPr>
        <w:pStyle w:val="answernl"/>
        <w:tabs>
          <w:tab w:val="clear" w:pos="270"/>
        </w:tabs>
      </w:pPr>
      <w:r w:rsidRPr="00F85651">
        <w:tab/>
        <w:t>g.  Midclavicular line</w:t>
      </w:r>
    </w:p>
    <w:p w14:paraId="1D099B78" w14:textId="77777777" w:rsidR="008237FA" w:rsidRPr="00F85651" w:rsidRDefault="008237FA" w:rsidP="00F85651">
      <w:pPr>
        <w:pStyle w:val="answernl"/>
        <w:tabs>
          <w:tab w:val="clear" w:pos="270"/>
        </w:tabs>
      </w:pPr>
      <w:r w:rsidRPr="00F85651">
        <w:tab/>
        <w:t>h.  Anterior axillary line</w:t>
      </w:r>
    </w:p>
    <w:p w14:paraId="149DFE39" w14:textId="77777777" w:rsidR="008237FA" w:rsidRPr="00F85651" w:rsidRDefault="008237FA" w:rsidP="00F85651">
      <w:pPr>
        <w:pStyle w:val="answernl"/>
        <w:tabs>
          <w:tab w:val="clear" w:pos="270"/>
        </w:tabs>
      </w:pPr>
      <w:r w:rsidRPr="00F85651">
        <w:tab/>
        <w:t>i.</w:t>
      </w:r>
      <w:r w:rsidRPr="00F85651">
        <w:tab/>
        <w:t>Midaxillary line</w:t>
      </w:r>
    </w:p>
    <w:p w14:paraId="0C2E89F5" w14:textId="77777777" w:rsidR="008237FA" w:rsidRPr="00F85651" w:rsidRDefault="008237FA" w:rsidP="00F85651">
      <w:pPr>
        <w:pStyle w:val="answernl"/>
      </w:pPr>
      <w:r w:rsidRPr="00F85651">
        <w:t>49.</w:t>
      </w:r>
      <w:r w:rsidRPr="00F85651">
        <w:rPr>
          <w:rStyle w:val="LOref"/>
          <w:rFonts w:asciiTheme="minorHAnsi" w:hAnsiTheme="minorHAnsi"/>
          <w:sz w:val="24"/>
        </w:rPr>
        <w:tab/>
      </w:r>
      <w:r w:rsidRPr="00F85651">
        <w:rPr>
          <w:rStyle w:val="LOref"/>
          <w:rFonts w:asciiTheme="minorHAnsi" w:hAnsiTheme="minorHAnsi"/>
          <w:color w:val="0070C0"/>
          <w:sz w:val="24"/>
        </w:rPr>
        <w:t>(LO 4.4)</w:t>
      </w:r>
    </w:p>
    <w:p w14:paraId="706F26C9" w14:textId="77777777" w:rsidR="008237FA" w:rsidRPr="00F85651" w:rsidRDefault="008237FA" w:rsidP="00F85651">
      <w:pPr>
        <w:pStyle w:val="answernl"/>
        <w:tabs>
          <w:tab w:val="clear" w:pos="270"/>
        </w:tabs>
      </w:pPr>
      <w:r w:rsidRPr="00F85651">
        <w:tab/>
        <w:t>a.</w:t>
      </w:r>
      <w:r w:rsidRPr="00F85651">
        <w:tab/>
        <w:t>V1—fourth intercostal space, right sternal border</w:t>
      </w:r>
    </w:p>
    <w:p w14:paraId="732FE25B" w14:textId="77777777" w:rsidR="008237FA" w:rsidRPr="00F85651" w:rsidRDefault="008237FA" w:rsidP="00F85651">
      <w:pPr>
        <w:pStyle w:val="answernl"/>
        <w:tabs>
          <w:tab w:val="clear" w:pos="270"/>
        </w:tabs>
      </w:pPr>
      <w:r w:rsidRPr="00F85651">
        <w:tab/>
        <w:t>b</w:t>
      </w:r>
      <w:r w:rsidRPr="00F85651">
        <w:tab/>
        <w:t>V2—fourth intercostal space, left sternal border</w:t>
      </w:r>
    </w:p>
    <w:p w14:paraId="0F0BA849" w14:textId="77777777" w:rsidR="008237FA" w:rsidRPr="00F85651" w:rsidRDefault="008237FA" w:rsidP="00F85651">
      <w:pPr>
        <w:pStyle w:val="answernl"/>
        <w:tabs>
          <w:tab w:val="clear" w:pos="270"/>
        </w:tabs>
      </w:pPr>
      <w:r w:rsidRPr="00F85651">
        <w:tab/>
        <w:t>c.</w:t>
      </w:r>
      <w:r w:rsidRPr="00F85651">
        <w:tab/>
        <w:t>V3—halfway between V2 and V4</w:t>
      </w:r>
    </w:p>
    <w:p w14:paraId="4D43A94C" w14:textId="77777777" w:rsidR="008237FA" w:rsidRPr="00F85651" w:rsidRDefault="008237FA" w:rsidP="00F85651">
      <w:pPr>
        <w:pStyle w:val="answernl"/>
        <w:tabs>
          <w:tab w:val="clear" w:pos="270"/>
        </w:tabs>
      </w:pPr>
      <w:r w:rsidRPr="00F85651">
        <w:lastRenderedPageBreak/>
        <w:tab/>
        <w:t>d.</w:t>
      </w:r>
      <w:r w:rsidRPr="00F85651">
        <w:tab/>
        <w:t>V4—fifth intercostal space at the midclavicular line</w:t>
      </w:r>
    </w:p>
    <w:p w14:paraId="37C2ABF7" w14:textId="77777777" w:rsidR="008237FA" w:rsidRPr="00F85651" w:rsidRDefault="008237FA" w:rsidP="00F85651">
      <w:pPr>
        <w:pStyle w:val="answernl"/>
        <w:tabs>
          <w:tab w:val="clear" w:pos="270"/>
        </w:tabs>
      </w:pPr>
      <w:r w:rsidRPr="00F85651">
        <w:tab/>
        <w:t>e.</w:t>
      </w:r>
      <w:r w:rsidRPr="00F85651">
        <w:tab/>
        <w:t>V5—on the same horizontal level with V4, at the anterior axillary line</w:t>
      </w:r>
    </w:p>
    <w:p w14:paraId="424BF706" w14:textId="77777777" w:rsidR="008237FA" w:rsidRPr="00F85651" w:rsidRDefault="008237FA" w:rsidP="00F85651">
      <w:pPr>
        <w:pStyle w:val="answernl"/>
        <w:tabs>
          <w:tab w:val="clear" w:pos="270"/>
        </w:tabs>
      </w:pPr>
      <w:r w:rsidRPr="00F85651">
        <w:tab/>
        <w:t xml:space="preserve">f. </w:t>
      </w:r>
      <w:r w:rsidRPr="00F85651">
        <w:tab/>
        <w:t>V6—on the same horizontal level with V4 and V5, at the midaxillary line</w:t>
      </w:r>
    </w:p>
    <w:p w14:paraId="3624ACFF" w14:textId="77777777" w:rsidR="00F85651" w:rsidRPr="00F85651" w:rsidRDefault="00F85651" w:rsidP="00F85651">
      <w:pPr>
        <w:pStyle w:val="answernl"/>
      </w:pPr>
    </w:p>
    <w:p w14:paraId="77508847" w14:textId="77777777" w:rsidR="008237FA" w:rsidRPr="00F85651" w:rsidRDefault="008237FA" w:rsidP="008237FA">
      <w:pPr>
        <w:pStyle w:val="h2"/>
      </w:pPr>
      <w:r w:rsidRPr="00F85651">
        <w:t xml:space="preserve">Critical Thinking Application: </w:t>
      </w:r>
      <w:r w:rsidRPr="00F85651">
        <w:rPr>
          <w:i/>
        </w:rPr>
        <w:t>What Should You Do?</w:t>
      </w:r>
    </w:p>
    <w:p w14:paraId="67890998" w14:textId="77777777" w:rsidR="008237FA" w:rsidRPr="00F85651" w:rsidRDefault="008237FA" w:rsidP="00F85651">
      <w:pPr>
        <w:pStyle w:val="answernl"/>
      </w:pPr>
      <w:r w:rsidRPr="00F85651">
        <w:tab/>
        <w:t>50.</w:t>
      </w:r>
      <w:r w:rsidRPr="00F85651">
        <w:tab/>
      </w:r>
      <w:r w:rsidRPr="00F85651">
        <w:rPr>
          <w:rStyle w:val="LOref"/>
          <w:rFonts w:asciiTheme="minorHAnsi" w:hAnsiTheme="minorHAnsi"/>
          <w:color w:val="0070C0"/>
          <w:sz w:val="24"/>
        </w:rPr>
        <w:t>(LO 4.10)</w:t>
      </w:r>
      <w:r w:rsidRPr="00F85651">
        <w:rPr>
          <w:rStyle w:val="LOref"/>
          <w:rFonts w:asciiTheme="minorHAnsi" w:hAnsiTheme="minorHAnsi"/>
          <w:sz w:val="24"/>
        </w:rPr>
        <w:t xml:space="preserve"> </w:t>
      </w:r>
      <w:r w:rsidRPr="00F85651">
        <w:t>Do not panic. Check the patient to make sure he or she is breathing and has a pulse. If so, you will need to check all of your electrodes and lead wires for proper connection. If the patient is not breathing or does not have a pulse, report a Code Blue and initiate CPR immediately.</w:t>
      </w:r>
    </w:p>
    <w:p w14:paraId="0F420B86" w14:textId="77777777" w:rsidR="008237FA" w:rsidRPr="00F85651" w:rsidRDefault="008237FA" w:rsidP="00F85651">
      <w:pPr>
        <w:pStyle w:val="answernl"/>
      </w:pPr>
      <w:r w:rsidRPr="00F85651">
        <w:tab/>
        <w:t>51.</w:t>
      </w:r>
      <w:r w:rsidRPr="00F85651">
        <w:tab/>
      </w:r>
      <w:r w:rsidRPr="00F85651">
        <w:rPr>
          <w:rStyle w:val="LOref"/>
          <w:rFonts w:asciiTheme="minorHAnsi" w:hAnsiTheme="minorHAnsi"/>
          <w:color w:val="0070C0"/>
          <w:sz w:val="24"/>
        </w:rPr>
        <w:t>(LO 4.6)</w:t>
      </w:r>
      <w:r w:rsidRPr="00F85651">
        <w:rPr>
          <w:rStyle w:val="LOref"/>
          <w:rFonts w:asciiTheme="minorHAnsi" w:hAnsiTheme="minorHAnsi"/>
          <w:sz w:val="24"/>
        </w:rPr>
        <w:t xml:space="preserve"> </w:t>
      </w:r>
      <w:r w:rsidRPr="00F85651">
        <w:t>Parkinson’s disease produces fine tremors. The patient is probably experiencing somatic tremor. You may have the patient place the hands palms down under the buttocks to reduce the tremor. If the tremor is still noticeable, you should note on the tracing that the patient has Parkinson’s disease.</w:t>
      </w:r>
    </w:p>
    <w:p w14:paraId="73C0DE75" w14:textId="77777777" w:rsidR="008237FA" w:rsidRPr="00F85651" w:rsidRDefault="008237FA" w:rsidP="00F85651">
      <w:pPr>
        <w:pStyle w:val="answernl"/>
      </w:pPr>
      <w:r w:rsidRPr="00F85651">
        <w:tab/>
        <w:t>52.</w:t>
      </w:r>
      <w:r w:rsidRPr="00F85651">
        <w:tab/>
      </w:r>
      <w:r w:rsidRPr="00F85651">
        <w:rPr>
          <w:rStyle w:val="LOref"/>
          <w:rFonts w:asciiTheme="minorHAnsi" w:hAnsiTheme="minorHAnsi"/>
          <w:color w:val="0070C0"/>
          <w:sz w:val="24"/>
        </w:rPr>
        <w:t>(LO 4.11)</w:t>
      </w:r>
      <w:r w:rsidRPr="00F85651">
        <w:rPr>
          <w:rStyle w:val="LOref"/>
          <w:rFonts w:asciiTheme="minorHAnsi" w:hAnsiTheme="minorHAnsi"/>
          <w:sz w:val="24"/>
        </w:rPr>
        <w:t xml:space="preserve"> </w:t>
      </w:r>
      <w:r w:rsidRPr="00F85651">
        <w:t>Report this to your supervisor immediately. If instructed, complete the ECG procedure, observing the patient carefully. Note on the ECG that the patient was experiencing chest pains during the procedure.</w:t>
      </w:r>
    </w:p>
    <w:p w14:paraId="492312FC" w14:textId="77777777" w:rsidR="008237FA" w:rsidRPr="00F85651" w:rsidRDefault="008237FA" w:rsidP="00F85651">
      <w:pPr>
        <w:pStyle w:val="answernl"/>
      </w:pPr>
      <w:r w:rsidRPr="00F85651">
        <w:tab/>
        <w:t>53.</w:t>
      </w:r>
      <w:r w:rsidRPr="00F85651">
        <w:tab/>
      </w:r>
      <w:r w:rsidRPr="00F85651">
        <w:rPr>
          <w:rStyle w:val="LOref"/>
          <w:rFonts w:asciiTheme="minorHAnsi" w:hAnsiTheme="minorHAnsi"/>
          <w:color w:val="0070C0"/>
          <w:sz w:val="24"/>
        </w:rPr>
        <w:t>(LO 4.7)</w:t>
      </w:r>
      <w:r w:rsidRPr="00F85651">
        <w:rPr>
          <w:rStyle w:val="LOref"/>
          <w:rFonts w:asciiTheme="minorHAnsi" w:hAnsiTheme="minorHAnsi"/>
          <w:sz w:val="24"/>
        </w:rPr>
        <w:t xml:space="preserve"> </w:t>
      </w:r>
      <w:r w:rsidRPr="00F85651">
        <w:t>Explain to the patient that you are not allowed to give a copy and that he or she should ask the physician or request the medical records department for a copy.</w:t>
      </w:r>
    </w:p>
    <w:p w14:paraId="3E246261" w14:textId="77777777" w:rsidR="008D587D" w:rsidRPr="00F85651" w:rsidRDefault="008D587D" w:rsidP="008D587D">
      <w:pPr>
        <w:pStyle w:val="h3"/>
      </w:pPr>
    </w:p>
    <w:p w14:paraId="4C30703D" w14:textId="77777777" w:rsidR="001D753E" w:rsidRPr="00F85651" w:rsidRDefault="001D753E" w:rsidP="001D753E">
      <w:pPr>
        <w:pStyle w:val="nl"/>
        <w:spacing w:before="60"/>
        <w:ind w:left="540" w:firstLine="0"/>
      </w:pPr>
    </w:p>
    <w:p w14:paraId="5167A05F" w14:textId="77777777" w:rsidR="00054CDE" w:rsidRPr="00F85651" w:rsidRDefault="00054CDE" w:rsidP="00E11782">
      <w:pPr>
        <w:rPr>
          <w:rFonts w:asciiTheme="minorHAnsi" w:hAnsiTheme="minorHAnsi"/>
        </w:rPr>
      </w:pPr>
    </w:p>
    <w:sectPr w:rsidR="00054CDE" w:rsidRPr="00F85651" w:rsidSect="005B31B1">
      <w:footerReference w:type="even" r:id="rId8"/>
      <w:footerReference w:type="default" r:id="rId9"/>
      <w:pgSz w:w="12240" w:h="15840"/>
      <w:pgMar w:top="1440" w:right="1800" w:bottom="1440" w:left="1800" w:header="720" w:footer="22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DD9DF2" w14:textId="77777777" w:rsidR="009D0D6B" w:rsidRDefault="009D0D6B">
      <w:r>
        <w:separator/>
      </w:r>
    </w:p>
  </w:endnote>
  <w:endnote w:type="continuationSeparator" w:id="0">
    <w:p w14:paraId="2B05D32D" w14:textId="77777777" w:rsidR="009D0D6B" w:rsidRDefault="009D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3C9D1" w14:textId="77777777" w:rsidR="00BC33F5" w:rsidRDefault="004150DB" w:rsidP="00A61FC4">
    <w:pPr>
      <w:framePr w:wrap="around" w:vAnchor="text" w:hAnchor="margin" w:xAlign="outside" w:y="1"/>
    </w:pPr>
    <w:r>
      <w:fldChar w:fldCharType="begin"/>
    </w:r>
    <w:r>
      <w:instrText xml:space="preserve">PAGE  </w:instrText>
    </w:r>
    <w:r>
      <w:fldChar w:fldCharType="end"/>
    </w:r>
  </w:p>
  <w:p w14:paraId="278253E8" w14:textId="77777777" w:rsidR="00BC33F5" w:rsidRDefault="009D0D6B" w:rsidP="00A61FC4">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9897D" w14:textId="77777777" w:rsidR="005B31B1" w:rsidRDefault="004150DB" w:rsidP="002F083B">
    <w:pPr>
      <w:jc w:val="center"/>
      <w:rPr>
        <w:rFonts w:ascii="Arial" w:hAnsi="Arial" w:cs="Arial"/>
        <w:sz w:val="20"/>
        <w:szCs w:val="20"/>
      </w:rPr>
    </w:pPr>
    <w:r w:rsidRPr="00A95EAA">
      <w:rPr>
        <w:rFonts w:ascii="Arial" w:hAnsi="Arial" w:cs="Arial"/>
        <w:sz w:val="20"/>
        <w:szCs w:val="20"/>
      </w:rPr>
      <w:t xml:space="preserve">IM-4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F605E6">
      <w:rPr>
        <w:rFonts w:ascii="Arial" w:hAnsi="Arial" w:cs="Arial"/>
        <w:noProof/>
        <w:sz w:val="20"/>
        <w:szCs w:val="20"/>
      </w:rPr>
      <w:t>2</w:t>
    </w:r>
    <w:r w:rsidRPr="00A95EAA">
      <w:rPr>
        <w:rFonts w:ascii="Arial" w:hAnsi="Arial" w:cs="Arial"/>
        <w:sz w:val="20"/>
        <w:szCs w:val="20"/>
      </w:rPr>
      <w:fldChar w:fldCharType="end"/>
    </w:r>
  </w:p>
  <w:p w14:paraId="3E2C3E87" w14:textId="06BF75FA" w:rsidR="005B31B1" w:rsidRPr="00FD1E9D" w:rsidRDefault="004150DB" w:rsidP="003C4E0C">
    <w:pPr>
      <w:jc w:val="center"/>
      <w:rPr>
        <w:rFonts w:eastAsia="Calibri"/>
        <w:sz w:val="18"/>
        <w:szCs w:val="18"/>
      </w:rPr>
    </w:pPr>
    <w:r w:rsidRPr="005B31B1">
      <w:rPr>
        <w:rFonts w:eastAsia="Calibri"/>
        <w:sz w:val="18"/>
        <w:szCs w:val="18"/>
      </w:rPr>
      <w:br/>
    </w:r>
    <w:r w:rsidRPr="00FD1E9D">
      <w:rPr>
        <w:rFonts w:eastAsia="Calibri"/>
        <w:sz w:val="18"/>
        <w:szCs w:val="18"/>
      </w:rPr>
      <w:tab/>
      <w:t>Copyright © 201</w:t>
    </w:r>
    <w:r w:rsidR="002F7D74">
      <w:rPr>
        <w:rFonts w:eastAsia="Calibri"/>
        <w:sz w:val="18"/>
        <w:szCs w:val="18"/>
      </w:rPr>
      <w:t>9</w:t>
    </w:r>
    <w:r w:rsidRPr="00FD1E9D">
      <w:rPr>
        <w:rFonts w:eastAsia="Calibri"/>
        <w:sz w:val="18"/>
        <w:szCs w:val="18"/>
      </w:rPr>
      <w:t xml:space="preserve"> McGraw-Hill Education. All rights reserved.</w:t>
    </w:r>
  </w:p>
  <w:p w14:paraId="42678AC6" w14:textId="77777777" w:rsidR="005B31B1" w:rsidRPr="00FD1E9D" w:rsidRDefault="004150DB" w:rsidP="003C4E0C">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19439D95" w14:textId="77777777" w:rsidR="00087FC8" w:rsidRPr="00A95EAA" w:rsidRDefault="009D0D6B" w:rsidP="003C4E0C">
    <w:pPr>
      <w:jc w:val="center"/>
      <w:rPr>
        <w:rFonts w:ascii="Arial" w:hAnsi="Arial" w:cs="Arial"/>
        <w:sz w:val="20"/>
        <w:szCs w:val="20"/>
      </w:rPr>
    </w:pPr>
  </w:p>
  <w:p w14:paraId="520113D3" w14:textId="77777777" w:rsidR="00BC33F5" w:rsidRPr="00A95EAA" w:rsidRDefault="009D0D6B" w:rsidP="00087FC8">
    <w:pPr>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7AABE5" w14:textId="77777777" w:rsidR="009D0D6B" w:rsidRDefault="009D0D6B">
      <w:r>
        <w:separator/>
      </w:r>
    </w:p>
  </w:footnote>
  <w:footnote w:type="continuationSeparator" w:id="0">
    <w:p w14:paraId="07774927" w14:textId="77777777" w:rsidR="009D0D6B" w:rsidRDefault="009D0D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782"/>
    <w:rsid w:val="000014A7"/>
    <w:rsid w:val="000201C4"/>
    <w:rsid w:val="00054CDE"/>
    <w:rsid w:val="00113476"/>
    <w:rsid w:val="00122FBA"/>
    <w:rsid w:val="00164CAC"/>
    <w:rsid w:val="001806E3"/>
    <w:rsid w:val="001B063F"/>
    <w:rsid w:val="001C6D11"/>
    <w:rsid w:val="001D3FAC"/>
    <w:rsid w:val="001D753E"/>
    <w:rsid w:val="0024342E"/>
    <w:rsid w:val="00255A70"/>
    <w:rsid w:val="00276CE0"/>
    <w:rsid w:val="002F7D74"/>
    <w:rsid w:val="0037160F"/>
    <w:rsid w:val="003C4E0C"/>
    <w:rsid w:val="004150DB"/>
    <w:rsid w:val="004A1F84"/>
    <w:rsid w:val="006138E0"/>
    <w:rsid w:val="006B03DD"/>
    <w:rsid w:val="006D30D4"/>
    <w:rsid w:val="006F6762"/>
    <w:rsid w:val="00752059"/>
    <w:rsid w:val="007678DB"/>
    <w:rsid w:val="007A744A"/>
    <w:rsid w:val="008237FA"/>
    <w:rsid w:val="008A5795"/>
    <w:rsid w:val="008D587D"/>
    <w:rsid w:val="009D0D6B"/>
    <w:rsid w:val="009E206F"/>
    <w:rsid w:val="00AB35F3"/>
    <w:rsid w:val="00AD6BFE"/>
    <w:rsid w:val="00B9017F"/>
    <w:rsid w:val="00B93B92"/>
    <w:rsid w:val="00C76E4C"/>
    <w:rsid w:val="00E05827"/>
    <w:rsid w:val="00E11782"/>
    <w:rsid w:val="00E14A03"/>
    <w:rsid w:val="00E461A9"/>
    <w:rsid w:val="00F0783D"/>
    <w:rsid w:val="00F605E6"/>
    <w:rsid w:val="00F85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6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E0C"/>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4E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E0C"/>
    <w:rPr>
      <w:rFonts w:ascii="Segoe UI" w:eastAsia="Times New Roman" w:hAnsi="Segoe UI" w:cs="Segoe UI"/>
      <w:sz w:val="18"/>
      <w:szCs w:val="18"/>
    </w:rPr>
  </w:style>
  <w:style w:type="paragraph" w:customStyle="1" w:styleId="bl">
    <w:name w:val="bl"/>
    <w:basedOn w:val="Normal"/>
    <w:qFormat/>
    <w:rsid w:val="003C4E0C"/>
    <w:pPr>
      <w:ind w:left="450" w:hanging="450"/>
    </w:pPr>
    <w:rPr>
      <w:rFonts w:asciiTheme="minorHAnsi" w:hAnsiTheme="minorHAnsi"/>
    </w:rPr>
  </w:style>
  <w:style w:type="paragraph" w:customStyle="1" w:styleId="ChTitle">
    <w:name w:val="ChTitle"/>
    <w:basedOn w:val="Normal"/>
    <w:qFormat/>
    <w:rsid w:val="003C4E0C"/>
    <w:rPr>
      <w:b/>
      <w:sz w:val="36"/>
      <w:szCs w:val="36"/>
    </w:rPr>
  </w:style>
  <w:style w:type="character" w:styleId="CommentReference">
    <w:name w:val="annotation reference"/>
    <w:basedOn w:val="DefaultParagraphFont"/>
    <w:semiHidden/>
    <w:unhideWhenUsed/>
    <w:rsid w:val="003C4E0C"/>
    <w:rPr>
      <w:sz w:val="16"/>
      <w:szCs w:val="16"/>
    </w:rPr>
  </w:style>
  <w:style w:type="paragraph" w:styleId="CommentText">
    <w:name w:val="annotation text"/>
    <w:basedOn w:val="Normal"/>
    <w:link w:val="CommentTextChar"/>
    <w:semiHidden/>
    <w:unhideWhenUsed/>
    <w:rsid w:val="003C4E0C"/>
    <w:rPr>
      <w:sz w:val="20"/>
      <w:szCs w:val="20"/>
    </w:rPr>
  </w:style>
  <w:style w:type="character" w:customStyle="1" w:styleId="CommentTextChar">
    <w:name w:val="Comment Text Char"/>
    <w:basedOn w:val="DefaultParagraphFont"/>
    <w:link w:val="CommentText"/>
    <w:semiHidden/>
    <w:rsid w:val="003C4E0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C4E0C"/>
    <w:rPr>
      <w:b/>
      <w:bCs/>
    </w:rPr>
  </w:style>
  <w:style w:type="character" w:customStyle="1" w:styleId="CommentSubjectChar">
    <w:name w:val="Comment Subject Char"/>
    <w:basedOn w:val="CommentTextChar"/>
    <w:link w:val="CommentSubject"/>
    <w:uiPriority w:val="99"/>
    <w:semiHidden/>
    <w:rsid w:val="003C4E0C"/>
    <w:rPr>
      <w:rFonts w:ascii="Times New Roman" w:eastAsia="Times New Roman" w:hAnsi="Times New Roman" w:cs="Times New Roman"/>
      <w:b/>
      <w:bCs/>
      <w:sz w:val="20"/>
      <w:szCs w:val="20"/>
    </w:rPr>
  </w:style>
  <w:style w:type="paragraph" w:customStyle="1" w:styleId="h1">
    <w:name w:val="h1"/>
    <w:basedOn w:val="Normal"/>
    <w:qFormat/>
    <w:rsid w:val="003C4E0C"/>
    <w:pPr>
      <w:spacing w:before="120"/>
    </w:pPr>
    <w:rPr>
      <w:rFonts w:asciiTheme="minorHAnsi" w:hAnsiTheme="minorHAnsi"/>
      <w:b/>
      <w:color w:val="0070C0"/>
      <w:sz w:val="32"/>
    </w:rPr>
  </w:style>
  <w:style w:type="paragraph" w:customStyle="1" w:styleId="h2">
    <w:name w:val="h2"/>
    <w:basedOn w:val="Normal"/>
    <w:qFormat/>
    <w:rsid w:val="003C4E0C"/>
    <w:rPr>
      <w:rFonts w:asciiTheme="minorHAnsi" w:hAnsiTheme="minorHAnsi"/>
      <w:b/>
      <w:color w:val="C00000"/>
      <w:sz w:val="28"/>
    </w:rPr>
  </w:style>
  <w:style w:type="paragraph" w:customStyle="1" w:styleId="LO">
    <w:name w:val="LO"/>
    <w:basedOn w:val="bl"/>
    <w:qFormat/>
    <w:rsid w:val="003C4E0C"/>
  </w:style>
  <w:style w:type="paragraph" w:customStyle="1" w:styleId="nl">
    <w:name w:val="nl"/>
    <w:basedOn w:val="Normal"/>
    <w:qFormat/>
    <w:rsid w:val="003C4E0C"/>
    <w:pPr>
      <w:tabs>
        <w:tab w:val="decimal" w:pos="270"/>
      </w:tabs>
      <w:ind w:left="450" w:hanging="450"/>
    </w:pPr>
    <w:rPr>
      <w:rFonts w:asciiTheme="minorHAnsi" w:hAnsiTheme="minorHAnsi"/>
    </w:rPr>
  </w:style>
  <w:style w:type="paragraph" w:customStyle="1" w:styleId="Outline">
    <w:name w:val="Outline"/>
    <w:basedOn w:val="Normal"/>
    <w:qFormat/>
    <w:rsid w:val="003C4E0C"/>
    <w:pPr>
      <w:tabs>
        <w:tab w:val="left" w:pos="360"/>
        <w:tab w:val="left" w:pos="720"/>
        <w:tab w:val="left" w:pos="1080"/>
        <w:tab w:val="left" w:pos="1440"/>
        <w:tab w:val="left" w:pos="1800"/>
      </w:tabs>
    </w:pPr>
    <w:rPr>
      <w:rFonts w:asciiTheme="minorHAnsi" w:hAnsiTheme="minorHAnsi"/>
    </w:rPr>
  </w:style>
  <w:style w:type="table" w:styleId="TableGrid">
    <w:name w:val="Table Grid"/>
    <w:basedOn w:val="TableNormal"/>
    <w:uiPriority w:val="39"/>
    <w:rsid w:val="003C4E0C"/>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4E0C"/>
    <w:pPr>
      <w:tabs>
        <w:tab w:val="center" w:pos="4680"/>
        <w:tab w:val="right" w:pos="9360"/>
      </w:tabs>
    </w:pPr>
  </w:style>
  <w:style w:type="character" w:customStyle="1" w:styleId="HeaderChar">
    <w:name w:val="Header Char"/>
    <w:basedOn w:val="DefaultParagraphFont"/>
    <w:link w:val="Header"/>
    <w:uiPriority w:val="99"/>
    <w:rsid w:val="003C4E0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4E0C"/>
    <w:pPr>
      <w:tabs>
        <w:tab w:val="center" w:pos="4680"/>
        <w:tab w:val="right" w:pos="9360"/>
      </w:tabs>
    </w:pPr>
  </w:style>
  <w:style w:type="character" w:customStyle="1" w:styleId="FooterChar">
    <w:name w:val="Footer Char"/>
    <w:basedOn w:val="DefaultParagraphFont"/>
    <w:link w:val="Footer"/>
    <w:uiPriority w:val="99"/>
    <w:rsid w:val="003C4E0C"/>
    <w:rPr>
      <w:rFonts w:ascii="Times New Roman" w:eastAsia="Times New Roman" w:hAnsi="Times New Roman" w:cs="Times New Roman"/>
      <w:sz w:val="24"/>
      <w:szCs w:val="24"/>
    </w:rPr>
  </w:style>
  <w:style w:type="paragraph" w:customStyle="1" w:styleId="answernl">
    <w:name w:val="answer nl"/>
    <w:basedOn w:val="nl"/>
    <w:qFormat/>
    <w:rsid w:val="00F85651"/>
    <w:pPr>
      <w:tabs>
        <w:tab w:val="left" w:pos="900"/>
      </w:tabs>
      <w:spacing w:before="60"/>
      <w:ind w:left="630" w:hanging="630"/>
    </w:pPr>
  </w:style>
  <w:style w:type="paragraph" w:customStyle="1" w:styleId="answertxt">
    <w:name w:val="answer txt"/>
    <w:basedOn w:val="nl"/>
    <w:qFormat/>
    <w:rsid w:val="008D587D"/>
    <w:pPr>
      <w:tabs>
        <w:tab w:val="clear" w:pos="270"/>
      </w:tabs>
      <w:ind w:left="0" w:firstLine="0"/>
    </w:pPr>
  </w:style>
  <w:style w:type="paragraph" w:customStyle="1" w:styleId="ArtNote">
    <w:name w:val="Art Note"/>
    <w:basedOn w:val="nl"/>
    <w:qFormat/>
    <w:rsid w:val="003C4E0C"/>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3C4E0C"/>
    <w:rPr>
      <w:rFonts w:asciiTheme="minorHAnsi" w:hAnsiTheme="minorHAnsi"/>
      <w:i w:val="0"/>
      <w:color w:val="0070C0"/>
    </w:rPr>
  </w:style>
  <w:style w:type="paragraph" w:styleId="BodyText">
    <w:name w:val="Body Text"/>
    <w:basedOn w:val="Normal"/>
    <w:link w:val="BodyTextChar"/>
    <w:rsid w:val="003C4E0C"/>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3C4E0C"/>
    <w:rPr>
      <w:rFonts w:ascii="Tahoma" w:eastAsia="Times New Roman" w:hAnsi="Tahoma" w:cs="Tahoma"/>
      <w:sz w:val="20"/>
      <w:szCs w:val="24"/>
      <w:lang w:eastAsia="ar-SA"/>
    </w:rPr>
  </w:style>
  <w:style w:type="paragraph" w:customStyle="1" w:styleId="h3">
    <w:name w:val="h3"/>
    <w:basedOn w:val="Normal"/>
    <w:rsid w:val="003C4E0C"/>
    <w:pPr>
      <w:spacing w:before="180"/>
    </w:pPr>
    <w:rPr>
      <w:rFonts w:asciiTheme="minorHAnsi" w:hAnsiTheme="minorHAnsi"/>
      <w:b/>
      <w:szCs w:val="20"/>
    </w:rPr>
  </w:style>
  <w:style w:type="paragraph" w:customStyle="1" w:styleId="ckptquestions">
    <w:name w:val="ckpt questions"/>
    <w:basedOn w:val="h3"/>
    <w:qFormat/>
    <w:rsid w:val="003C4E0C"/>
    <w:rPr>
      <w:color w:val="003399"/>
      <w:sz w:val="26"/>
      <w:szCs w:val="26"/>
    </w:rPr>
  </w:style>
  <w:style w:type="paragraph" w:customStyle="1" w:styleId="CO">
    <w:name w:val="CO"/>
    <w:basedOn w:val="ChTitle"/>
    <w:qFormat/>
    <w:rsid w:val="003C4E0C"/>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3C4E0C"/>
    <w:rPr>
      <w:i/>
    </w:rPr>
  </w:style>
  <w:style w:type="character" w:customStyle="1" w:styleId="LOref">
    <w:name w:val="LO ref"/>
    <w:qFormat/>
    <w:rsid w:val="003C4E0C"/>
    <w:rPr>
      <w:rFonts w:ascii="Arial" w:hAnsi="Arial"/>
      <w:sz w:val="20"/>
    </w:rPr>
  </w:style>
  <w:style w:type="paragraph" w:styleId="NormalWeb">
    <w:name w:val="Normal (Web)"/>
    <w:basedOn w:val="Normal"/>
    <w:uiPriority w:val="99"/>
    <w:semiHidden/>
    <w:unhideWhenUsed/>
    <w:rsid w:val="003C4E0C"/>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3C4E0C"/>
    <w:rPr>
      <w:color w:val="808080"/>
    </w:rPr>
  </w:style>
  <w:style w:type="paragraph" w:customStyle="1" w:styleId="text">
    <w:name w:val="text"/>
    <w:basedOn w:val="h1"/>
    <w:qFormat/>
    <w:rsid w:val="003C4E0C"/>
    <w:rPr>
      <w:b w:val="0"/>
      <w:color w:val="auto"/>
      <w:sz w:val="24"/>
    </w:rPr>
  </w:style>
  <w:style w:type="paragraph" w:customStyle="1" w:styleId="Think">
    <w:name w:val="Think"/>
    <w:basedOn w:val="h3"/>
    <w:qFormat/>
    <w:rsid w:val="003C4E0C"/>
    <w:rPr>
      <w:color w:val="00B05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E0C"/>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4E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E0C"/>
    <w:rPr>
      <w:rFonts w:ascii="Segoe UI" w:eastAsia="Times New Roman" w:hAnsi="Segoe UI" w:cs="Segoe UI"/>
      <w:sz w:val="18"/>
      <w:szCs w:val="18"/>
    </w:rPr>
  </w:style>
  <w:style w:type="paragraph" w:customStyle="1" w:styleId="bl">
    <w:name w:val="bl"/>
    <w:basedOn w:val="Normal"/>
    <w:qFormat/>
    <w:rsid w:val="003C4E0C"/>
    <w:pPr>
      <w:ind w:left="450" w:hanging="450"/>
    </w:pPr>
    <w:rPr>
      <w:rFonts w:asciiTheme="minorHAnsi" w:hAnsiTheme="minorHAnsi"/>
    </w:rPr>
  </w:style>
  <w:style w:type="paragraph" w:customStyle="1" w:styleId="ChTitle">
    <w:name w:val="ChTitle"/>
    <w:basedOn w:val="Normal"/>
    <w:qFormat/>
    <w:rsid w:val="003C4E0C"/>
    <w:rPr>
      <w:b/>
      <w:sz w:val="36"/>
      <w:szCs w:val="36"/>
    </w:rPr>
  </w:style>
  <w:style w:type="character" w:styleId="CommentReference">
    <w:name w:val="annotation reference"/>
    <w:basedOn w:val="DefaultParagraphFont"/>
    <w:semiHidden/>
    <w:unhideWhenUsed/>
    <w:rsid w:val="003C4E0C"/>
    <w:rPr>
      <w:sz w:val="16"/>
      <w:szCs w:val="16"/>
    </w:rPr>
  </w:style>
  <w:style w:type="paragraph" w:styleId="CommentText">
    <w:name w:val="annotation text"/>
    <w:basedOn w:val="Normal"/>
    <w:link w:val="CommentTextChar"/>
    <w:semiHidden/>
    <w:unhideWhenUsed/>
    <w:rsid w:val="003C4E0C"/>
    <w:rPr>
      <w:sz w:val="20"/>
      <w:szCs w:val="20"/>
    </w:rPr>
  </w:style>
  <w:style w:type="character" w:customStyle="1" w:styleId="CommentTextChar">
    <w:name w:val="Comment Text Char"/>
    <w:basedOn w:val="DefaultParagraphFont"/>
    <w:link w:val="CommentText"/>
    <w:semiHidden/>
    <w:rsid w:val="003C4E0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C4E0C"/>
    <w:rPr>
      <w:b/>
      <w:bCs/>
    </w:rPr>
  </w:style>
  <w:style w:type="character" w:customStyle="1" w:styleId="CommentSubjectChar">
    <w:name w:val="Comment Subject Char"/>
    <w:basedOn w:val="CommentTextChar"/>
    <w:link w:val="CommentSubject"/>
    <w:uiPriority w:val="99"/>
    <w:semiHidden/>
    <w:rsid w:val="003C4E0C"/>
    <w:rPr>
      <w:rFonts w:ascii="Times New Roman" w:eastAsia="Times New Roman" w:hAnsi="Times New Roman" w:cs="Times New Roman"/>
      <w:b/>
      <w:bCs/>
      <w:sz w:val="20"/>
      <w:szCs w:val="20"/>
    </w:rPr>
  </w:style>
  <w:style w:type="paragraph" w:customStyle="1" w:styleId="h1">
    <w:name w:val="h1"/>
    <w:basedOn w:val="Normal"/>
    <w:qFormat/>
    <w:rsid w:val="003C4E0C"/>
    <w:pPr>
      <w:spacing w:before="120"/>
    </w:pPr>
    <w:rPr>
      <w:rFonts w:asciiTheme="minorHAnsi" w:hAnsiTheme="minorHAnsi"/>
      <w:b/>
      <w:color w:val="0070C0"/>
      <w:sz w:val="32"/>
    </w:rPr>
  </w:style>
  <w:style w:type="paragraph" w:customStyle="1" w:styleId="h2">
    <w:name w:val="h2"/>
    <w:basedOn w:val="Normal"/>
    <w:qFormat/>
    <w:rsid w:val="003C4E0C"/>
    <w:rPr>
      <w:rFonts w:asciiTheme="minorHAnsi" w:hAnsiTheme="minorHAnsi"/>
      <w:b/>
      <w:color w:val="C00000"/>
      <w:sz w:val="28"/>
    </w:rPr>
  </w:style>
  <w:style w:type="paragraph" w:customStyle="1" w:styleId="LO">
    <w:name w:val="LO"/>
    <w:basedOn w:val="bl"/>
    <w:qFormat/>
    <w:rsid w:val="003C4E0C"/>
  </w:style>
  <w:style w:type="paragraph" w:customStyle="1" w:styleId="nl">
    <w:name w:val="nl"/>
    <w:basedOn w:val="Normal"/>
    <w:qFormat/>
    <w:rsid w:val="003C4E0C"/>
    <w:pPr>
      <w:tabs>
        <w:tab w:val="decimal" w:pos="270"/>
      </w:tabs>
      <w:ind w:left="450" w:hanging="450"/>
    </w:pPr>
    <w:rPr>
      <w:rFonts w:asciiTheme="minorHAnsi" w:hAnsiTheme="minorHAnsi"/>
    </w:rPr>
  </w:style>
  <w:style w:type="paragraph" w:customStyle="1" w:styleId="Outline">
    <w:name w:val="Outline"/>
    <w:basedOn w:val="Normal"/>
    <w:qFormat/>
    <w:rsid w:val="003C4E0C"/>
    <w:pPr>
      <w:tabs>
        <w:tab w:val="left" w:pos="360"/>
        <w:tab w:val="left" w:pos="720"/>
        <w:tab w:val="left" w:pos="1080"/>
        <w:tab w:val="left" w:pos="1440"/>
        <w:tab w:val="left" w:pos="1800"/>
      </w:tabs>
    </w:pPr>
    <w:rPr>
      <w:rFonts w:asciiTheme="minorHAnsi" w:hAnsiTheme="minorHAnsi"/>
    </w:rPr>
  </w:style>
  <w:style w:type="table" w:styleId="TableGrid">
    <w:name w:val="Table Grid"/>
    <w:basedOn w:val="TableNormal"/>
    <w:uiPriority w:val="39"/>
    <w:rsid w:val="003C4E0C"/>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4E0C"/>
    <w:pPr>
      <w:tabs>
        <w:tab w:val="center" w:pos="4680"/>
        <w:tab w:val="right" w:pos="9360"/>
      </w:tabs>
    </w:pPr>
  </w:style>
  <w:style w:type="character" w:customStyle="1" w:styleId="HeaderChar">
    <w:name w:val="Header Char"/>
    <w:basedOn w:val="DefaultParagraphFont"/>
    <w:link w:val="Header"/>
    <w:uiPriority w:val="99"/>
    <w:rsid w:val="003C4E0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4E0C"/>
    <w:pPr>
      <w:tabs>
        <w:tab w:val="center" w:pos="4680"/>
        <w:tab w:val="right" w:pos="9360"/>
      </w:tabs>
    </w:pPr>
  </w:style>
  <w:style w:type="character" w:customStyle="1" w:styleId="FooterChar">
    <w:name w:val="Footer Char"/>
    <w:basedOn w:val="DefaultParagraphFont"/>
    <w:link w:val="Footer"/>
    <w:uiPriority w:val="99"/>
    <w:rsid w:val="003C4E0C"/>
    <w:rPr>
      <w:rFonts w:ascii="Times New Roman" w:eastAsia="Times New Roman" w:hAnsi="Times New Roman" w:cs="Times New Roman"/>
      <w:sz w:val="24"/>
      <w:szCs w:val="24"/>
    </w:rPr>
  </w:style>
  <w:style w:type="paragraph" w:customStyle="1" w:styleId="answernl">
    <w:name w:val="answer nl"/>
    <w:basedOn w:val="nl"/>
    <w:qFormat/>
    <w:rsid w:val="00F85651"/>
    <w:pPr>
      <w:tabs>
        <w:tab w:val="left" w:pos="900"/>
      </w:tabs>
      <w:spacing w:before="60"/>
      <w:ind w:left="630" w:hanging="630"/>
    </w:pPr>
  </w:style>
  <w:style w:type="paragraph" w:customStyle="1" w:styleId="answertxt">
    <w:name w:val="answer txt"/>
    <w:basedOn w:val="nl"/>
    <w:qFormat/>
    <w:rsid w:val="008D587D"/>
    <w:pPr>
      <w:tabs>
        <w:tab w:val="clear" w:pos="270"/>
      </w:tabs>
      <w:ind w:left="0" w:firstLine="0"/>
    </w:pPr>
  </w:style>
  <w:style w:type="paragraph" w:customStyle="1" w:styleId="ArtNote">
    <w:name w:val="Art Note"/>
    <w:basedOn w:val="nl"/>
    <w:qFormat/>
    <w:rsid w:val="003C4E0C"/>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3C4E0C"/>
    <w:rPr>
      <w:rFonts w:asciiTheme="minorHAnsi" w:hAnsiTheme="minorHAnsi"/>
      <w:i w:val="0"/>
      <w:color w:val="0070C0"/>
    </w:rPr>
  </w:style>
  <w:style w:type="paragraph" w:styleId="BodyText">
    <w:name w:val="Body Text"/>
    <w:basedOn w:val="Normal"/>
    <w:link w:val="BodyTextChar"/>
    <w:rsid w:val="003C4E0C"/>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3C4E0C"/>
    <w:rPr>
      <w:rFonts w:ascii="Tahoma" w:eastAsia="Times New Roman" w:hAnsi="Tahoma" w:cs="Tahoma"/>
      <w:sz w:val="20"/>
      <w:szCs w:val="24"/>
      <w:lang w:eastAsia="ar-SA"/>
    </w:rPr>
  </w:style>
  <w:style w:type="paragraph" w:customStyle="1" w:styleId="h3">
    <w:name w:val="h3"/>
    <w:basedOn w:val="Normal"/>
    <w:rsid w:val="003C4E0C"/>
    <w:pPr>
      <w:spacing w:before="180"/>
    </w:pPr>
    <w:rPr>
      <w:rFonts w:asciiTheme="minorHAnsi" w:hAnsiTheme="minorHAnsi"/>
      <w:b/>
      <w:szCs w:val="20"/>
    </w:rPr>
  </w:style>
  <w:style w:type="paragraph" w:customStyle="1" w:styleId="ckptquestions">
    <w:name w:val="ckpt questions"/>
    <w:basedOn w:val="h3"/>
    <w:qFormat/>
    <w:rsid w:val="003C4E0C"/>
    <w:rPr>
      <w:color w:val="003399"/>
      <w:sz w:val="26"/>
      <w:szCs w:val="26"/>
    </w:rPr>
  </w:style>
  <w:style w:type="paragraph" w:customStyle="1" w:styleId="CO">
    <w:name w:val="CO"/>
    <w:basedOn w:val="ChTitle"/>
    <w:qFormat/>
    <w:rsid w:val="003C4E0C"/>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3C4E0C"/>
    <w:rPr>
      <w:i/>
    </w:rPr>
  </w:style>
  <w:style w:type="character" w:customStyle="1" w:styleId="LOref">
    <w:name w:val="LO ref"/>
    <w:qFormat/>
    <w:rsid w:val="003C4E0C"/>
    <w:rPr>
      <w:rFonts w:ascii="Arial" w:hAnsi="Arial"/>
      <w:sz w:val="20"/>
    </w:rPr>
  </w:style>
  <w:style w:type="paragraph" w:styleId="NormalWeb">
    <w:name w:val="Normal (Web)"/>
    <w:basedOn w:val="Normal"/>
    <w:uiPriority w:val="99"/>
    <w:semiHidden/>
    <w:unhideWhenUsed/>
    <w:rsid w:val="003C4E0C"/>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3C4E0C"/>
    <w:rPr>
      <w:color w:val="808080"/>
    </w:rPr>
  </w:style>
  <w:style w:type="paragraph" w:customStyle="1" w:styleId="text">
    <w:name w:val="text"/>
    <w:basedOn w:val="h1"/>
    <w:qFormat/>
    <w:rsid w:val="003C4E0C"/>
    <w:rPr>
      <w:b w:val="0"/>
      <w:color w:val="auto"/>
      <w:sz w:val="24"/>
    </w:rPr>
  </w:style>
  <w:style w:type="paragraph" w:customStyle="1" w:styleId="Think">
    <w:name w:val="Think"/>
    <w:basedOn w:val="h3"/>
    <w:qFormat/>
    <w:rsid w:val="003C4E0C"/>
    <w:rPr>
      <w:color w:val="00B05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2120</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3</cp:revision>
  <dcterms:created xsi:type="dcterms:W3CDTF">2017-06-28T19:28:00Z</dcterms:created>
  <dcterms:modified xsi:type="dcterms:W3CDTF">2017-06-28T19:28:00Z</dcterms:modified>
</cp:coreProperties>
</file>