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C2CBD" w:rsidRPr="00275BF1" w:rsidRDefault="00FC2CBD" w:rsidP="009B2EC8">
      <w:pPr>
        <w:spacing w:line="480" w:lineRule="exact"/>
        <w:ind w:left="-90"/>
        <w:jc w:val="right"/>
        <w:rPr>
          <w:rFonts w:ascii="Arial" w:hAnsi="Arial" w:cs="Arial"/>
          <w:b/>
          <w:sz w:val="28"/>
          <w:szCs w:val="28"/>
        </w:rPr>
      </w:pPr>
      <w:r w:rsidRPr="00275BF1">
        <w:rPr>
          <w:rFonts w:ascii="Arial" w:hAnsi="Arial" w:cs="Arial"/>
          <w:b/>
          <w:sz w:val="28"/>
          <w:szCs w:val="28"/>
        </w:rPr>
        <w:t>Chapter 1</w:t>
      </w:r>
      <w:r w:rsidR="002B018E" w:rsidRPr="00275BF1">
        <w:rPr>
          <w:rFonts w:ascii="Arial" w:hAnsi="Arial" w:cs="Arial"/>
          <w:b/>
          <w:sz w:val="28"/>
          <w:szCs w:val="28"/>
        </w:rPr>
        <w:t>4</w:t>
      </w:r>
    </w:p>
    <w:p w:rsidR="002B018E" w:rsidRPr="00275BF1" w:rsidRDefault="002B018E" w:rsidP="009B2EC8">
      <w:pPr>
        <w:spacing w:line="480" w:lineRule="exact"/>
        <w:ind w:left="-90"/>
        <w:jc w:val="right"/>
        <w:rPr>
          <w:rFonts w:ascii="Arial" w:hAnsi="Arial" w:cs="Arial"/>
          <w:b/>
          <w:sz w:val="28"/>
          <w:szCs w:val="28"/>
        </w:rPr>
      </w:pPr>
      <w:r w:rsidRPr="00275BF1">
        <w:rPr>
          <w:rFonts w:ascii="Arial" w:hAnsi="Arial" w:cs="Arial"/>
          <w:b/>
          <w:sz w:val="28"/>
          <w:szCs w:val="28"/>
        </w:rPr>
        <w:t>Multiple Regression Analysis</w:t>
      </w:r>
    </w:p>
    <w:p w:rsidR="002B018E" w:rsidRPr="00275BF1" w:rsidRDefault="002B018E" w:rsidP="002B018E">
      <w:pPr>
        <w:pStyle w:val="TableBody"/>
      </w:pPr>
    </w:p>
    <w:p w:rsidR="002B018E" w:rsidRPr="003E4F85" w:rsidRDefault="002B018E" w:rsidP="003E4F85">
      <w:pPr>
        <w:pStyle w:val="TableBody"/>
        <w:ind w:left="720" w:hanging="720"/>
      </w:pPr>
      <w:r w:rsidRPr="003E4F85">
        <w:t>1.</w:t>
      </w:r>
      <w:r w:rsidRPr="003E4F85">
        <w:tab/>
        <w:t>a.</w:t>
      </w:r>
      <w:r w:rsidR="00195C74">
        <w:tab/>
      </w:r>
      <w:r w:rsidR="003E4F85" w:rsidRPr="003E4F85">
        <w:t>It is called multiple regression analysis</w:t>
      </w:r>
      <w:r w:rsidR="003E4F85">
        <w:t xml:space="preserve"> because the analysis is based on more than one</w:t>
      </w:r>
      <w:r w:rsidR="00195C74">
        <w:t xml:space="preserve">                        </w:t>
      </w:r>
      <w:r w:rsidR="003E4F85">
        <w:t>independent variable.</w:t>
      </w:r>
    </w:p>
    <w:p w:rsidR="00911DA2" w:rsidRDefault="002B018E" w:rsidP="00911DA2">
      <w:pPr>
        <w:tabs>
          <w:tab w:val="left" w:pos="720"/>
        </w:tabs>
        <w:ind w:left="1440" w:hanging="1440"/>
      </w:pPr>
      <w:r w:rsidRPr="003E4F85">
        <w:tab/>
      </w:r>
      <w:r>
        <w:t>b.</w:t>
      </w:r>
      <w:r>
        <w:tab/>
      </w:r>
      <w:r w:rsidR="003E4F85">
        <w:t xml:space="preserve">+9.6 is the coefficient of the independent variable, per capita income.  It means that for a 1 unit increase in per capita income, sales will increase $9.60.  </w:t>
      </w:r>
    </w:p>
    <w:p w:rsidR="003E4F85" w:rsidRDefault="003E4F85" w:rsidP="003E4F85">
      <w:pPr>
        <w:tabs>
          <w:tab w:val="left" w:pos="720"/>
        </w:tabs>
        <w:ind w:left="1440" w:hanging="1440"/>
      </w:pPr>
      <w:r>
        <w:tab/>
        <w:t>c.</w:t>
      </w:r>
      <w:r>
        <w:tab/>
        <w:t xml:space="preserve">-11,600 is the coefficient of the independent variable, regional unemployment rate. Note that this coefficient is negative. It means that for a 1 unit increase in regional unemployment rate, sales will decrease $11,600.  </w:t>
      </w:r>
    </w:p>
    <w:p w:rsidR="002B018E" w:rsidRDefault="002B018E" w:rsidP="002B018E">
      <w:pPr>
        <w:pStyle w:val="TableBody"/>
      </w:pPr>
      <w:r>
        <w:tab/>
      </w:r>
      <w:r w:rsidR="003E4F85">
        <w:t>d</w:t>
      </w:r>
      <w:r>
        <w:t>.</w:t>
      </w:r>
      <w:r>
        <w:tab/>
        <w:t xml:space="preserve">$374,748 found by </w:t>
      </w:r>
      <w:r w:rsidR="00011E40">
        <w:rPr>
          <w:i/>
          <w:noProof/>
          <w:position w:val="-4"/>
        </w:rPr>
        <w:drawing>
          <wp:inline distT="0" distB="0" distL="0" distR="0" wp14:anchorId="28C3AEC3">
            <wp:extent cx="135255" cy="203200"/>
            <wp:effectExtent l="0" t="0" r="0" b="0"/>
            <wp:docPr id="60"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5255" cy="203200"/>
                    </a:xfrm>
                    <a:prstGeom prst="rect">
                      <a:avLst/>
                    </a:prstGeom>
                    <a:noFill/>
                    <a:ln>
                      <a:noFill/>
                    </a:ln>
                  </pic:spPr>
                </pic:pic>
              </a:graphicData>
            </a:graphic>
          </wp:inline>
        </w:drawing>
      </w:r>
      <w:r>
        <w:t>= 64,100 + 0.39</w:t>
      </w:r>
      <w:r w:rsidR="004C2C53">
        <w:t>4</w:t>
      </w:r>
      <w:r>
        <w:t xml:space="preserve">(796,000) + 9.6(6940) </w:t>
      </w:r>
      <w:r>
        <w:sym w:font="Symbol" w:char="F02D"/>
      </w:r>
      <w:r>
        <w:t xml:space="preserve"> 11,600(6.0)</w:t>
      </w:r>
      <w:r w:rsidR="00644D74">
        <w:t xml:space="preserve"> </w:t>
      </w:r>
      <w:r w:rsidR="00644D74" w:rsidRPr="00644D74">
        <w:rPr>
          <w:b/>
        </w:rPr>
        <w:t>(LO</w:t>
      </w:r>
      <w:r w:rsidR="000A4D93">
        <w:rPr>
          <w:b/>
        </w:rPr>
        <w:t>14-</w:t>
      </w:r>
      <w:r w:rsidR="00644D74" w:rsidRPr="00644D74">
        <w:rPr>
          <w:b/>
        </w:rPr>
        <w:t>1)</w:t>
      </w:r>
    </w:p>
    <w:p w:rsidR="002B018E" w:rsidRDefault="002B018E" w:rsidP="002B018E">
      <w:pPr>
        <w:pStyle w:val="TableBody"/>
      </w:pPr>
    </w:p>
    <w:p w:rsidR="002B018E" w:rsidRDefault="002B018E" w:rsidP="002B018E">
      <w:pPr>
        <w:pStyle w:val="TableBody"/>
      </w:pPr>
      <w:r>
        <w:t>2.</w:t>
      </w:r>
      <w:r>
        <w:tab/>
        <w:t>a.</w:t>
      </w:r>
      <w:r>
        <w:tab/>
        <w:t>Multiple regression equation</w:t>
      </w:r>
    </w:p>
    <w:p w:rsidR="002B018E" w:rsidRDefault="002B018E" w:rsidP="002B018E">
      <w:pPr>
        <w:pStyle w:val="TableBody"/>
      </w:pPr>
      <w:r>
        <w:tab/>
        <w:t>b.</w:t>
      </w:r>
      <w:r>
        <w:tab/>
        <w:t xml:space="preserve">One dependent, four </w:t>
      </w:r>
      <w:proofErr w:type="gramStart"/>
      <w:r>
        <w:t>independent</w:t>
      </w:r>
      <w:proofErr w:type="gramEnd"/>
    </w:p>
    <w:p w:rsidR="002B018E" w:rsidRDefault="002B018E" w:rsidP="002B018E">
      <w:pPr>
        <w:pStyle w:val="TableBody"/>
      </w:pPr>
      <w:r>
        <w:tab/>
        <w:t>c.</w:t>
      </w:r>
      <w:r>
        <w:tab/>
        <w:t>A regression coefficient</w:t>
      </w:r>
    </w:p>
    <w:p w:rsidR="002B018E" w:rsidRDefault="002B018E" w:rsidP="002B018E">
      <w:pPr>
        <w:pStyle w:val="TableBody"/>
      </w:pPr>
      <w:r>
        <w:tab/>
        <w:t>d.</w:t>
      </w:r>
      <w:r>
        <w:tab/>
        <w:t>0.002</w:t>
      </w:r>
    </w:p>
    <w:p w:rsidR="002B018E" w:rsidRDefault="002B018E" w:rsidP="002B018E">
      <w:pPr>
        <w:pStyle w:val="TableBody"/>
      </w:pPr>
      <w:r>
        <w:tab/>
        <w:t>e.</w:t>
      </w:r>
      <w:r>
        <w:tab/>
      </w:r>
      <w:r w:rsidR="003E4F85">
        <w:t>$</w:t>
      </w:r>
      <w:r>
        <w:t>105.014</w:t>
      </w:r>
      <w:r w:rsidR="003E4F85">
        <w:t>;</w:t>
      </w:r>
      <w:r>
        <w:t xml:space="preserve"> </w:t>
      </w:r>
      <w:r w:rsidR="00011E40">
        <w:rPr>
          <w:i/>
          <w:noProof/>
          <w:position w:val="-4"/>
        </w:rPr>
        <w:drawing>
          <wp:inline distT="0" distB="0" distL="0" distR="0" wp14:anchorId="76142D1A">
            <wp:extent cx="135255" cy="203200"/>
            <wp:effectExtent l="0" t="0" r="0" b="0"/>
            <wp:docPr id="59"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5255" cy="203200"/>
                    </a:xfrm>
                    <a:prstGeom prst="rect">
                      <a:avLst/>
                    </a:prstGeom>
                    <a:noFill/>
                    <a:ln>
                      <a:noFill/>
                    </a:ln>
                  </pic:spPr>
                </pic:pic>
              </a:graphicData>
            </a:graphic>
          </wp:inline>
        </w:drawing>
      </w:r>
      <w:r>
        <w:t xml:space="preserve"> = 11.6 + 0.4(6) + 0.286(280) + 0.112(97) + 0.002(35)</w:t>
      </w:r>
      <w:r w:rsidR="00644D74">
        <w:t xml:space="preserve"> </w:t>
      </w:r>
      <w:r w:rsidR="00644D74" w:rsidRPr="00644D74">
        <w:rPr>
          <w:b/>
        </w:rPr>
        <w:t>(</w:t>
      </w:r>
      <w:r w:rsidR="000A4D93" w:rsidRPr="00644D74">
        <w:rPr>
          <w:b/>
        </w:rPr>
        <w:t>LO</w:t>
      </w:r>
      <w:r w:rsidR="000A4D93">
        <w:rPr>
          <w:b/>
        </w:rPr>
        <w:t>14-</w:t>
      </w:r>
      <w:r w:rsidR="000A4D93" w:rsidRPr="00644D74">
        <w:rPr>
          <w:b/>
        </w:rPr>
        <w:t>1</w:t>
      </w:r>
      <w:r w:rsidR="00644D74" w:rsidRPr="00644D74">
        <w:rPr>
          <w:b/>
        </w:rPr>
        <w:t>)</w:t>
      </w:r>
    </w:p>
    <w:p w:rsidR="002B018E" w:rsidRDefault="002B018E" w:rsidP="002B018E">
      <w:pPr>
        <w:pStyle w:val="TableBody"/>
      </w:pPr>
    </w:p>
    <w:p w:rsidR="002B018E" w:rsidRDefault="002B018E" w:rsidP="002B018E">
      <w:pPr>
        <w:pStyle w:val="TableBody"/>
        <w:tabs>
          <w:tab w:val="left" w:pos="720"/>
        </w:tabs>
        <w:ind w:left="1440" w:hanging="1440"/>
      </w:pPr>
      <w:r>
        <w:t>3.</w:t>
      </w:r>
      <w:r>
        <w:tab/>
        <w:t>a.</w:t>
      </w:r>
      <w:r>
        <w:tab/>
        <w:t xml:space="preserve">497.736, found by </w:t>
      </w:r>
      <w:r w:rsidR="00011E40">
        <w:rPr>
          <w:i/>
          <w:noProof/>
          <w:position w:val="-4"/>
        </w:rPr>
        <w:drawing>
          <wp:inline distT="0" distB="0" distL="0" distR="0" wp14:anchorId="7F133C79">
            <wp:extent cx="135255" cy="203200"/>
            <wp:effectExtent l="0" t="0" r="0" b="0"/>
            <wp:docPr id="5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5255" cy="203200"/>
                    </a:xfrm>
                    <a:prstGeom prst="rect">
                      <a:avLst/>
                    </a:prstGeom>
                    <a:noFill/>
                    <a:ln>
                      <a:noFill/>
                    </a:ln>
                  </pic:spPr>
                </pic:pic>
              </a:graphicData>
            </a:graphic>
          </wp:inline>
        </w:drawing>
      </w:r>
      <w:r>
        <w:t xml:space="preserve"> = 16.24 + 0.017(18) + 0.0028(26,500) + 42(3) + 0.0012(156,000) + 0.19(141) + 26.8(2.5)</w:t>
      </w:r>
    </w:p>
    <w:p w:rsidR="002B018E" w:rsidRDefault="002B018E" w:rsidP="002B018E">
      <w:pPr>
        <w:pStyle w:val="TableBody"/>
        <w:tabs>
          <w:tab w:val="left" w:pos="720"/>
        </w:tabs>
        <w:ind w:left="1440" w:hanging="1440"/>
      </w:pPr>
      <w:r>
        <w:tab/>
        <w:t>b.</w:t>
      </w:r>
      <w:r>
        <w:tab/>
      </w:r>
      <w:r w:rsidR="00911DA2">
        <w:t xml:space="preserve">Two more social activities add more to satisfaction than the $10,000 increase in income. An increase of $10,000 in income would add only 28 = 0.0028(10,000) to the index whereas 2 social activities would add 53.6 = 26.8(2).  </w:t>
      </w:r>
      <w:r w:rsidR="00644D74" w:rsidRPr="00644D74">
        <w:rPr>
          <w:b/>
        </w:rPr>
        <w:t>(</w:t>
      </w:r>
      <w:r w:rsidR="000A4D93" w:rsidRPr="00644D74">
        <w:rPr>
          <w:b/>
        </w:rPr>
        <w:t>LO</w:t>
      </w:r>
      <w:r w:rsidR="000A4D93">
        <w:rPr>
          <w:b/>
        </w:rPr>
        <w:t>14-</w:t>
      </w:r>
      <w:r w:rsidR="000A4D93" w:rsidRPr="00644D74">
        <w:rPr>
          <w:b/>
        </w:rPr>
        <w:t>1</w:t>
      </w:r>
      <w:r w:rsidR="00644D74" w:rsidRPr="00644D74">
        <w:rPr>
          <w:b/>
        </w:rPr>
        <w:t>)</w:t>
      </w:r>
    </w:p>
    <w:p w:rsidR="002B018E" w:rsidRDefault="002B018E" w:rsidP="002B018E">
      <w:pPr>
        <w:pStyle w:val="TableBody"/>
      </w:pPr>
    </w:p>
    <w:p w:rsidR="002B018E" w:rsidRDefault="002B018E" w:rsidP="002B018E">
      <w:pPr>
        <w:pStyle w:val="TableBody"/>
      </w:pPr>
      <w:r>
        <w:t>4.</w:t>
      </w:r>
      <w:r>
        <w:tab/>
        <w:t>a.</w:t>
      </w:r>
      <w:r>
        <w:tab/>
        <w:t>30.69 cubic feet</w:t>
      </w:r>
    </w:p>
    <w:p w:rsidR="002B018E" w:rsidRDefault="002B018E" w:rsidP="002B018E">
      <w:pPr>
        <w:pStyle w:val="TableBody"/>
      </w:pPr>
      <w:r>
        <w:tab/>
        <w:t>b.</w:t>
      </w:r>
      <w:r>
        <w:tab/>
        <w:t>A decrease of 1.86 cubic feet, down to 28.83 cubic feet.</w:t>
      </w:r>
    </w:p>
    <w:p w:rsidR="002B018E" w:rsidRDefault="002B018E" w:rsidP="002B018E">
      <w:pPr>
        <w:pStyle w:val="TableBody"/>
        <w:tabs>
          <w:tab w:val="left" w:pos="720"/>
        </w:tabs>
        <w:ind w:left="1440" w:hanging="1440"/>
      </w:pPr>
      <w:r>
        <w:tab/>
        <w:t>c.</w:t>
      </w:r>
      <w:r>
        <w:tab/>
      </w:r>
      <w:r w:rsidR="00911DA2">
        <w:t xml:space="preserve">The regression coefficients are negative as the data reveals an inverse relationship between the dependent and independent variables. The negative signs are logical as </w:t>
      </w:r>
      <w:r w:rsidR="00911DA2">
        <w:lastRenderedPageBreak/>
        <w:t xml:space="preserve">the amount of insulation increases and outdoor temperature increases, the consumption of natural gas to heat a home </w:t>
      </w:r>
      <w:proofErr w:type="gramStart"/>
      <w:r w:rsidR="00911DA2">
        <w:t>decreases</w:t>
      </w:r>
      <w:proofErr w:type="gramEnd"/>
      <w:r>
        <w:t>.</w:t>
      </w:r>
      <w:r w:rsidR="00644D74">
        <w:t xml:space="preserve">  </w:t>
      </w:r>
      <w:r w:rsidR="00644D74" w:rsidRPr="00644D74">
        <w:rPr>
          <w:b/>
        </w:rPr>
        <w:t>(</w:t>
      </w:r>
      <w:r w:rsidR="000A4D93" w:rsidRPr="00644D74">
        <w:rPr>
          <w:b/>
        </w:rPr>
        <w:t>LO</w:t>
      </w:r>
      <w:r w:rsidR="000A4D93">
        <w:rPr>
          <w:b/>
        </w:rPr>
        <w:t>14-</w:t>
      </w:r>
      <w:r w:rsidR="000A4D93" w:rsidRPr="00644D74">
        <w:rPr>
          <w:b/>
        </w:rPr>
        <w:t>1</w:t>
      </w:r>
      <w:r w:rsidR="00644D74" w:rsidRPr="00644D74">
        <w:rPr>
          <w:b/>
        </w:rPr>
        <w:t>)</w:t>
      </w:r>
    </w:p>
    <w:p w:rsidR="002B018E" w:rsidRDefault="002B018E" w:rsidP="002B018E">
      <w:pPr>
        <w:pStyle w:val="TableBody"/>
        <w:tabs>
          <w:tab w:val="left" w:pos="720"/>
        </w:tabs>
        <w:ind w:left="1440" w:hanging="1440"/>
      </w:pPr>
    </w:p>
    <w:p w:rsidR="002B018E" w:rsidRDefault="002B018E" w:rsidP="002B018E">
      <w:pPr>
        <w:pStyle w:val="TableBody"/>
        <w:tabs>
          <w:tab w:val="left" w:pos="720"/>
        </w:tabs>
        <w:ind w:left="1440" w:hanging="1440"/>
      </w:pPr>
      <w:r>
        <w:t>5.</w:t>
      </w:r>
      <w:r>
        <w:tab/>
        <w:t>a.</w:t>
      </w:r>
      <w:r>
        <w:tab/>
      </w:r>
      <w:r w:rsidR="00011E40">
        <w:rPr>
          <w:noProof/>
          <w:position w:val="-30"/>
        </w:rPr>
        <w:drawing>
          <wp:inline distT="0" distB="0" distL="0" distR="0" wp14:anchorId="2003DBE1">
            <wp:extent cx="3293745" cy="474345"/>
            <wp:effectExtent l="0" t="0" r="0" b="0"/>
            <wp:docPr id="57"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93745" cy="474345"/>
                    </a:xfrm>
                    <a:prstGeom prst="rect">
                      <a:avLst/>
                    </a:prstGeom>
                    <a:noFill/>
                    <a:ln>
                      <a:noFill/>
                    </a:ln>
                  </pic:spPr>
                </pic:pic>
              </a:graphicData>
            </a:graphic>
          </wp:inline>
        </w:drawing>
      </w:r>
    </w:p>
    <w:p w:rsidR="002B018E" w:rsidRDefault="002B018E" w:rsidP="002B018E">
      <w:pPr>
        <w:pStyle w:val="TableBody"/>
        <w:tabs>
          <w:tab w:val="left" w:pos="720"/>
        </w:tabs>
        <w:ind w:left="1440" w:hanging="1440"/>
      </w:pPr>
      <w:r>
        <w:tab/>
      </w:r>
      <w:r>
        <w:tab/>
      </w:r>
      <w:r w:rsidR="00195C74">
        <w:t xml:space="preserve">Based on the empirical rule, about </w:t>
      </w:r>
      <w:r>
        <w:t>95% of the residuals will be between ±6.136</w:t>
      </w:r>
      <w:r w:rsidR="00911DA2" w:rsidRPr="00911DA2">
        <w:t xml:space="preserve"> </w:t>
      </w:r>
      <w:r w:rsidR="00911DA2">
        <w:t>residuals</w:t>
      </w:r>
      <w:r>
        <w:t>, found by 2(3.068)</w:t>
      </w:r>
    </w:p>
    <w:p w:rsidR="002B018E" w:rsidRDefault="002B018E" w:rsidP="002B018E">
      <w:pPr>
        <w:pStyle w:val="TableBody"/>
        <w:tabs>
          <w:tab w:val="left" w:pos="720"/>
        </w:tabs>
        <w:ind w:left="1440" w:hanging="1440"/>
      </w:pPr>
      <w:r>
        <w:tab/>
        <w:t>b.</w:t>
      </w:r>
      <w:r>
        <w:tab/>
      </w:r>
      <w:r w:rsidR="00011E40">
        <w:rPr>
          <w:noProof/>
          <w:position w:val="-24"/>
        </w:rPr>
        <w:drawing>
          <wp:inline distT="0" distB="0" distL="0" distR="0" wp14:anchorId="4F170C32">
            <wp:extent cx="1887855" cy="398145"/>
            <wp:effectExtent l="0" t="0" r="4445" b="0"/>
            <wp:docPr id="56"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87855" cy="398145"/>
                    </a:xfrm>
                    <a:prstGeom prst="rect">
                      <a:avLst/>
                    </a:prstGeom>
                    <a:noFill/>
                    <a:ln>
                      <a:noFill/>
                    </a:ln>
                  </pic:spPr>
                </pic:pic>
              </a:graphicData>
            </a:graphic>
          </wp:inline>
        </w:drawing>
      </w:r>
    </w:p>
    <w:p w:rsidR="002B018E" w:rsidRDefault="002B018E" w:rsidP="002B018E">
      <w:pPr>
        <w:pStyle w:val="TableBody"/>
        <w:tabs>
          <w:tab w:val="left" w:pos="720"/>
        </w:tabs>
        <w:ind w:left="1440" w:hanging="1440"/>
      </w:pPr>
      <w:r>
        <w:tab/>
      </w:r>
      <w:r>
        <w:tab/>
        <w:t>The independent variables explain 11.8% of the variation.</w:t>
      </w:r>
    </w:p>
    <w:p w:rsidR="002B018E" w:rsidRDefault="002B018E" w:rsidP="00F72DBB">
      <w:pPr>
        <w:pStyle w:val="TableBody"/>
        <w:tabs>
          <w:tab w:val="left" w:pos="320"/>
          <w:tab w:val="left" w:pos="720"/>
        </w:tabs>
        <w:ind w:left="1440" w:hanging="1440"/>
      </w:pPr>
      <w:r>
        <w:tab/>
      </w:r>
      <w:r w:rsidR="00F72DBB">
        <w:tab/>
      </w:r>
      <w:r>
        <w:t>c.</w:t>
      </w:r>
      <w:r>
        <w:tab/>
      </w:r>
      <w:r w:rsidR="00011E40">
        <w:rPr>
          <w:noProof/>
          <w:position w:val="-56"/>
        </w:rPr>
        <w:drawing>
          <wp:inline distT="0" distB="0" distL="0" distR="0" wp14:anchorId="423BC29D">
            <wp:extent cx="4233545" cy="812800"/>
            <wp:effectExtent l="0" t="0" r="0" b="0"/>
            <wp:docPr id="5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33545" cy="812800"/>
                    </a:xfrm>
                    <a:prstGeom prst="rect">
                      <a:avLst/>
                    </a:prstGeom>
                    <a:noFill/>
                    <a:ln>
                      <a:noFill/>
                    </a:ln>
                  </pic:spPr>
                </pic:pic>
              </a:graphicData>
            </a:graphic>
          </wp:inline>
        </w:drawing>
      </w:r>
      <w:r w:rsidR="00644D74">
        <w:t xml:space="preserve"> </w:t>
      </w:r>
      <w:r w:rsidR="00644D74" w:rsidRPr="00644D74">
        <w:rPr>
          <w:b/>
        </w:rPr>
        <w:t>(</w:t>
      </w:r>
      <w:r w:rsidR="000A4D93" w:rsidRPr="00644D74">
        <w:rPr>
          <w:b/>
        </w:rPr>
        <w:t>LO</w:t>
      </w:r>
      <w:r w:rsidR="000A4D93">
        <w:rPr>
          <w:b/>
        </w:rPr>
        <w:t>14-2</w:t>
      </w:r>
      <w:r w:rsidR="00644D74" w:rsidRPr="00644D74">
        <w:rPr>
          <w:b/>
        </w:rPr>
        <w:t>)</w:t>
      </w:r>
    </w:p>
    <w:p w:rsidR="002B018E" w:rsidRDefault="002B018E" w:rsidP="002B018E">
      <w:pPr>
        <w:pStyle w:val="TableBody"/>
        <w:tabs>
          <w:tab w:val="left" w:pos="720"/>
        </w:tabs>
        <w:ind w:left="1440" w:hanging="1440"/>
      </w:pPr>
    </w:p>
    <w:p w:rsidR="002B018E" w:rsidRDefault="002B018E" w:rsidP="002B018E">
      <w:pPr>
        <w:pStyle w:val="TableBody"/>
        <w:tabs>
          <w:tab w:val="left" w:pos="720"/>
        </w:tabs>
        <w:ind w:left="1440" w:hanging="1440"/>
      </w:pPr>
      <w:r>
        <w:t>6.</w:t>
      </w:r>
      <w:r>
        <w:tab/>
        <w:t>a.</w:t>
      </w:r>
      <w:r>
        <w:tab/>
      </w:r>
      <w:r w:rsidR="00011E40">
        <w:rPr>
          <w:noProof/>
          <w:position w:val="-30"/>
        </w:rPr>
        <w:drawing>
          <wp:inline distT="0" distB="0" distL="0" distR="0" wp14:anchorId="09A5E2D2">
            <wp:extent cx="3344545" cy="474345"/>
            <wp:effectExtent l="0" t="0" r="0" b="0"/>
            <wp:docPr id="5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44545" cy="474345"/>
                    </a:xfrm>
                    <a:prstGeom prst="rect">
                      <a:avLst/>
                    </a:prstGeom>
                    <a:noFill/>
                    <a:ln>
                      <a:noFill/>
                    </a:ln>
                  </pic:spPr>
                </pic:pic>
              </a:graphicData>
            </a:graphic>
          </wp:inline>
        </w:drawing>
      </w:r>
    </w:p>
    <w:p w:rsidR="002B018E" w:rsidRDefault="002B018E" w:rsidP="002B018E">
      <w:pPr>
        <w:pStyle w:val="TableBody"/>
        <w:tabs>
          <w:tab w:val="left" w:pos="720"/>
        </w:tabs>
        <w:ind w:left="1440" w:hanging="1440"/>
      </w:pPr>
      <w:r>
        <w:tab/>
      </w:r>
      <w:r>
        <w:tab/>
      </w:r>
      <w:r w:rsidR="00195C74">
        <w:t>Based on the empirical rule, about 95</w:t>
      </w:r>
      <w:proofErr w:type="gramStart"/>
      <w:r w:rsidR="00195C74">
        <w:t xml:space="preserve">% </w:t>
      </w:r>
      <w:r>
        <w:t xml:space="preserve"> of</w:t>
      </w:r>
      <w:proofErr w:type="gramEnd"/>
      <w:r>
        <w:t xml:space="preserve"> the residuals will be between ±15.17</w:t>
      </w:r>
      <w:r w:rsidR="00911DA2" w:rsidRPr="00911DA2">
        <w:t xml:space="preserve"> </w:t>
      </w:r>
      <w:r w:rsidR="00911DA2">
        <w:t>residuals</w:t>
      </w:r>
      <w:r>
        <w:t>, found by 2(7.59)</w:t>
      </w:r>
    </w:p>
    <w:p w:rsidR="002B018E" w:rsidRDefault="002B018E" w:rsidP="002B018E">
      <w:pPr>
        <w:pStyle w:val="TableBody"/>
        <w:tabs>
          <w:tab w:val="left" w:pos="720"/>
        </w:tabs>
        <w:ind w:left="1440" w:hanging="1440"/>
      </w:pPr>
      <w:r>
        <w:tab/>
        <w:t>b.</w:t>
      </w:r>
      <w:r>
        <w:tab/>
      </w:r>
      <w:r w:rsidR="00011E40">
        <w:rPr>
          <w:noProof/>
          <w:position w:val="-24"/>
        </w:rPr>
        <w:drawing>
          <wp:inline distT="0" distB="0" distL="0" distR="0" wp14:anchorId="3BFB4757">
            <wp:extent cx="1964055" cy="398145"/>
            <wp:effectExtent l="0" t="0" r="4445" b="0"/>
            <wp:docPr id="53"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64055" cy="398145"/>
                    </a:xfrm>
                    <a:prstGeom prst="rect">
                      <a:avLst/>
                    </a:prstGeom>
                    <a:noFill/>
                    <a:ln>
                      <a:noFill/>
                    </a:ln>
                  </pic:spPr>
                </pic:pic>
              </a:graphicData>
            </a:graphic>
          </wp:inline>
        </w:drawing>
      </w:r>
    </w:p>
    <w:p w:rsidR="0072512C" w:rsidRDefault="002B018E" w:rsidP="002B018E">
      <w:pPr>
        <w:pStyle w:val="TableBody"/>
        <w:tabs>
          <w:tab w:val="left" w:pos="720"/>
        </w:tabs>
        <w:ind w:left="1440" w:hanging="1440"/>
      </w:pPr>
      <w:r>
        <w:tab/>
      </w:r>
      <w:r>
        <w:tab/>
        <w:t>The independent variables explain 58.4% of the variation.</w:t>
      </w:r>
    </w:p>
    <w:p w:rsidR="002B018E" w:rsidRDefault="002B018E" w:rsidP="002B018E">
      <w:pPr>
        <w:pStyle w:val="TableBody"/>
        <w:tabs>
          <w:tab w:val="left" w:pos="720"/>
        </w:tabs>
        <w:ind w:left="1440" w:hanging="1440"/>
      </w:pPr>
      <w:r>
        <w:tab/>
        <w:t>c.</w:t>
      </w:r>
      <w:r>
        <w:tab/>
      </w:r>
      <w:r w:rsidR="00011E40">
        <w:rPr>
          <w:noProof/>
          <w:position w:val="-56"/>
        </w:rPr>
        <w:drawing>
          <wp:inline distT="0" distB="0" distL="0" distR="0" wp14:anchorId="31EC9F29">
            <wp:extent cx="3987800" cy="812800"/>
            <wp:effectExtent l="0" t="0" r="0" b="0"/>
            <wp:docPr id="52"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87800" cy="812800"/>
                    </a:xfrm>
                    <a:prstGeom prst="rect">
                      <a:avLst/>
                    </a:prstGeom>
                    <a:noFill/>
                    <a:ln>
                      <a:noFill/>
                    </a:ln>
                  </pic:spPr>
                </pic:pic>
              </a:graphicData>
            </a:graphic>
          </wp:inline>
        </w:drawing>
      </w:r>
      <w:r w:rsidR="00644D74">
        <w:t xml:space="preserve"> </w:t>
      </w:r>
      <w:r w:rsidR="00644D74" w:rsidRPr="00644D74">
        <w:rPr>
          <w:b/>
        </w:rPr>
        <w:t>(</w:t>
      </w:r>
      <w:r w:rsidR="000A4D93" w:rsidRPr="00644D74">
        <w:rPr>
          <w:b/>
        </w:rPr>
        <w:t>LO</w:t>
      </w:r>
      <w:r w:rsidR="000A4D93">
        <w:rPr>
          <w:b/>
        </w:rPr>
        <w:t>14-2</w:t>
      </w:r>
      <w:r w:rsidR="00644D74" w:rsidRPr="00644D74">
        <w:rPr>
          <w:b/>
        </w:rPr>
        <w:t>)</w:t>
      </w:r>
    </w:p>
    <w:p w:rsidR="002B018E" w:rsidRDefault="002B018E" w:rsidP="00B20F8B">
      <w:pPr>
        <w:pStyle w:val="TableBody"/>
        <w:tabs>
          <w:tab w:val="left" w:pos="720"/>
        </w:tabs>
        <w:ind w:left="1440" w:hanging="1440"/>
      </w:pPr>
      <w:r>
        <w:t>7.</w:t>
      </w:r>
      <w:r>
        <w:tab/>
        <w:t>a.</w:t>
      </w:r>
      <w:r>
        <w:tab/>
      </w:r>
      <w:r w:rsidR="00011E40">
        <w:rPr>
          <w:noProof/>
          <w:position w:val="-12"/>
        </w:rPr>
        <w:drawing>
          <wp:inline distT="0" distB="0" distL="0" distR="0" wp14:anchorId="5DA2B778">
            <wp:extent cx="2057400" cy="254000"/>
            <wp:effectExtent l="0" t="0" r="0" b="0"/>
            <wp:docPr id="49"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57400" cy="254000"/>
                    </a:xfrm>
                    <a:prstGeom prst="rect">
                      <a:avLst/>
                    </a:prstGeom>
                    <a:noFill/>
                    <a:ln>
                      <a:noFill/>
                    </a:ln>
                  </pic:spPr>
                </pic:pic>
              </a:graphicData>
            </a:graphic>
          </wp:inline>
        </w:drawing>
      </w:r>
    </w:p>
    <w:p w:rsidR="002B018E" w:rsidRDefault="002B018E" w:rsidP="002B018E">
      <w:pPr>
        <w:pStyle w:val="TableBody"/>
      </w:pPr>
      <w:r>
        <w:tab/>
        <w:t>b.</w:t>
      </w:r>
      <w:r>
        <w:tab/>
        <w:t xml:space="preserve">90.0674, found by </w:t>
      </w:r>
      <w:r>
        <w:rPr>
          <w:i/>
        </w:rPr>
        <w:t>Y^</w:t>
      </w:r>
      <w:r>
        <w:t xml:space="preserve"> = 84.998+2.391(4)-0.4086(11)</w:t>
      </w:r>
    </w:p>
    <w:p w:rsidR="002B018E" w:rsidRDefault="002B018E" w:rsidP="002B018E">
      <w:pPr>
        <w:pStyle w:val="TableBody"/>
        <w:tabs>
          <w:tab w:val="left" w:pos="720"/>
        </w:tabs>
        <w:ind w:left="1440" w:hanging="1440"/>
      </w:pPr>
      <w:r>
        <w:tab/>
        <w:t>c.</w:t>
      </w:r>
      <w:r>
        <w:tab/>
      </w:r>
      <w:r w:rsidRPr="00497A20">
        <w:rPr>
          <w:i/>
        </w:rPr>
        <w:t>n</w:t>
      </w:r>
      <w:r>
        <w:t xml:space="preserve"> = 65 and </w:t>
      </w:r>
      <w:r w:rsidRPr="00497A20">
        <w:rPr>
          <w:i/>
        </w:rPr>
        <w:t>k</w:t>
      </w:r>
      <w:r>
        <w:t xml:space="preserve"> = 2</w:t>
      </w:r>
    </w:p>
    <w:p w:rsidR="002B018E" w:rsidRDefault="002B018E" w:rsidP="002B018E">
      <w:pPr>
        <w:pStyle w:val="TableBody"/>
      </w:pPr>
      <w:r>
        <w:tab/>
        <w:t>d.</w:t>
      </w:r>
      <w:r>
        <w:tab/>
      </w:r>
      <w:r w:rsidRPr="004A65A6">
        <w:rPr>
          <w:i/>
        </w:rPr>
        <w:t xml:space="preserve"> </w:t>
      </w:r>
      <w:r>
        <w:rPr>
          <w:i/>
        </w:rPr>
        <w:t>H</w:t>
      </w:r>
      <w:r>
        <w:rPr>
          <w:vertAlign w:val="subscript"/>
        </w:rPr>
        <w:t>o</w:t>
      </w:r>
      <w:r>
        <w:t xml:space="preserve">:  </w:t>
      </w:r>
      <w:r>
        <w:sym w:font="Symbol" w:char="F062"/>
      </w:r>
      <w:r>
        <w:rPr>
          <w:vertAlign w:val="subscript"/>
        </w:rPr>
        <w:t>1</w:t>
      </w:r>
      <w:r>
        <w:t xml:space="preserve"> = </w:t>
      </w:r>
      <w:r>
        <w:sym w:font="Symbol" w:char="F062"/>
      </w:r>
      <w:r>
        <w:rPr>
          <w:vertAlign w:val="subscript"/>
        </w:rPr>
        <w:t>2</w:t>
      </w:r>
      <w:r>
        <w:t xml:space="preserve"> = 0</w:t>
      </w:r>
      <w:r>
        <w:tab/>
      </w:r>
      <w:r>
        <w:tab/>
      </w:r>
      <w:r>
        <w:rPr>
          <w:i/>
        </w:rPr>
        <w:t>H</w:t>
      </w:r>
      <w:r>
        <w:rPr>
          <w:vertAlign w:val="subscript"/>
        </w:rPr>
        <w:t>1</w:t>
      </w:r>
      <w:r>
        <w:t xml:space="preserve">:  Not </w:t>
      </w:r>
      <w:r w:rsidR="00911DA2">
        <w:t>all</w:t>
      </w:r>
      <w:r w:rsidR="00D92598">
        <w:t xml:space="preserve"> </w:t>
      </w:r>
      <w:r>
        <w:sym w:font="Symbol" w:char="F062"/>
      </w:r>
      <w:r>
        <w:t xml:space="preserve">‘s </w:t>
      </w:r>
      <w:proofErr w:type="gramStart"/>
      <w:r>
        <w:t>are</w:t>
      </w:r>
      <w:proofErr w:type="gramEnd"/>
      <w:r>
        <w:t xml:space="preserve"> 0</w:t>
      </w:r>
      <w:r>
        <w:tab/>
      </w:r>
      <w:r>
        <w:tab/>
        <w:t xml:space="preserve">Reject </w:t>
      </w:r>
      <w:r>
        <w:rPr>
          <w:i/>
        </w:rPr>
        <w:t>H</w:t>
      </w:r>
      <w:r>
        <w:rPr>
          <w:vertAlign w:val="subscript"/>
        </w:rPr>
        <w:t>o</w:t>
      </w:r>
      <w:r>
        <w:t xml:space="preserve"> if </w:t>
      </w:r>
      <w:r>
        <w:rPr>
          <w:i/>
        </w:rPr>
        <w:t>F</w:t>
      </w:r>
      <w:r>
        <w:t xml:space="preserve"> &gt; 3.15</w:t>
      </w:r>
    </w:p>
    <w:p w:rsidR="002B018E" w:rsidRDefault="002B018E" w:rsidP="002B018E">
      <w:pPr>
        <w:pStyle w:val="TableBody"/>
      </w:pPr>
      <w:r>
        <w:tab/>
      </w:r>
      <w:r>
        <w:tab/>
      </w:r>
      <w:r w:rsidRPr="00B20F8B">
        <w:rPr>
          <w:i/>
        </w:rPr>
        <w:t>F</w:t>
      </w:r>
      <w:r>
        <w:t xml:space="preserve"> = </w:t>
      </w:r>
      <w:r w:rsidR="00911DA2">
        <w:t>4.14 Reject</w:t>
      </w:r>
      <w:r>
        <w:t xml:space="preserve"> </w:t>
      </w:r>
      <w:r>
        <w:rPr>
          <w:i/>
        </w:rPr>
        <w:t>H</w:t>
      </w:r>
      <w:r>
        <w:rPr>
          <w:vertAlign w:val="subscript"/>
        </w:rPr>
        <w:t>o</w:t>
      </w:r>
      <w:r>
        <w:t>.  Not all net regression coefficients equal zero.</w:t>
      </w:r>
    </w:p>
    <w:p w:rsidR="002B018E" w:rsidRDefault="002B018E" w:rsidP="002B018E">
      <w:pPr>
        <w:pStyle w:val="TableBody"/>
      </w:pPr>
      <w:r>
        <w:tab/>
        <w:t>e.</w:t>
      </w:r>
      <w:r>
        <w:tab/>
      </w:r>
      <w:r w:rsidRPr="004A65A6">
        <w:t xml:space="preserve"> </w:t>
      </w:r>
      <w:r>
        <w:t xml:space="preserve">For </w:t>
      </w:r>
      <w:r>
        <w:rPr>
          <w:i/>
        </w:rPr>
        <w:t>X</w:t>
      </w:r>
      <w:r>
        <w:rPr>
          <w:vertAlign w:val="subscript"/>
        </w:rPr>
        <w:t>1</w:t>
      </w:r>
      <w:r>
        <w:tab/>
      </w:r>
      <w:r>
        <w:tab/>
        <w:t xml:space="preserve">for </w:t>
      </w:r>
      <w:r>
        <w:rPr>
          <w:i/>
        </w:rPr>
        <w:t>X</w:t>
      </w:r>
      <w:r>
        <w:rPr>
          <w:vertAlign w:val="subscript"/>
        </w:rPr>
        <w:t>2</w:t>
      </w:r>
      <w:r>
        <w:tab/>
      </w:r>
    </w:p>
    <w:p w:rsidR="002B018E" w:rsidRDefault="002B018E" w:rsidP="002B018E">
      <w:pPr>
        <w:pStyle w:val="TableBody"/>
      </w:pPr>
      <w:r>
        <w:tab/>
      </w:r>
      <w:r>
        <w:tab/>
      </w:r>
      <w:r>
        <w:rPr>
          <w:i/>
        </w:rPr>
        <w:t>H</w:t>
      </w:r>
      <w:r>
        <w:rPr>
          <w:vertAlign w:val="subscript"/>
        </w:rPr>
        <w:t>o</w:t>
      </w:r>
      <w:r>
        <w:t xml:space="preserve">:  </w:t>
      </w:r>
      <w:r>
        <w:sym w:font="Symbol" w:char="F062"/>
      </w:r>
      <w:r>
        <w:rPr>
          <w:vertAlign w:val="subscript"/>
        </w:rPr>
        <w:t>1</w:t>
      </w:r>
      <w:r>
        <w:t xml:space="preserve"> = 0</w:t>
      </w:r>
      <w:r>
        <w:tab/>
      </w:r>
      <w:r>
        <w:rPr>
          <w:i/>
        </w:rPr>
        <w:t>H</w:t>
      </w:r>
      <w:r>
        <w:rPr>
          <w:vertAlign w:val="subscript"/>
        </w:rPr>
        <w:t>o</w:t>
      </w:r>
      <w:r>
        <w:t xml:space="preserve">:  </w:t>
      </w:r>
      <w:r>
        <w:sym w:font="Symbol" w:char="F062"/>
      </w:r>
      <w:r>
        <w:rPr>
          <w:vertAlign w:val="subscript"/>
        </w:rPr>
        <w:t>2</w:t>
      </w:r>
      <w:r>
        <w:t xml:space="preserve"> = 0</w:t>
      </w:r>
    </w:p>
    <w:p w:rsidR="002B018E" w:rsidRDefault="002B018E" w:rsidP="002B018E">
      <w:pPr>
        <w:pStyle w:val="TableBody"/>
      </w:pPr>
      <w:r>
        <w:tab/>
      </w:r>
      <w:r>
        <w:tab/>
      </w:r>
      <w:r>
        <w:rPr>
          <w:i/>
        </w:rPr>
        <w:t>H</w:t>
      </w:r>
      <w:r>
        <w:rPr>
          <w:vertAlign w:val="subscript"/>
        </w:rPr>
        <w:t>1</w:t>
      </w:r>
      <w:r>
        <w:t xml:space="preserve">: </w:t>
      </w:r>
      <w:r>
        <w:sym w:font="Symbol" w:char="F062"/>
      </w:r>
      <w:r>
        <w:rPr>
          <w:vertAlign w:val="subscript"/>
        </w:rPr>
        <w:t>1</w:t>
      </w:r>
      <w:r>
        <w:t xml:space="preserve"> </w:t>
      </w:r>
      <w:r>
        <w:sym w:font="Symbol" w:char="F0B9"/>
      </w:r>
      <w:r>
        <w:t xml:space="preserve"> 0</w:t>
      </w:r>
      <w:r>
        <w:tab/>
      </w:r>
      <w:r>
        <w:rPr>
          <w:i/>
        </w:rPr>
        <w:t>H</w:t>
      </w:r>
      <w:r>
        <w:rPr>
          <w:vertAlign w:val="subscript"/>
        </w:rPr>
        <w:t>1</w:t>
      </w:r>
      <w:r>
        <w:t xml:space="preserve">: </w:t>
      </w:r>
      <w:r>
        <w:sym w:font="Symbol" w:char="F062"/>
      </w:r>
      <w:r>
        <w:rPr>
          <w:vertAlign w:val="subscript"/>
        </w:rPr>
        <w:t>2</w:t>
      </w:r>
      <w:r>
        <w:t xml:space="preserve"> </w:t>
      </w:r>
      <w:r>
        <w:sym w:font="Symbol" w:char="F0B9"/>
      </w:r>
      <w:r>
        <w:t xml:space="preserve"> 0</w:t>
      </w:r>
    </w:p>
    <w:p w:rsidR="002B018E" w:rsidRDefault="002B018E" w:rsidP="002B018E">
      <w:pPr>
        <w:pStyle w:val="TableBody"/>
      </w:pPr>
      <w:r>
        <w:tab/>
      </w:r>
      <w:r>
        <w:tab/>
      </w:r>
      <w:r>
        <w:rPr>
          <w:i/>
        </w:rPr>
        <w:t>t</w:t>
      </w:r>
      <w:r>
        <w:t xml:space="preserve"> = 1.99</w:t>
      </w:r>
      <w:r>
        <w:tab/>
      </w:r>
      <w:r>
        <w:tab/>
      </w:r>
      <w:r>
        <w:rPr>
          <w:i/>
        </w:rPr>
        <w:t>t</w:t>
      </w:r>
      <w:r>
        <w:t xml:space="preserve"> = -2.38</w:t>
      </w:r>
    </w:p>
    <w:p w:rsidR="00911DA2" w:rsidRDefault="002B018E" w:rsidP="00911DA2">
      <w:pPr>
        <w:tabs>
          <w:tab w:val="left" w:pos="720"/>
        </w:tabs>
        <w:ind w:left="1440" w:hanging="1440"/>
      </w:pPr>
      <w:r>
        <w:tab/>
      </w:r>
      <w:r>
        <w:tab/>
      </w:r>
      <w:r w:rsidR="00911DA2">
        <w:t xml:space="preserve">Reject </w:t>
      </w:r>
      <w:r w:rsidR="00911DA2">
        <w:rPr>
          <w:i/>
        </w:rPr>
        <w:t>H</w:t>
      </w:r>
      <w:r w:rsidR="00911DA2">
        <w:rPr>
          <w:vertAlign w:val="subscript"/>
        </w:rPr>
        <w:t>o</w:t>
      </w:r>
      <w:r w:rsidR="00911DA2">
        <w:t xml:space="preserve"> if </w:t>
      </w:r>
      <w:r w:rsidR="00911DA2">
        <w:rPr>
          <w:i/>
        </w:rPr>
        <w:t>t</w:t>
      </w:r>
      <w:r w:rsidR="00911DA2">
        <w:t xml:space="preserve"> &gt; 1.999 or </w:t>
      </w:r>
      <w:r w:rsidR="00911DA2">
        <w:rPr>
          <w:i/>
        </w:rPr>
        <w:t>t</w:t>
      </w:r>
      <w:r w:rsidR="00911DA2">
        <w:t xml:space="preserve"> &lt; </w:t>
      </w:r>
      <w:r w:rsidR="00911DA2">
        <w:sym w:font="Symbol" w:char="F02D"/>
      </w:r>
      <w:r w:rsidR="00911DA2">
        <w:t>1.999</w:t>
      </w:r>
    </w:p>
    <w:p w:rsidR="00911DA2" w:rsidRDefault="002B018E" w:rsidP="00911DA2">
      <w:pPr>
        <w:tabs>
          <w:tab w:val="left" w:pos="720"/>
        </w:tabs>
        <w:ind w:left="1440" w:hanging="1440"/>
      </w:pPr>
      <w:r>
        <w:tab/>
      </w:r>
      <w:r>
        <w:tab/>
      </w:r>
      <w:r w:rsidR="00911DA2">
        <w:t xml:space="preserve">Fail to reject the null for variable 1 and reject the null for variable 2. Could consider </w:t>
      </w:r>
    </w:p>
    <w:p w:rsidR="00911DA2" w:rsidRDefault="00911DA2" w:rsidP="00911DA2">
      <w:pPr>
        <w:tabs>
          <w:tab w:val="left" w:pos="720"/>
        </w:tabs>
        <w:ind w:left="1440" w:hanging="1440"/>
      </w:pPr>
      <w:r>
        <w:tab/>
      </w:r>
      <w:r>
        <w:tab/>
        <w:t xml:space="preserve">eliminating variable 2, but with a </w:t>
      </w:r>
      <w:r w:rsidRPr="00ED4C65">
        <w:rPr>
          <w:i/>
        </w:rPr>
        <w:t>p</w:t>
      </w:r>
      <w:r>
        <w:t>-value below 0.10 there is weak statistical evidence of a relationship and both could be retained.</w:t>
      </w:r>
    </w:p>
    <w:p w:rsidR="002B018E" w:rsidRPr="004A65A6" w:rsidRDefault="002B018E" w:rsidP="002B018E">
      <w:pPr>
        <w:pStyle w:val="TableBody"/>
        <w:ind w:left="1440" w:hanging="720"/>
        <w:rPr>
          <w:szCs w:val="22"/>
        </w:rPr>
      </w:pPr>
      <w:r>
        <w:lastRenderedPageBreak/>
        <w:t>f.</w:t>
      </w:r>
      <w:r>
        <w:tab/>
      </w:r>
      <w:r w:rsidR="00911DA2">
        <w:t xml:space="preserve">The regression analysis could be repeated with only </w:t>
      </w:r>
      <w:r w:rsidR="00911DA2" w:rsidRPr="004C2C53">
        <w:rPr>
          <w:i/>
        </w:rPr>
        <w:t>X</w:t>
      </w:r>
      <w:r w:rsidR="00911DA2">
        <w:rPr>
          <w:szCs w:val="22"/>
          <w:vertAlign w:val="subscript"/>
        </w:rPr>
        <w:t>2</w:t>
      </w:r>
      <w:r w:rsidR="00911DA2">
        <w:rPr>
          <w:szCs w:val="22"/>
        </w:rPr>
        <w:t xml:space="preserve"> as the independent variable, if the estimates for b change dramatically however X</w:t>
      </w:r>
      <w:r w:rsidR="00911DA2" w:rsidRPr="00AA6944">
        <w:rPr>
          <w:szCs w:val="22"/>
          <w:vertAlign w:val="subscript"/>
        </w:rPr>
        <w:t>1</w:t>
      </w:r>
      <w:r w:rsidR="00911DA2">
        <w:rPr>
          <w:szCs w:val="22"/>
          <w:vertAlign w:val="superscript"/>
        </w:rPr>
        <w:t xml:space="preserve"> </w:t>
      </w:r>
      <w:r w:rsidR="00911DA2">
        <w:rPr>
          <w:szCs w:val="22"/>
        </w:rPr>
        <w:t xml:space="preserve">should be added back to the equation. </w:t>
      </w:r>
      <w:r w:rsidR="00644D74" w:rsidRPr="00644D74">
        <w:rPr>
          <w:b/>
        </w:rPr>
        <w:t>(</w:t>
      </w:r>
      <w:r w:rsidR="000A4D93" w:rsidRPr="00644D74">
        <w:rPr>
          <w:b/>
        </w:rPr>
        <w:t>LO</w:t>
      </w:r>
      <w:r w:rsidR="000A4D93">
        <w:rPr>
          <w:b/>
        </w:rPr>
        <w:t>14-3</w:t>
      </w:r>
      <w:r w:rsidR="00644D74" w:rsidRPr="00644D74">
        <w:rPr>
          <w:b/>
        </w:rPr>
        <w:t>)</w:t>
      </w:r>
    </w:p>
    <w:p w:rsidR="002B018E" w:rsidRDefault="002B018E" w:rsidP="002B018E">
      <w:pPr>
        <w:pStyle w:val="TableBody"/>
        <w:tabs>
          <w:tab w:val="left" w:pos="720"/>
        </w:tabs>
        <w:ind w:left="1440" w:hanging="1440"/>
      </w:pPr>
    </w:p>
    <w:p w:rsidR="002B018E" w:rsidRDefault="002B018E" w:rsidP="002B018E">
      <w:pPr>
        <w:pStyle w:val="TableBody"/>
        <w:tabs>
          <w:tab w:val="left" w:pos="720"/>
        </w:tabs>
        <w:ind w:right="-360"/>
      </w:pPr>
      <w:r>
        <w:t>8.</w:t>
      </w:r>
      <w:r>
        <w:tab/>
        <w:t xml:space="preserve">a.         </w:t>
      </w:r>
      <w:r w:rsidR="00011E40">
        <w:rPr>
          <w:noProof/>
          <w:position w:val="-12"/>
        </w:rPr>
        <w:drawing>
          <wp:inline distT="0" distB="0" distL="0" distR="0" wp14:anchorId="46654CB0">
            <wp:extent cx="4572000" cy="254000"/>
            <wp:effectExtent l="0" t="0" r="0" b="0"/>
            <wp:docPr id="47"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2000" cy="254000"/>
                    </a:xfrm>
                    <a:prstGeom prst="rect">
                      <a:avLst/>
                    </a:prstGeom>
                    <a:noFill/>
                    <a:ln>
                      <a:noFill/>
                    </a:ln>
                  </pic:spPr>
                </pic:pic>
              </a:graphicData>
            </a:graphic>
          </wp:inline>
        </w:drawing>
      </w:r>
      <w:r>
        <w:t>.</w:t>
      </w:r>
    </w:p>
    <w:p w:rsidR="002B018E" w:rsidRDefault="002B018E" w:rsidP="002B018E">
      <w:pPr>
        <w:pStyle w:val="TableBody"/>
        <w:ind w:firstLine="720"/>
      </w:pPr>
      <w:r>
        <w:t>b</w:t>
      </w:r>
      <w:r w:rsidRPr="00B42361">
        <w:t xml:space="preserve"> </w:t>
      </w:r>
      <w:r>
        <w:tab/>
      </w:r>
      <w:r w:rsidRPr="00497A20">
        <w:rPr>
          <w:i/>
        </w:rPr>
        <w:t>n</w:t>
      </w:r>
      <w:r>
        <w:t xml:space="preserve"> = 52 and </w:t>
      </w:r>
      <w:r w:rsidRPr="00497A20">
        <w:rPr>
          <w:i/>
        </w:rPr>
        <w:t>k</w:t>
      </w:r>
      <w:r>
        <w:t xml:space="preserve"> = 5</w:t>
      </w:r>
    </w:p>
    <w:p w:rsidR="002B018E" w:rsidRDefault="002B018E" w:rsidP="002B018E">
      <w:pPr>
        <w:pStyle w:val="TableBody"/>
      </w:pPr>
      <w:r>
        <w:tab/>
        <w:t>c.</w:t>
      </w:r>
      <w:r>
        <w:tab/>
      </w:r>
      <w:r>
        <w:rPr>
          <w:i/>
        </w:rPr>
        <w:t>H</w:t>
      </w:r>
      <w:r>
        <w:rPr>
          <w:vertAlign w:val="subscript"/>
        </w:rPr>
        <w:t>o</w:t>
      </w:r>
      <w:r>
        <w:t xml:space="preserve">:  </w:t>
      </w:r>
      <w:r>
        <w:sym w:font="Symbol" w:char="F062"/>
      </w:r>
      <w:r>
        <w:rPr>
          <w:vertAlign w:val="subscript"/>
        </w:rPr>
        <w:t>1</w:t>
      </w:r>
      <w:r>
        <w:t xml:space="preserve"> = </w:t>
      </w:r>
      <w:r>
        <w:sym w:font="Symbol" w:char="F062"/>
      </w:r>
      <w:r>
        <w:rPr>
          <w:vertAlign w:val="subscript"/>
        </w:rPr>
        <w:t>2</w:t>
      </w:r>
      <w:r>
        <w:t xml:space="preserve"> = </w:t>
      </w:r>
      <w:r>
        <w:sym w:font="Symbol" w:char="F062"/>
      </w:r>
      <w:r>
        <w:rPr>
          <w:vertAlign w:val="subscript"/>
        </w:rPr>
        <w:t>3</w:t>
      </w:r>
      <w:r>
        <w:t xml:space="preserve"> = </w:t>
      </w:r>
      <w:r>
        <w:sym w:font="Symbol" w:char="F062"/>
      </w:r>
      <w:r>
        <w:rPr>
          <w:vertAlign w:val="subscript"/>
        </w:rPr>
        <w:t>4</w:t>
      </w:r>
      <w:r>
        <w:t xml:space="preserve"> = </w:t>
      </w:r>
      <w:r>
        <w:sym w:font="Symbol" w:char="F062"/>
      </w:r>
      <w:r>
        <w:rPr>
          <w:vertAlign w:val="subscript"/>
        </w:rPr>
        <w:t>5</w:t>
      </w:r>
      <w:r>
        <w:t xml:space="preserve"> = 0</w:t>
      </w:r>
      <w:r>
        <w:tab/>
      </w:r>
      <w:r>
        <w:tab/>
      </w:r>
      <w:r>
        <w:rPr>
          <w:i/>
        </w:rPr>
        <w:t>H</w:t>
      </w:r>
      <w:r>
        <w:rPr>
          <w:vertAlign w:val="subscript"/>
        </w:rPr>
        <w:t>1</w:t>
      </w:r>
      <w:r>
        <w:t xml:space="preserve">:  Not all </w:t>
      </w:r>
      <w:r>
        <w:sym w:font="Symbol" w:char="F062"/>
      </w:r>
      <w:r>
        <w:t xml:space="preserve">‘s </w:t>
      </w:r>
      <w:proofErr w:type="gramStart"/>
      <w:r>
        <w:t>are</w:t>
      </w:r>
      <w:proofErr w:type="gramEnd"/>
      <w:r>
        <w:t xml:space="preserve"> 0</w:t>
      </w:r>
      <w:r>
        <w:tab/>
      </w:r>
    </w:p>
    <w:p w:rsidR="00AE55FE" w:rsidRPr="00734F3B" w:rsidRDefault="002B018E" w:rsidP="00AE55FE">
      <w:pPr>
        <w:tabs>
          <w:tab w:val="left" w:pos="720"/>
        </w:tabs>
        <w:ind w:left="1440" w:hanging="1440"/>
        <w:rPr>
          <w:i/>
        </w:rPr>
      </w:pPr>
      <w:r>
        <w:tab/>
      </w:r>
      <w:r>
        <w:tab/>
      </w:r>
      <w:r w:rsidR="00AE55FE">
        <w:t xml:space="preserve">Reject </w:t>
      </w:r>
      <w:r w:rsidR="00AE55FE">
        <w:rPr>
          <w:i/>
        </w:rPr>
        <w:t>H</w:t>
      </w:r>
      <w:r w:rsidR="00AE55FE">
        <w:rPr>
          <w:vertAlign w:val="subscript"/>
        </w:rPr>
        <w:t>o</w:t>
      </w:r>
      <w:r w:rsidR="00AE55FE">
        <w:t xml:space="preserve"> if </w:t>
      </w:r>
      <w:r w:rsidR="00AE55FE">
        <w:rPr>
          <w:i/>
        </w:rPr>
        <w:t>F</w:t>
      </w:r>
      <w:r w:rsidR="00AE55FE">
        <w:t xml:space="preserve"> &gt; 2.43 (estimated from the table) </w:t>
      </w:r>
      <w:r w:rsidR="00AE55FE">
        <w:rPr>
          <w:i/>
        </w:rPr>
        <w:t xml:space="preserve">or </w:t>
      </w:r>
      <w:r w:rsidR="00AE55FE" w:rsidRPr="00734F3B">
        <w:t>2.417</w:t>
      </w:r>
      <w:r w:rsidR="00AE55FE">
        <w:t xml:space="preserve"> (using software)</w:t>
      </w:r>
    </w:p>
    <w:p w:rsidR="002B018E" w:rsidRDefault="002B018E" w:rsidP="002B018E">
      <w:pPr>
        <w:pStyle w:val="TableBody"/>
        <w:ind w:left="1440"/>
      </w:pPr>
      <w:r>
        <w:t xml:space="preserve">Since the computed value of </w:t>
      </w:r>
      <w:r w:rsidRPr="00D92598">
        <w:rPr>
          <w:i/>
          <w:iCs/>
        </w:rPr>
        <w:t>F</w:t>
      </w:r>
      <w:r>
        <w:t xml:space="preserve"> is 12.89, reject </w:t>
      </w:r>
      <w:r>
        <w:rPr>
          <w:i/>
        </w:rPr>
        <w:t>H</w:t>
      </w:r>
      <w:r>
        <w:rPr>
          <w:vertAlign w:val="subscript"/>
        </w:rPr>
        <w:t>o</w:t>
      </w:r>
      <w:r>
        <w:t>.</w:t>
      </w:r>
    </w:p>
    <w:p w:rsidR="002B018E" w:rsidRDefault="002B018E" w:rsidP="002B018E">
      <w:pPr>
        <w:pStyle w:val="TableBody"/>
        <w:ind w:left="1440"/>
      </w:pPr>
      <w:r>
        <w:t xml:space="preserve"> Not all of the regression coefficients are zero.</w:t>
      </w:r>
    </w:p>
    <w:p w:rsidR="002B018E" w:rsidRPr="00011E40" w:rsidRDefault="002B018E" w:rsidP="002B018E">
      <w:pPr>
        <w:pStyle w:val="TableBody"/>
        <w:ind w:firstLine="720"/>
        <w:rPr>
          <w:lang w:val="nb-NO"/>
        </w:rPr>
      </w:pPr>
      <w:r w:rsidRPr="00011E40">
        <w:rPr>
          <w:lang w:val="nb-NO"/>
        </w:rPr>
        <w:t>d.</w:t>
      </w:r>
      <w:r w:rsidRPr="00011E40">
        <w:rPr>
          <w:lang w:val="nb-NO"/>
        </w:rPr>
        <w:tab/>
        <w:t xml:space="preserve">For </w:t>
      </w:r>
      <w:r w:rsidRPr="00011E40">
        <w:rPr>
          <w:i/>
          <w:lang w:val="nb-NO"/>
        </w:rPr>
        <w:t>X</w:t>
      </w:r>
      <w:r w:rsidRPr="00011E40">
        <w:rPr>
          <w:vertAlign w:val="subscript"/>
          <w:lang w:val="nb-NO"/>
        </w:rPr>
        <w:t>1</w:t>
      </w:r>
      <w:r w:rsidRPr="00011E40">
        <w:rPr>
          <w:lang w:val="nb-NO"/>
        </w:rPr>
        <w:tab/>
      </w:r>
      <w:r w:rsidRPr="00011E40">
        <w:rPr>
          <w:lang w:val="nb-NO"/>
        </w:rPr>
        <w:tab/>
        <w:t xml:space="preserve">for </w:t>
      </w:r>
      <w:r w:rsidRPr="00011E40">
        <w:rPr>
          <w:i/>
          <w:lang w:val="nb-NO"/>
        </w:rPr>
        <w:t>X</w:t>
      </w:r>
      <w:r w:rsidRPr="00011E40">
        <w:rPr>
          <w:vertAlign w:val="subscript"/>
          <w:lang w:val="nb-NO"/>
        </w:rPr>
        <w:t>2</w:t>
      </w:r>
      <w:r w:rsidRPr="00011E40">
        <w:rPr>
          <w:lang w:val="nb-NO"/>
        </w:rPr>
        <w:tab/>
      </w:r>
      <w:r w:rsidRPr="00011E40">
        <w:rPr>
          <w:lang w:val="nb-NO"/>
        </w:rPr>
        <w:tab/>
        <w:t xml:space="preserve">for </w:t>
      </w:r>
      <w:r w:rsidRPr="00011E40">
        <w:rPr>
          <w:i/>
          <w:lang w:val="nb-NO"/>
        </w:rPr>
        <w:t>X</w:t>
      </w:r>
      <w:r w:rsidRPr="00011E40">
        <w:rPr>
          <w:vertAlign w:val="subscript"/>
          <w:lang w:val="nb-NO"/>
        </w:rPr>
        <w:t>3</w:t>
      </w:r>
      <w:r w:rsidRPr="00011E40">
        <w:rPr>
          <w:lang w:val="nb-NO"/>
        </w:rPr>
        <w:tab/>
      </w:r>
      <w:r w:rsidRPr="00011E40">
        <w:rPr>
          <w:lang w:val="nb-NO"/>
        </w:rPr>
        <w:tab/>
        <w:t xml:space="preserve">for </w:t>
      </w:r>
      <w:r w:rsidRPr="00011E40">
        <w:rPr>
          <w:i/>
          <w:lang w:val="nb-NO"/>
        </w:rPr>
        <w:t>X</w:t>
      </w:r>
      <w:r w:rsidRPr="00011E40">
        <w:rPr>
          <w:vertAlign w:val="subscript"/>
          <w:lang w:val="nb-NO"/>
        </w:rPr>
        <w:t>4</w:t>
      </w:r>
      <w:r w:rsidRPr="00011E40">
        <w:rPr>
          <w:lang w:val="nb-NO"/>
        </w:rPr>
        <w:tab/>
      </w:r>
      <w:r w:rsidRPr="00011E40">
        <w:rPr>
          <w:lang w:val="nb-NO"/>
        </w:rPr>
        <w:tab/>
        <w:t xml:space="preserve">for </w:t>
      </w:r>
      <w:r w:rsidRPr="00011E40">
        <w:rPr>
          <w:i/>
          <w:lang w:val="nb-NO"/>
        </w:rPr>
        <w:t>X</w:t>
      </w:r>
      <w:r w:rsidRPr="00011E40">
        <w:rPr>
          <w:vertAlign w:val="subscript"/>
          <w:lang w:val="nb-NO"/>
        </w:rPr>
        <w:t>5</w:t>
      </w:r>
    </w:p>
    <w:p w:rsidR="002B018E" w:rsidRPr="00011E40" w:rsidRDefault="002B018E" w:rsidP="002B018E">
      <w:pPr>
        <w:pStyle w:val="TableBody"/>
        <w:rPr>
          <w:lang w:val="nb-NO"/>
        </w:rPr>
      </w:pPr>
      <w:r w:rsidRPr="00011E40">
        <w:rPr>
          <w:lang w:val="nb-NO"/>
        </w:rPr>
        <w:tab/>
      </w:r>
      <w:r w:rsidRPr="00011E40">
        <w:rPr>
          <w:lang w:val="nb-NO"/>
        </w:rPr>
        <w:tab/>
      </w:r>
      <w:r w:rsidRPr="00011E40">
        <w:rPr>
          <w:i/>
          <w:lang w:val="nb-NO"/>
        </w:rPr>
        <w:t>H</w:t>
      </w:r>
      <w:r w:rsidRPr="00011E40">
        <w:rPr>
          <w:vertAlign w:val="subscript"/>
          <w:lang w:val="nb-NO"/>
        </w:rPr>
        <w:t>o</w:t>
      </w:r>
      <w:r w:rsidRPr="00011E40">
        <w:rPr>
          <w:lang w:val="nb-NO"/>
        </w:rPr>
        <w:t xml:space="preserve">:  </w:t>
      </w:r>
      <w:r>
        <w:sym w:font="Symbol" w:char="F062"/>
      </w:r>
      <w:r w:rsidRPr="00011E40">
        <w:rPr>
          <w:vertAlign w:val="subscript"/>
          <w:lang w:val="nb-NO"/>
        </w:rPr>
        <w:t>1</w:t>
      </w:r>
      <w:r w:rsidRPr="00011E40">
        <w:rPr>
          <w:lang w:val="nb-NO"/>
        </w:rPr>
        <w:t xml:space="preserve"> = 0</w:t>
      </w:r>
      <w:r w:rsidRPr="00011E40">
        <w:rPr>
          <w:lang w:val="nb-NO"/>
        </w:rPr>
        <w:tab/>
      </w:r>
      <w:r w:rsidRPr="00011E40">
        <w:rPr>
          <w:i/>
          <w:lang w:val="nb-NO"/>
        </w:rPr>
        <w:t>H</w:t>
      </w:r>
      <w:r w:rsidRPr="00011E40">
        <w:rPr>
          <w:vertAlign w:val="subscript"/>
          <w:lang w:val="nb-NO"/>
        </w:rPr>
        <w:t>o</w:t>
      </w:r>
      <w:r w:rsidRPr="00011E40">
        <w:rPr>
          <w:lang w:val="nb-NO"/>
        </w:rPr>
        <w:t xml:space="preserve">:  </w:t>
      </w:r>
      <w:r>
        <w:sym w:font="Symbol" w:char="F062"/>
      </w:r>
      <w:r w:rsidRPr="00011E40">
        <w:rPr>
          <w:vertAlign w:val="subscript"/>
          <w:lang w:val="nb-NO"/>
        </w:rPr>
        <w:t>2</w:t>
      </w:r>
      <w:r w:rsidRPr="00011E40">
        <w:rPr>
          <w:lang w:val="nb-NO"/>
        </w:rPr>
        <w:t xml:space="preserve"> = 0</w:t>
      </w:r>
      <w:r w:rsidRPr="00011E40">
        <w:rPr>
          <w:lang w:val="nb-NO"/>
        </w:rPr>
        <w:tab/>
      </w:r>
      <w:r w:rsidRPr="00011E40">
        <w:rPr>
          <w:i/>
          <w:lang w:val="nb-NO"/>
        </w:rPr>
        <w:t>H</w:t>
      </w:r>
      <w:r w:rsidRPr="00011E40">
        <w:rPr>
          <w:vertAlign w:val="subscript"/>
          <w:lang w:val="nb-NO"/>
        </w:rPr>
        <w:t>o</w:t>
      </w:r>
      <w:r w:rsidRPr="00011E40">
        <w:rPr>
          <w:lang w:val="nb-NO"/>
        </w:rPr>
        <w:t xml:space="preserve">:  </w:t>
      </w:r>
      <w:r>
        <w:sym w:font="Symbol" w:char="F062"/>
      </w:r>
      <w:r w:rsidRPr="00011E40">
        <w:rPr>
          <w:vertAlign w:val="subscript"/>
          <w:lang w:val="nb-NO"/>
        </w:rPr>
        <w:t>3</w:t>
      </w:r>
      <w:r w:rsidRPr="00011E40">
        <w:rPr>
          <w:lang w:val="nb-NO"/>
        </w:rPr>
        <w:t xml:space="preserve"> = 0</w:t>
      </w:r>
      <w:r w:rsidRPr="00011E40">
        <w:rPr>
          <w:lang w:val="nb-NO"/>
        </w:rPr>
        <w:tab/>
      </w:r>
      <w:r w:rsidRPr="00011E40">
        <w:rPr>
          <w:i/>
          <w:lang w:val="nb-NO"/>
        </w:rPr>
        <w:t>H</w:t>
      </w:r>
      <w:r w:rsidRPr="00011E40">
        <w:rPr>
          <w:vertAlign w:val="subscript"/>
          <w:lang w:val="nb-NO"/>
        </w:rPr>
        <w:t>o</w:t>
      </w:r>
      <w:r w:rsidRPr="00011E40">
        <w:rPr>
          <w:lang w:val="nb-NO"/>
        </w:rPr>
        <w:t xml:space="preserve">:  </w:t>
      </w:r>
      <w:r>
        <w:sym w:font="Symbol" w:char="F062"/>
      </w:r>
      <w:r w:rsidRPr="00011E40">
        <w:rPr>
          <w:vertAlign w:val="subscript"/>
          <w:lang w:val="nb-NO"/>
        </w:rPr>
        <w:t>4</w:t>
      </w:r>
      <w:r w:rsidRPr="00011E40">
        <w:rPr>
          <w:lang w:val="nb-NO"/>
        </w:rPr>
        <w:t xml:space="preserve"> = 0</w:t>
      </w:r>
      <w:r w:rsidRPr="00011E40">
        <w:rPr>
          <w:lang w:val="nb-NO"/>
        </w:rPr>
        <w:tab/>
      </w:r>
      <w:r w:rsidRPr="00011E40">
        <w:rPr>
          <w:i/>
          <w:lang w:val="nb-NO"/>
        </w:rPr>
        <w:t>H</w:t>
      </w:r>
      <w:r w:rsidRPr="00011E40">
        <w:rPr>
          <w:vertAlign w:val="subscript"/>
          <w:lang w:val="nb-NO"/>
        </w:rPr>
        <w:t>o</w:t>
      </w:r>
      <w:r w:rsidRPr="00011E40">
        <w:rPr>
          <w:lang w:val="nb-NO"/>
        </w:rPr>
        <w:t xml:space="preserve">:  </w:t>
      </w:r>
      <w:r>
        <w:sym w:font="Symbol" w:char="F062"/>
      </w:r>
      <w:r w:rsidRPr="00011E40">
        <w:rPr>
          <w:vertAlign w:val="subscript"/>
          <w:lang w:val="nb-NO"/>
        </w:rPr>
        <w:t>5</w:t>
      </w:r>
      <w:r w:rsidRPr="00011E40">
        <w:rPr>
          <w:lang w:val="nb-NO"/>
        </w:rPr>
        <w:t xml:space="preserve"> = 0</w:t>
      </w:r>
    </w:p>
    <w:p w:rsidR="002B018E" w:rsidRPr="00011E40" w:rsidRDefault="002B018E" w:rsidP="002B018E">
      <w:pPr>
        <w:pStyle w:val="TableBody"/>
        <w:rPr>
          <w:lang w:val="de-DE"/>
        </w:rPr>
      </w:pPr>
      <w:r w:rsidRPr="00011E40">
        <w:rPr>
          <w:lang w:val="nb-NO"/>
        </w:rPr>
        <w:tab/>
      </w:r>
      <w:r w:rsidRPr="00011E40">
        <w:rPr>
          <w:lang w:val="nb-NO"/>
        </w:rPr>
        <w:tab/>
      </w:r>
      <w:r w:rsidRPr="00011E40">
        <w:rPr>
          <w:i/>
          <w:lang w:val="de-DE"/>
        </w:rPr>
        <w:t>H</w:t>
      </w:r>
      <w:r w:rsidRPr="00011E40">
        <w:rPr>
          <w:vertAlign w:val="subscript"/>
          <w:lang w:val="de-DE"/>
        </w:rPr>
        <w:t>1</w:t>
      </w:r>
      <w:r w:rsidRPr="00011E40">
        <w:rPr>
          <w:lang w:val="de-DE"/>
        </w:rPr>
        <w:t xml:space="preserve">: </w:t>
      </w:r>
      <w:r>
        <w:sym w:font="Symbol" w:char="F062"/>
      </w:r>
      <w:r w:rsidRPr="00011E40">
        <w:rPr>
          <w:vertAlign w:val="subscript"/>
          <w:lang w:val="de-DE"/>
        </w:rPr>
        <w:t>1</w:t>
      </w:r>
      <w:r w:rsidRPr="00011E40">
        <w:rPr>
          <w:lang w:val="de-DE"/>
        </w:rPr>
        <w:t xml:space="preserve"> </w:t>
      </w:r>
      <w:r>
        <w:sym w:font="Symbol" w:char="F0B9"/>
      </w:r>
      <w:r w:rsidRPr="00011E40">
        <w:rPr>
          <w:lang w:val="de-DE"/>
        </w:rPr>
        <w:t xml:space="preserve"> 0</w:t>
      </w:r>
      <w:r w:rsidRPr="00011E40">
        <w:rPr>
          <w:lang w:val="de-DE"/>
        </w:rPr>
        <w:tab/>
      </w:r>
      <w:r w:rsidRPr="00011E40">
        <w:rPr>
          <w:i/>
          <w:lang w:val="de-DE"/>
        </w:rPr>
        <w:t>H</w:t>
      </w:r>
      <w:r w:rsidRPr="00011E40">
        <w:rPr>
          <w:vertAlign w:val="subscript"/>
          <w:lang w:val="de-DE"/>
        </w:rPr>
        <w:t>1</w:t>
      </w:r>
      <w:r w:rsidRPr="00011E40">
        <w:rPr>
          <w:lang w:val="de-DE"/>
        </w:rPr>
        <w:t xml:space="preserve">: </w:t>
      </w:r>
      <w:r>
        <w:sym w:font="Symbol" w:char="F062"/>
      </w:r>
      <w:r w:rsidRPr="00011E40">
        <w:rPr>
          <w:vertAlign w:val="subscript"/>
          <w:lang w:val="de-DE"/>
        </w:rPr>
        <w:t>2</w:t>
      </w:r>
      <w:r w:rsidRPr="00011E40">
        <w:rPr>
          <w:lang w:val="de-DE"/>
        </w:rPr>
        <w:t xml:space="preserve"> </w:t>
      </w:r>
      <w:r>
        <w:sym w:font="Symbol" w:char="F0B9"/>
      </w:r>
      <w:r w:rsidRPr="00011E40">
        <w:rPr>
          <w:lang w:val="de-DE"/>
        </w:rPr>
        <w:t xml:space="preserve"> 0</w:t>
      </w:r>
      <w:r w:rsidRPr="00011E40">
        <w:rPr>
          <w:lang w:val="de-DE"/>
        </w:rPr>
        <w:tab/>
      </w:r>
      <w:r w:rsidRPr="00011E40">
        <w:rPr>
          <w:i/>
          <w:lang w:val="de-DE"/>
        </w:rPr>
        <w:t>H</w:t>
      </w:r>
      <w:r w:rsidRPr="00011E40">
        <w:rPr>
          <w:vertAlign w:val="subscript"/>
          <w:lang w:val="de-DE"/>
        </w:rPr>
        <w:t>1</w:t>
      </w:r>
      <w:r w:rsidRPr="00011E40">
        <w:rPr>
          <w:lang w:val="de-DE"/>
        </w:rPr>
        <w:t xml:space="preserve">: </w:t>
      </w:r>
      <w:r>
        <w:sym w:font="Symbol" w:char="F062"/>
      </w:r>
      <w:r w:rsidRPr="00011E40">
        <w:rPr>
          <w:vertAlign w:val="subscript"/>
          <w:lang w:val="de-DE"/>
        </w:rPr>
        <w:t>3</w:t>
      </w:r>
      <w:r w:rsidRPr="00011E40">
        <w:rPr>
          <w:lang w:val="de-DE"/>
        </w:rPr>
        <w:t xml:space="preserve"> </w:t>
      </w:r>
      <w:r>
        <w:sym w:font="Symbol" w:char="F0B9"/>
      </w:r>
      <w:r w:rsidRPr="00011E40">
        <w:rPr>
          <w:lang w:val="de-DE"/>
        </w:rPr>
        <w:t xml:space="preserve"> 0</w:t>
      </w:r>
      <w:r w:rsidRPr="00011E40">
        <w:rPr>
          <w:lang w:val="de-DE"/>
        </w:rPr>
        <w:tab/>
      </w:r>
      <w:r w:rsidRPr="00011E40">
        <w:rPr>
          <w:i/>
          <w:lang w:val="de-DE"/>
        </w:rPr>
        <w:t>H</w:t>
      </w:r>
      <w:r w:rsidRPr="00011E40">
        <w:rPr>
          <w:vertAlign w:val="subscript"/>
          <w:lang w:val="de-DE"/>
        </w:rPr>
        <w:t>1</w:t>
      </w:r>
      <w:r w:rsidRPr="00011E40">
        <w:rPr>
          <w:lang w:val="de-DE"/>
        </w:rPr>
        <w:t xml:space="preserve">: </w:t>
      </w:r>
      <w:r>
        <w:sym w:font="Symbol" w:char="F062"/>
      </w:r>
      <w:r w:rsidRPr="00011E40">
        <w:rPr>
          <w:vertAlign w:val="subscript"/>
          <w:lang w:val="de-DE"/>
        </w:rPr>
        <w:t>4</w:t>
      </w:r>
      <w:r w:rsidRPr="00011E40">
        <w:rPr>
          <w:lang w:val="de-DE"/>
        </w:rPr>
        <w:t xml:space="preserve"> </w:t>
      </w:r>
      <w:r>
        <w:sym w:font="Symbol" w:char="F0B9"/>
      </w:r>
      <w:r w:rsidRPr="00011E40">
        <w:rPr>
          <w:lang w:val="de-DE"/>
        </w:rPr>
        <w:t xml:space="preserve"> 0</w:t>
      </w:r>
      <w:r w:rsidRPr="00011E40">
        <w:rPr>
          <w:lang w:val="de-DE"/>
        </w:rPr>
        <w:tab/>
      </w:r>
      <w:r w:rsidRPr="00011E40">
        <w:rPr>
          <w:i/>
          <w:lang w:val="de-DE"/>
        </w:rPr>
        <w:t>H</w:t>
      </w:r>
      <w:r w:rsidRPr="00011E40">
        <w:rPr>
          <w:vertAlign w:val="subscript"/>
          <w:lang w:val="de-DE"/>
        </w:rPr>
        <w:t>1</w:t>
      </w:r>
      <w:r w:rsidRPr="00011E40">
        <w:rPr>
          <w:lang w:val="de-DE"/>
        </w:rPr>
        <w:t xml:space="preserve">: </w:t>
      </w:r>
      <w:r>
        <w:sym w:font="Symbol" w:char="F062"/>
      </w:r>
      <w:r w:rsidRPr="00011E40">
        <w:rPr>
          <w:vertAlign w:val="subscript"/>
          <w:lang w:val="de-DE"/>
        </w:rPr>
        <w:t>5</w:t>
      </w:r>
      <w:r w:rsidRPr="00011E40">
        <w:rPr>
          <w:lang w:val="de-DE"/>
        </w:rPr>
        <w:t xml:space="preserve"> </w:t>
      </w:r>
      <w:r>
        <w:sym w:font="Symbol" w:char="F0B9"/>
      </w:r>
      <w:r w:rsidRPr="00011E40">
        <w:rPr>
          <w:lang w:val="de-DE"/>
        </w:rPr>
        <w:t xml:space="preserve"> 0</w:t>
      </w:r>
    </w:p>
    <w:p w:rsidR="002B018E" w:rsidRPr="00011E40" w:rsidRDefault="002B018E" w:rsidP="002B018E">
      <w:pPr>
        <w:pStyle w:val="TableBody"/>
        <w:rPr>
          <w:lang w:val="de-DE"/>
        </w:rPr>
      </w:pPr>
      <w:r w:rsidRPr="00011E40">
        <w:rPr>
          <w:lang w:val="de-DE"/>
        </w:rPr>
        <w:tab/>
      </w:r>
      <w:r w:rsidRPr="00011E40">
        <w:rPr>
          <w:lang w:val="de-DE"/>
        </w:rPr>
        <w:tab/>
      </w:r>
      <w:r w:rsidRPr="00011E40">
        <w:rPr>
          <w:i/>
          <w:lang w:val="de-DE"/>
        </w:rPr>
        <w:t>t</w:t>
      </w:r>
      <w:r w:rsidRPr="00011E40">
        <w:rPr>
          <w:lang w:val="de-DE"/>
        </w:rPr>
        <w:t xml:space="preserve"> = 3.92</w:t>
      </w:r>
      <w:r w:rsidRPr="00011E40">
        <w:rPr>
          <w:lang w:val="de-DE"/>
        </w:rPr>
        <w:tab/>
      </w:r>
      <w:r w:rsidRPr="00011E40">
        <w:rPr>
          <w:lang w:val="de-DE"/>
        </w:rPr>
        <w:tab/>
      </w:r>
      <w:r w:rsidRPr="00011E40">
        <w:rPr>
          <w:i/>
          <w:lang w:val="de-DE"/>
        </w:rPr>
        <w:t>t</w:t>
      </w:r>
      <w:r w:rsidRPr="00011E40">
        <w:rPr>
          <w:lang w:val="de-DE"/>
        </w:rPr>
        <w:t xml:space="preserve"> = </w:t>
      </w:r>
      <w:r>
        <w:sym w:font="Symbol" w:char="F02D"/>
      </w:r>
      <w:r w:rsidRPr="00011E40">
        <w:rPr>
          <w:lang w:val="de-DE"/>
        </w:rPr>
        <w:t>2.27</w:t>
      </w:r>
      <w:r w:rsidRPr="00011E40">
        <w:rPr>
          <w:lang w:val="de-DE"/>
        </w:rPr>
        <w:tab/>
      </w:r>
      <w:r w:rsidRPr="00011E40">
        <w:rPr>
          <w:i/>
          <w:lang w:val="de-DE"/>
        </w:rPr>
        <w:t>t</w:t>
      </w:r>
      <w:r w:rsidRPr="00011E40">
        <w:rPr>
          <w:lang w:val="de-DE"/>
        </w:rPr>
        <w:t xml:space="preserve"> = -1.61</w:t>
      </w:r>
      <w:r w:rsidRPr="00011E40">
        <w:rPr>
          <w:lang w:val="de-DE"/>
        </w:rPr>
        <w:tab/>
      </w:r>
      <w:r w:rsidRPr="00011E40">
        <w:rPr>
          <w:i/>
          <w:lang w:val="de-DE"/>
        </w:rPr>
        <w:t>t</w:t>
      </w:r>
      <w:r w:rsidRPr="00011E40">
        <w:rPr>
          <w:lang w:val="de-DE"/>
        </w:rPr>
        <w:t xml:space="preserve"> = 3.69</w:t>
      </w:r>
      <w:r w:rsidRPr="00011E40">
        <w:rPr>
          <w:lang w:val="de-DE"/>
        </w:rPr>
        <w:tab/>
      </w:r>
      <w:r w:rsidRPr="00011E40">
        <w:rPr>
          <w:lang w:val="de-DE"/>
        </w:rPr>
        <w:tab/>
      </w:r>
      <w:r w:rsidRPr="00011E40">
        <w:rPr>
          <w:i/>
          <w:lang w:val="de-DE"/>
        </w:rPr>
        <w:t>t</w:t>
      </w:r>
      <w:r w:rsidRPr="00011E40">
        <w:rPr>
          <w:lang w:val="de-DE"/>
        </w:rPr>
        <w:t xml:space="preserve"> = -1.62</w:t>
      </w:r>
    </w:p>
    <w:p w:rsidR="002B018E" w:rsidRDefault="002B018E" w:rsidP="002B018E">
      <w:pPr>
        <w:pStyle w:val="TableBody"/>
      </w:pPr>
      <w:r w:rsidRPr="00011E40">
        <w:rPr>
          <w:lang w:val="de-DE"/>
        </w:rPr>
        <w:tab/>
      </w:r>
      <w:r w:rsidRPr="00011E40">
        <w:rPr>
          <w:lang w:val="de-DE"/>
        </w:rPr>
        <w:tab/>
      </w:r>
      <w:r w:rsidRPr="00011E40">
        <w:t xml:space="preserve">Reject </w:t>
      </w:r>
      <w:r w:rsidRPr="00011E40">
        <w:rPr>
          <w:i/>
        </w:rPr>
        <w:t>H</w:t>
      </w:r>
      <w:r w:rsidRPr="00011E40">
        <w:rPr>
          <w:vertAlign w:val="subscript"/>
        </w:rPr>
        <w:t>o</w:t>
      </w:r>
      <w:r w:rsidRPr="00011E40">
        <w:t xml:space="preserve"> if </w:t>
      </w:r>
      <w:r w:rsidRPr="00011E40">
        <w:rPr>
          <w:i/>
        </w:rPr>
        <w:t>t</w:t>
      </w:r>
      <w:r w:rsidRPr="00011E40">
        <w:t xml:space="preserve"> &gt; 2.015 or </w:t>
      </w:r>
      <w:r w:rsidRPr="00011E40">
        <w:rPr>
          <w:i/>
        </w:rPr>
        <w:t>t</w:t>
      </w:r>
      <w:r w:rsidRPr="00011E40">
        <w:t xml:space="preserve"> &lt; </w:t>
      </w:r>
      <w:r>
        <w:sym w:font="Symbol" w:char="F02D"/>
      </w:r>
      <w:r w:rsidRPr="00011E40">
        <w:t xml:space="preserve">2.015.  </w:t>
      </w:r>
      <w:r>
        <w:t>Consider eliminating variables 3 and 5.</w:t>
      </w:r>
    </w:p>
    <w:p w:rsidR="002B018E" w:rsidRDefault="002B018E" w:rsidP="00D92598">
      <w:pPr>
        <w:pStyle w:val="TableBody"/>
        <w:ind w:left="1440" w:hanging="720"/>
      </w:pPr>
      <w:r>
        <w:t>e.</w:t>
      </w:r>
      <w:r>
        <w:tab/>
      </w:r>
      <w:r w:rsidR="00F502EB">
        <w:t xml:space="preserve">Delete variable 3 from original equation then rerun. Delete variable 5 from original equation then rerun. Delete variables 3 and </w:t>
      </w:r>
      <w:r w:rsidR="00D92598">
        <w:t>5 from</w:t>
      </w:r>
      <w:r w:rsidR="00F502EB">
        <w:t xml:space="preserve"> original equation then rerun. Compare results to see if estimates are sensitive to dropping any of the variables. </w:t>
      </w:r>
      <w:r w:rsidR="00644D74" w:rsidRPr="00644D74">
        <w:rPr>
          <w:b/>
        </w:rPr>
        <w:t>(</w:t>
      </w:r>
      <w:r w:rsidR="000A4D93" w:rsidRPr="00644D74">
        <w:rPr>
          <w:b/>
        </w:rPr>
        <w:t>LO</w:t>
      </w:r>
      <w:r w:rsidR="000A4D93">
        <w:rPr>
          <w:b/>
        </w:rPr>
        <w:t>14-3</w:t>
      </w:r>
      <w:r w:rsidR="00644D74" w:rsidRPr="00644D74">
        <w:rPr>
          <w:b/>
        </w:rPr>
        <w:t>)</w:t>
      </w:r>
    </w:p>
    <w:p w:rsidR="002B018E" w:rsidRPr="0046731E" w:rsidRDefault="002B018E" w:rsidP="002B018E"/>
    <w:p w:rsidR="002B018E" w:rsidRPr="00637C48" w:rsidRDefault="002B018E" w:rsidP="002B018E">
      <w:pPr>
        <w:rPr>
          <w:szCs w:val="22"/>
        </w:rPr>
      </w:pPr>
      <w:r w:rsidRPr="00637C48">
        <w:rPr>
          <w:szCs w:val="22"/>
        </w:rPr>
        <w:t>9.</w:t>
      </w:r>
      <w:proofErr w:type="gramStart"/>
      <w:r>
        <w:rPr>
          <w:szCs w:val="22"/>
        </w:rPr>
        <w:tab/>
      </w:r>
      <w:r w:rsidRPr="00637C48">
        <w:rPr>
          <w:szCs w:val="22"/>
        </w:rPr>
        <w:t xml:space="preserve">  a.</w:t>
      </w:r>
      <w:proofErr w:type="gramEnd"/>
      <w:r>
        <w:rPr>
          <w:szCs w:val="22"/>
        </w:rPr>
        <w:tab/>
      </w:r>
      <w:r w:rsidRPr="00637C48">
        <w:rPr>
          <w:szCs w:val="22"/>
        </w:rPr>
        <w:t xml:space="preserve"> The regression equation is: Performance = 29.3 + 5.22 Aptitude + 22.1 Union</w:t>
      </w:r>
    </w:p>
    <w:p w:rsidR="00F502EB" w:rsidRDefault="00223967" w:rsidP="002B018E">
      <w:pPr>
        <w:tabs>
          <w:tab w:val="left" w:pos="2520"/>
          <w:tab w:val="left" w:pos="3600"/>
          <w:tab w:val="left" w:pos="5040"/>
          <w:tab w:val="left" w:pos="5940"/>
        </w:tabs>
        <w:autoSpaceDE w:val="0"/>
        <w:autoSpaceDN w:val="0"/>
        <w:adjustRightInd w:val="0"/>
        <w:ind w:left="1440"/>
        <w:rPr>
          <w:noProof/>
        </w:rPr>
      </w:pPr>
      <w:r>
        <w:rPr>
          <w:noProof/>
        </w:rPr>
        <w:drawing>
          <wp:inline distT="0" distB="0" distL="0" distR="0" wp14:anchorId="373BCA77" wp14:editId="0BD2F87F">
            <wp:extent cx="4111625" cy="2985770"/>
            <wp:effectExtent l="0" t="0" r="3175" b="1143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11625" cy="2985770"/>
                    </a:xfrm>
                    <a:prstGeom prst="rect">
                      <a:avLst/>
                    </a:prstGeom>
                    <a:noFill/>
                    <a:ln>
                      <a:noFill/>
                    </a:ln>
                  </pic:spPr>
                </pic:pic>
              </a:graphicData>
            </a:graphic>
          </wp:inline>
        </w:drawing>
      </w:r>
    </w:p>
    <w:p w:rsidR="00F502EB" w:rsidRPr="00011E40" w:rsidRDefault="00F502EB" w:rsidP="00F502EB">
      <w:pPr>
        <w:pStyle w:val="Anova"/>
        <w:rPr>
          <w:lang w:val="pt-BR"/>
        </w:rPr>
      </w:pPr>
      <w:r w:rsidRPr="00011E40">
        <w:rPr>
          <w:lang w:val="pt-BR"/>
        </w:rPr>
        <w:t xml:space="preserve">Standard </w:t>
      </w:r>
      <w:proofErr w:type="spellStart"/>
      <w:r w:rsidRPr="00011E40">
        <w:rPr>
          <w:lang w:val="pt-BR"/>
        </w:rPr>
        <w:t>Error</w:t>
      </w:r>
      <w:proofErr w:type="spellEnd"/>
      <w:r w:rsidRPr="00011E40">
        <w:rPr>
          <w:lang w:val="pt-BR"/>
        </w:rPr>
        <w:t xml:space="preserve"> = 16.9166</w:t>
      </w:r>
    </w:p>
    <w:p w:rsidR="00F502EB" w:rsidRPr="00011E40" w:rsidRDefault="00F502EB" w:rsidP="00F502EB">
      <w:pPr>
        <w:pStyle w:val="Anova"/>
        <w:rPr>
          <w:lang w:val="pt-BR"/>
        </w:rPr>
      </w:pPr>
      <w:r w:rsidRPr="00011E40">
        <w:rPr>
          <w:lang w:val="pt-BR"/>
        </w:rPr>
        <w:t>R</w:t>
      </w:r>
      <w:r w:rsidRPr="00011E40">
        <w:rPr>
          <w:vertAlign w:val="superscript"/>
          <w:lang w:val="pt-BR"/>
        </w:rPr>
        <w:t>2</w:t>
      </w:r>
      <w:r w:rsidRPr="00011E40">
        <w:rPr>
          <w:lang w:val="pt-BR"/>
        </w:rPr>
        <w:t xml:space="preserve"> = 53.3%</w:t>
      </w:r>
    </w:p>
    <w:p w:rsidR="00F502EB" w:rsidRPr="00011E40" w:rsidRDefault="00F502EB" w:rsidP="00F502EB">
      <w:pPr>
        <w:pStyle w:val="Anova"/>
        <w:rPr>
          <w:lang w:val="pt-BR"/>
        </w:rPr>
      </w:pPr>
      <w:r w:rsidRPr="00011E40">
        <w:rPr>
          <w:lang w:val="pt-BR"/>
        </w:rPr>
        <w:t>R</w:t>
      </w:r>
      <w:r w:rsidRPr="00011E40">
        <w:rPr>
          <w:vertAlign w:val="superscript"/>
          <w:lang w:val="pt-BR"/>
        </w:rPr>
        <w:t>2</w:t>
      </w:r>
      <w:r w:rsidRPr="00011E40" w:rsidDel="00952E39">
        <w:rPr>
          <w:lang w:val="pt-BR"/>
        </w:rPr>
        <w:t xml:space="preserve"> </w:t>
      </w:r>
      <w:r w:rsidRPr="00011E40">
        <w:rPr>
          <w:lang w:val="pt-BR"/>
        </w:rPr>
        <w:t>(</w:t>
      </w:r>
      <w:proofErr w:type="spellStart"/>
      <w:r w:rsidRPr="00011E40">
        <w:rPr>
          <w:lang w:val="pt-BR"/>
        </w:rPr>
        <w:t>adj</w:t>
      </w:r>
      <w:proofErr w:type="spellEnd"/>
      <w:r w:rsidRPr="00011E40">
        <w:rPr>
          <w:lang w:val="pt-BR"/>
        </w:rPr>
        <w:t>) = 45.5%</w:t>
      </w:r>
    </w:p>
    <w:p w:rsidR="00F502EB" w:rsidRPr="00011E40" w:rsidRDefault="00F502EB" w:rsidP="00F502EB">
      <w:pPr>
        <w:pStyle w:val="Anova"/>
        <w:rPr>
          <w:lang w:val="pt-BR"/>
        </w:rPr>
      </w:pPr>
    </w:p>
    <w:p w:rsidR="002B018E" w:rsidRPr="0046731E" w:rsidRDefault="002B018E" w:rsidP="002B018E">
      <w:pPr>
        <w:ind w:left="1440" w:hanging="720"/>
      </w:pPr>
      <w:r w:rsidRPr="0046731E">
        <w:t>b.</w:t>
      </w:r>
      <w:r>
        <w:tab/>
      </w:r>
      <w:r w:rsidRPr="0046731E">
        <w:t xml:space="preserve">These variables </w:t>
      </w:r>
      <w:r w:rsidR="00D92598">
        <w:t xml:space="preserve">are both statistically significant </w:t>
      </w:r>
      <w:r w:rsidRPr="0046731E">
        <w:t>in predicting performance.  They explain 45.5 percent of the variation in performance.  In particular union membership increases the typical performance by 22.1.</w:t>
      </w:r>
      <w:r w:rsidR="00D92598">
        <w:t xml:space="preserve">  A one unit increase in aptitude predicts a 5.222 increase in performance.</w:t>
      </w:r>
    </w:p>
    <w:p w:rsidR="002B018E" w:rsidRPr="0046731E" w:rsidRDefault="002B018E" w:rsidP="002B018E">
      <w:pPr>
        <w:autoSpaceDE w:val="0"/>
        <w:autoSpaceDN w:val="0"/>
        <w:adjustRightInd w:val="0"/>
        <w:ind w:left="1440" w:hanging="720"/>
      </w:pPr>
      <w:r w:rsidRPr="0046731E">
        <w:t>c.</w:t>
      </w:r>
      <w:r w:rsidRPr="0046731E">
        <w:tab/>
      </w:r>
      <w:r w:rsidRPr="0046731E">
        <w:rPr>
          <w:i/>
        </w:rPr>
        <w:t>H</w:t>
      </w:r>
      <w:r w:rsidRPr="0046731E">
        <w:rPr>
          <w:vertAlign w:val="subscript"/>
        </w:rPr>
        <w:t>o</w:t>
      </w:r>
      <w:r w:rsidRPr="0046731E">
        <w:t xml:space="preserve">:  </w:t>
      </w:r>
      <w:r w:rsidRPr="0046731E">
        <w:rPr>
          <w:i/>
        </w:rPr>
        <w:sym w:font="Symbol" w:char="F062"/>
      </w:r>
      <w:r w:rsidRPr="0046731E">
        <w:rPr>
          <w:vertAlign w:val="subscript"/>
        </w:rPr>
        <w:t>2</w:t>
      </w:r>
      <w:r w:rsidRPr="0046731E">
        <w:t xml:space="preserve"> = 0</w:t>
      </w:r>
      <w:r w:rsidRPr="0046731E">
        <w:tab/>
      </w:r>
      <w:r w:rsidRPr="0046731E">
        <w:tab/>
      </w:r>
      <w:r w:rsidRPr="0046731E">
        <w:rPr>
          <w:i/>
        </w:rPr>
        <w:t>H</w:t>
      </w:r>
      <w:r w:rsidRPr="0046731E">
        <w:rPr>
          <w:vertAlign w:val="subscript"/>
        </w:rPr>
        <w:t>1</w:t>
      </w:r>
      <w:r w:rsidRPr="0046731E">
        <w:t xml:space="preserve">:  </w:t>
      </w:r>
      <w:r w:rsidRPr="0046731E">
        <w:rPr>
          <w:i/>
        </w:rPr>
        <w:sym w:font="Symbol" w:char="F062"/>
      </w:r>
      <w:r w:rsidRPr="0046731E">
        <w:rPr>
          <w:vertAlign w:val="subscript"/>
        </w:rPr>
        <w:t>2</w:t>
      </w:r>
      <w:r w:rsidRPr="0046731E">
        <w:t xml:space="preserve"> </w:t>
      </w:r>
      <w:r w:rsidRPr="0046731E">
        <w:sym w:font="Symbol" w:char="F0B9"/>
      </w:r>
      <w:r w:rsidRPr="0046731E">
        <w:t xml:space="preserve"> 0</w:t>
      </w:r>
      <w:r w:rsidRPr="0046731E">
        <w:tab/>
        <w:t xml:space="preserve">Reject </w:t>
      </w:r>
      <w:r w:rsidRPr="0046731E">
        <w:rPr>
          <w:i/>
        </w:rPr>
        <w:t>H</w:t>
      </w:r>
      <w:r w:rsidRPr="0046731E">
        <w:rPr>
          <w:vertAlign w:val="subscript"/>
        </w:rPr>
        <w:t>o</w:t>
      </w:r>
      <w:r w:rsidRPr="0046731E">
        <w:t xml:space="preserve"> if </w:t>
      </w:r>
      <w:r w:rsidR="00F502EB" w:rsidRPr="0046731E">
        <w:rPr>
          <w:i/>
        </w:rPr>
        <w:t>t</w:t>
      </w:r>
      <w:r w:rsidR="00F502EB" w:rsidRPr="0046731E">
        <w:t xml:space="preserve"> &lt; </w:t>
      </w:r>
      <w:r w:rsidR="00F502EB" w:rsidRPr="0046731E">
        <w:sym w:font="Symbol" w:char="F02D"/>
      </w:r>
      <w:r w:rsidR="00F502EB" w:rsidRPr="0046731E">
        <w:t xml:space="preserve"> 2.17</w:t>
      </w:r>
      <w:r w:rsidR="00F502EB">
        <w:t>9</w:t>
      </w:r>
      <w:r w:rsidR="00F502EB" w:rsidRPr="0046731E">
        <w:t xml:space="preserve"> or </w:t>
      </w:r>
      <w:r w:rsidR="00F502EB" w:rsidRPr="0046731E">
        <w:rPr>
          <w:i/>
        </w:rPr>
        <w:t>t</w:t>
      </w:r>
      <w:r w:rsidR="00F502EB" w:rsidRPr="0046731E">
        <w:t xml:space="preserve"> &gt; 2.17</w:t>
      </w:r>
      <w:r w:rsidR="00F502EB">
        <w:t>9</w:t>
      </w:r>
    </w:p>
    <w:p w:rsidR="002B018E" w:rsidRPr="0046731E" w:rsidRDefault="002B018E" w:rsidP="002B018E">
      <w:pPr>
        <w:autoSpaceDE w:val="0"/>
        <w:autoSpaceDN w:val="0"/>
        <w:adjustRightInd w:val="0"/>
        <w:ind w:left="1440"/>
      </w:pPr>
      <w:r w:rsidRPr="0046731E">
        <w:lastRenderedPageBreak/>
        <w:t>Since 2.50</w:t>
      </w:r>
      <w:r w:rsidR="00F502EB">
        <w:t>1</w:t>
      </w:r>
      <w:r w:rsidRPr="0046731E">
        <w:t xml:space="preserve"> is greater than 2.17</w:t>
      </w:r>
      <w:r w:rsidR="00F502EB">
        <w:t>9</w:t>
      </w:r>
      <w:r w:rsidRPr="0046731E">
        <w:t xml:space="preserve"> we reject the null hypothesis and conclude that union membership is significant and should be included.  </w:t>
      </w:r>
      <w:r w:rsidR="00D92598">
        <w:t>The corresponding p-value is .028.</w:t>
      </w:r>
    </w:p>
    <w:p w:rsidR="002B018E" w:rsidRPr="00637C48" w:rsidRDefault="00644D74" w:rsidP="002B018E">
      <w:pPr>
        <w:ind w:left="1440"/>
        <w:rPr>
          <w:szCs w:val="22"/>
        </w:rPr>
      </w:pPr>
      <w:r w:rsidRPr="00644D74">
        <w:rPr>
          <w:b/>
        </w:rPr>
        <w:t>(</w:t>
      </w:r>
      <w:r w:rsidR="000A4D93" w:rsidRPr="00644D74">
        <w:rPr>
          <w:b/>
        </w:rPr>
        <w:t>LO</w:t>
      </w:r>
      <w:r w:rsidR="000A4D93">
        <w:rPr>
          <w:b/>
        </w:rPr>
        <w:t>14-</w:t>
      </w:r>
      <w:r w:rsidR="009B60A5">
        <w:rPr>
          <w:b/>
        </w:rPr>
        <w:t>3</w:t>
      </w:r>
      <w:r w:rsidRPr="00644D74">
        <w:rPr>
          <w:b/>
        </w:rPr>
        <w:t>)</w:t>
      </w:r>
    </w:p>
    <w:p w:rsidR="002B018E" w:rsidRPr="0046731E" w:rsidRDefault="002B018E" w:rsidP="002B018E"/>
    <w:p w:rsidR="002B018E" w:rsidRPr="0056537C" w:rsidRDefault="002B018E" w:rsidP="002B018E">
      <w:pPr>
        <w:autoSpaceDE w:val="0"/>
        <w:autoSpaceDN w:val="0"/>
        <w:adjustRightInd w:val="0"/>
        <w:rPr>
          <w:rFonts w:ascii="Courier New" w:hAnsi="Courier New" w:cs="Courier New"/>
        </w:rPr>
      </w:pPr>
    </w:p>
    <w:p w:rsidR="002B018E" w:rsidRPr="00637C48" w:rsidRDefault="002B018E" w:rsidP="002B018E">
      <w:pPr>
        <w:autoSpaceDE w:val="0"/>
        <w:autoSpaceDN w:val="0"/>
        <w:adjustRightInd w:val="0"/>
        <w:ind w:left="720" w:hanging="720"/>
        <w:rPr>
          <w:szCs w:val="22"/>
        </w:rPr>
      </w:pPr>
      <w:r>
        <w:rPr>
          <w:szCs w:val="22"/>
        </w:rPr>
        <w:t>1</w:t>
      </w:r>
      <w:r w:rsidR="009B60A5">
        <w:rPr>
          <w:szCs w:val="22"/>
        </w:rPr>
        <w:t>0</w:t>
      </w:r>
      <w:r>
        <w:rPr>
          <w:szCs w:val="22"/>
        </w:rPr>
        <w:t>.</w:t>
      </w:r>
      <w:r>
        <w:rPr>
          <w:szCs w:val="22"/>
        </w:rPr>
        <w:tab/>
      </w:r>
      <w:r w:rsidRPr="00637C48">
        <w:rPr>
          <w:szCs w:val="22"/>
        </w:rPr>
        <w:t>The number of family members would enter first.  Then their income would come in next.  None of the other variables is significant.</w:t>
      </w:r>
    </w:p>
    <w:p w:rsidR="00425FB7" w:rsidRPr="00637C48" w:rsidRDefault="00425FB7" w:rsidP="00425FB7">
      <w:pPr>
        <w:pStyle w:val="Step-wise"/>
      </w:pPr>
      <w:r w:rsidRPr="00B9301B">
        <w:rPr>
          <w:u w:val="single"/>
        </w:rPr>
        <w:t>Response is Size on 4 predictors, with N =</w:t>
      </w:r>
      <w:r w:rsidRPr="00D63467">
        <w:rPr>
          <w:u w:val="single"/>
        </w:rPr>
        <w:t xml:space="preserve"> 10</w:t>
      </w:r>
    </w:p>
    <w:p w:rsidR="00425FB7" w:rsidRPr="00637C48" w:rsidRDefault="00425FB7" w:rsidP="00425FB7">
      <w:pPr>
        <w:pStyle w:val="Step-wise"/>
      </w:pPr>
      <w:r w:rsidRPr="00637C48">
        <w:t>Step</w:t>
      </w:r>
      <w:r>
        <w:tab/>
      </w:r>
      <w:r w:rsidRPr="00637C48">
        <w:t>1</w:t>
      </w:r>
      <w:r>
        <w:tab/>
      </w:r>
      <w:r w:rsidRPr="00637C48">
        <w:t>2</w:t>
      </w:r>
    </w:p>
    <w:p w:rsidR="00425FB7" w:rsidRPr="00637C48" w:rsidRDefault="00425FB7" w:rsidP="00425FB7">
      <w:pPr>
        <w:pStyle w:val="Step-wise"/>
      </w:pPr>
      <w:r w:rsidRPr="00637C48">
        <w:t>Constant</w:t>
      </w:r>
      <w:r>
        <w:tab/>
      </w:r>
      <w:r w:rsidRPr="00637C48">
        <w:t>1271.6</w:t>
      </w:r>
      <w:r>
        <w:tab/>
      </w:r>
      <w:r w:rsidRPr="00637C48">
        <w:t>712.7</w:t>
      </w:r>
    </w:p>
    <w:p w:rsidR="00425FB7" w:rsidRPr="00637C48" w:rsidRDefault="00425FB7" w:rsidP="00425FB7">
      <w:pPr>
        <w:pStyle w:val="Step-wise"/>
      </w:pPr>
    </w:p>
    <w:p w:rsidR="00425FB7" w:rsidRPr="00637C48" w:rsidRDefault="00425FB7" w:rsidP="00425FB7">
      <w:pPr>
        <w:pStyle w:val="Step-wise"/>
      </w:pPr>
      <w:r w:rsidRPr="00637C48">
        <w:t>Family</w:t>
      </w:r>
      <w:r>
        <w:tab/>
      </w:r>
      <w:r w:rsidRPr="00637C48">
        <w:t>541</w:t>
      </w:r>
      <w:r>
        <w:tab/>
      </w:r>
      <w:r w:rsidRPr="00637C48">
        <w:t>372</w:t>
      </w:r>
    </w:p>
    <w:p w:rsidR="00425FB7" w:rsidRPr="00637C48" w:rsidRDefault="00425FB7" w:rsidP="00425FB7">
      <w:pPr>
        <w:pStyle w:val="Step-wise"/>
      </w:pPr>
      <w:r w:rsidRPr="00B20F8B">
        <w:rPr>
          <w:i/>
        </w:rPr>
        <w:t>T</w:t>
      </w:r>
      <w:r w:rsidRPr="00637C48">
        <w:t>-Value</w:t>
      </w:r>
      <w:r>
        <w:tab/>
      </w:r>
      <w:r w:rsidRPr="00637C48">
        <w:t>6.12</w:t>
      </w:r>
      <w:r>
        <w:tab/>
      </w:r>
      <w:r w:rsidRPr="00637C48">
        <w:t>3.59</w:t>
      </w:r>
    </w:p>
    <w:p w:rsidR="00425FB7" w:rsidRPr="00637C48" w:rsidRDefault="00425FB7" w:rsidP="00425FB7">
      <w:pPr>
        <w:pStyle w:val="Step-wise"/>
      </w:pPr>
      <w:r w:rsidRPr="00B20F8B">
        <w:rPr>
          <w:i/>
        </w:rPr>
        <w:t>P</w:t>
      </w:r>
      <w:r w:rsidRPr="00637C48">
        <w:t>-Value</w:t>
      </w:r>
      <w:r>
        <w:tab/>
      </w:r>
      <w:r w:rsidRPr="00637C48">
        <w:t>0.000</w:t>
      </w:r>
      <w:r>
        <w:tab/>
      </w:r>
      <w:r w:rsidRPr="00637C48">
        <w:t>0.009</w:t>
      </w:r>
    </w:p>
    <w:p w:rsidR="00425FB7" w:rsidRPr="00637C48" w:rsidRDefault="00425FB7" w:rsidP="00425FB7">
      <w:pPr>
        <w:pStyle w:val="Step-wise"/>
      </w:pPr>
    </w:p>
    <w:p w:rsidR="00425FB7" w:rsidRPr="00637C48" w:rsidRDefault="00425FB7" w:rsidP="00425FB7">
      <w:pPr>
        <w:pStyle w:val="Step-wise"/>
      </w:pPr>
      <w:r w:rsidRPr="00637C48">
        <w:t>Income</w:t>
      </w:r>
      <w:r>
        <w:tab/>
      </w:r>
      <w:r>
        <w:tab/>
      </w:r>
      <w:r w:rsidRPr="00637C48">
        <w:t>12.1</w:t>
      </w:r>
    </w:p>
    <w:p w:rsidR="00425FB7" w:rsidRPr="00637C48" w:rsidRDefault="00425FB7" w:rsidP="00425FB7">
      <w:pPr>
        <w:pStyle w:val="Step-wise"/>
      </w:pPr>
      <w:r w:rsidRPr="00B20F8B">
        <w:rPr>
          <w:i/>
        </w:rPr>
        <w:t>T</w:t>
      </w:r>
      <w:r w:rsidRPr="00637C48">
        <w:t>-Value</w:t>
      </w:r>
      <w:r>
        <w:tab/>
      </w:r>
      <w:r>
        <w:tab/>
      </w:r>
      <w:r w:rsidRPr="00637C48">
        <w:t>2.26</w:t>
      </w:r>
    </w:p>
    <w:p w:rsidR="00425FB7" w:rsidRPr="00A833FB" w:rsidRDefault="00425FB7" w:rsidP="00425FB7">
      <w:pPr>
        <w:pStyle w:val="Step-wise"/>
        <w:rPr>
          <w:lang w:val="pt-BR"/>
        </w:rPr>
      </w:pPr>
      <w:r w:rsidRPr="00A833FB">
        <w:rPr>
          <w:i/>
          <w:lang w:val="pt-BR"/>
        </w:rPr>
        <w:t>P-</w:t>
      </w:r>
      <w:proofErr w:type="spellStart"/>
      <w:r w:rsidRPr="00A833FB">
        <w:rPr>
          <w:lang w:val="pt-BR"/>
        </w:rPr>
        <w:t>Value</w:t>
      </w:r>
      <w:proofErr w:type="spellEnd"/>
      <w:r>
        <w:rPr>
          <w:lang w:val="pt-BR"/>
        </w:rPr>
        <w:tab/>
      </w:r>
      <w:r>
        <w:rPr>
          <w:lang w:val="pt-BR"/>
        </w:rPr>
        <w:tab/>
      </w:r>
      <w:r w:rsidRPr="00A833FB">
        <w:rPr>
          <w:lang w:val="pt-BR"/>
        </w:rPr>
        <w:t>0.059</w:t>
      </w:r>
    </w:p>
    <w:p w:rsidR="00425FB7" w:rsidRPr="00A833FB" w:rsidRDefault="00425FB7" w:rsidP="00425FB7">
      <w:pPr>
        <w:pStyle w:val="Step-wise"/>
        <w:rPr>
          <w:lang w:val="pt-BR"/>
        </w:rPr>
      </w:pPr>
    </w:p>
    <w:p w:rsidR="00425FB7" w:rsidRPr="00A833FB" w:rsidRDefault="00425FB7" w:rsidP="00425FB7">
      <w:pPr>
        <w:pStyle w:val="Step-wise"/>
        <w:rPr>
          <w:lang w:val="pt-BR"/>
        </w:rPr>
      </w:pPr>
      <w:r w:rsidRPr="00A833FB">
        <w:rPr>
          <w:i/>
          <w:lang w:val="pt-BR"/>
        </w:rPr>
        <w:t>S</w:t>
      </w:r>
      <w:r>
        <w:rPr>
          <w:i/>
          <w:lang w:val="pt-BR"/>
        </w:rPr>
        <w:tab/>
      </w:r>
      <w:r w:rsidRPr="00A833FB">
        <w:rPr>
          <w:lang w:val="pt-BR"/>
        </w:rPr>
        <w:t>336</w:t>
      </w:r>
      <w:r>
        <w:rPr>
          <w:lang w:val="pt-BR"/>
        </w:rPr>
        <w:tab/>
      </w:r>
      <w:r w:rsidRPr="00A833FB">
        <w:rPr>
          <w:lang w:val="pt-BR"/>
        </w:rPr>
        <w:t>273</w:t>
      </w:r>
    </w:p>
    <w:p w:rsidR="00425FB7" w:rsidRPr="00A833FB" w:rsidRDefault="00425FB7" w:rsidP="00425FB7">
      <w:pPr>
        <w:pStyle w:val="Step-wise"/>
        <w:rPr>
          <w:lang w:val="pt-BR"/>
        </w:rPr>
      </w:pPr>
      <w:r w:rsidRPr="00A833FB">
        <w:rPr>
          <w:i/>
          <w:lang w:val="pt-BR"/>
        </w:rPr>
        <w:t>R-</w:t>
      </w:r>
      <w:proofErr w:type="spellStart"/>
      <w:r w:rsidRPr="00A833FB">
        <w:rPr>
          <w:i/>
          <w:lang w:val="pt-BR"/>
        </w:rPr>
        <w:t>Sq</w:t>
      </w:r>
      <w:proofErr w:type="spellEnd"/>
      <w:r>
        <w:rPr>
          <w:lang w:val="pt-BR"/>
        </w:rPr>
        <w:tab/>
      </w:r>
      <w:r w:rsidRPr="00A833FB">
        <w:rPr>
          <w:lang w:val="pt-BR"/>
        </w:rPr>
        <w:t>82.42</w:t>
      </w:r>
      <w:r>
        <w:rPr>
          <w:lang w:val="pt-BR"/>
        </w:rPr>
        <w:tab/>
      </w:r>
      <w:r w:rsidRPr="00A833FB">
        <w:rPr>
          <w:lang w:val="pt-BR"/>
        </w:rPr>
        <w:t>89.82</w:t>
      </w:r>
    </w:p>
    <w:p w:rsidR="00FD3994" w:rsidRDefault="00425FB7" w:rsidP="00425FB7">
      <w:pPr>
        <w:pStyle w:val="Step-wise"/>
        <w:rPr>
          <w:lang w:val="pt-BR"/>
        </w:rPr>
      </w:pPr>
      <w:r w:rsidRPr="00A833FB">
        <w:rPr>
          <w:i/>
          <w:lang w:val="pt-BR"/>
        </w:rPr>
        <w:t>R-</w:t>
      </w:r>
      <w:proofErr w:type="spellStart"/>
      <w:r w:rsidRPr="00A833FB">
        <w:rPr>
          <w:i/>
          <w:lang w:val="pt-BR"/>
        </w:rPr>
        <w:t>Sq</w:t>
      </w:r>
      <w:proofErr w:type="spellEnd"/>
      <w:r w:rsidRPr="00A833FB">
        <w:rPr>
          <w:i/>
          <w:lang w:val="pt-BR"/>
        </w:rPr>
        <w:t>(</w:t>
      </w:r>
      <w:proofErr w:type="spellStart"/>
      <w:r w:rsidRPr="00A833FB">
        <w:rPr>
          <w:i/>
          <w:lang w:val="pt-BR"/>
        </w:rPr>
        <w:t>adj</w:t>
      </w:r>
      <w:proofErr w:type="spellEnd"/>
      <w:r w:rsidRPr="00A833FB">
        <w:rPr>
          <w:i/>
          <w:lang w:val="pt-BR"/>
        </w:rPr>
        <w:t>)</w:t>
      </w:r>
      <w:r>
        <w:rPr>
          <w:lang w:val="pt-BR"/>
        </w:rPr>
        <w:tab/>
      </w:r>
      <w:r w:rsidRPr="00A833FB">
        <w:rPr>
          <w:lang w:val="pt-BR"/>
        </w:rPr>
        <w:t xml:space="preserve">80.22 </w:t>
      </w:r>
      <w:r w:rsidRPr="00A833FB">
        <w:rPr>
          <w:lang w:val="pt-BR"/>
        </w:rPr>
        <w:tab/>
        <w:t>86.92</w:t>
      </w:r>
      <w:r>
        <w:rPr>
          <w:lang w:val="pt-BR"/>
        </w:rPr>
        <w:tab/>
      </w:r>
    </w:p>
    <w:p w:rsidR="00FD3994" w:rsidRDefault="00FD3994" w:rsidP="00425FB7">
      <w:pPr>
        <w:pStyle w:val="Step-wise"/>
        <w:rPr>
          <w:b/>
          <w:lang w:val="pt-BR"/>
        </w:rPr>
      </w:pPr>
    </w:p>
    <w:p w:rsidR="00FD3994" w:rsidRDefault="00FD3994" w:rsidP="00FD3994">
      <w:pPr>
        <w:pStyle w:val="Step-wise"/>
        <w:ind w:left="0" w:firstLine="0"/>
        <w:rPr>
          <w:bCs/>
        </w:rPr>
      </w:pPr>
      <w:r>
        <w:rPr>
          <w:b/>
          <w:lang w:val="pt-BR"/>
        </w:rPr>
        <w:tab/>
      </w:r>
      <w:r w:rsidRPr="00FD3994">
        <w:rPr>
          <w:bCs/>
        </w:rPr>
        <w:t>Square feet = 712.7 + 372(Family Size) + 12</w:t>
      </w:r>
      <w:r>
        <w:rPr>
          <w:bCs/>
        </w:rPr>
        <w:t>.</w:t>
      </w:r>
      <w:r w:rsidRPr="00FD3994">
        <w:rPr>
          <w:bCs/>
        </w:rPr>
        <w:t xml:space="preserve">1(Income) </w:t>
      </w:r>
    </w:p>
    <w:p w:rsidR="00425FB7" w:rsidRPr="00FD3994" w:rsidRDefault="00FD3994" w:rsidP="00FD3994">
      <w:pPr>
        <w:pStyle w:val="Step-wise"/>
        <w:ind w:left="1980" w:firstLine="0"/>
      </w:pPr>
      <w:r>
        <w:rPr>
          <w:bCs/>
        </w:rPr>
        <w:tab/>
        <w:t xml:space="preserve">The adjusted </w:t>
      </w:r>
      <w:r w:rsidRPr="00FD3994">
        <w:rPr>
          <w:bCs/>
          <w:i/>
          <w:iCs/>
        </w:rPr>
        <w:t>R</w:t>
      </w:r>
      <w:r w:rsidRPr="00FD3994">
        <w:rPr>
          <w:bCs/>
          <w:vertAlign w:val="superscript"/>
        </w:rPr>
        <w:t>2</w:t>
      </w:r>
      <w:r>
        <w:rPr>
          <w:bCs/>
        </w:rPr>
        <w:t xml:space="preserve"> indicates that Family Size and Income account for 86.92% of the variance in square feet area of a house. </w:t>
      </w:r>
      <w:r w:rsidR="00425FB7" w:rsidRPr="00FD3994">
        <w:rPr>
          <w:b/>
        </w:rPr>
        <w:t>LO14-7)</w:t>
      </w:r>
    </w:p>
    <w:p w:rsidR="002B018E" w:rsidRPr="00FD3994" w:rsidRDefault="002B018E" w:rsidP="002B018E">
      <w:pPr>
        <w:autoSpaceDE w:val="0"/>
        <w:autoSpaceDN w:val="0"/>
        <w:adjustRightInd w:val="0"/>
      </w:pPr>
    </w:p>
    <w:p w:rsidR="002B018E" w:rsidRDefault="002B018E" w:rsidP="002B018E">
      <w:pPr>
        <w:autoSpaceDE w:val="0"/>
        <w:autoSpaceDN w:val="0"/>
        <w:adjustRightInd w:val="0"/>
      </w:pPr>
      <w:r w:rsidRPr="00F664C2">
        <w:t>1</w:t>
      </w:r>
      <w:r w:rsidR="009B60A5">
        <w:t>1</w:t>
      </w:r>
      <w:r w:rsidRPr="00F664C2">
        <w:t>.</w:t>
      </w:r>
      <w:r w:rsidRPr="00F664C2">
        <w:tab/>
        <w:t>a.</w:t>
      </w:r>
      <w:r w:rsidRPr="00F664C2">
        <w:tab/>
      </w:r>
      <w:r w:rsidRPr="00F664C2">
        <w:rPr>
          <w:i/>
        </w:rPr>
        <w:t>n</w:t>
      </w:r>
      <w:r w:rsidRPr="00F664C2">
        <w:t xml:space="preserve"> = 40</w:t>
      </w:r>
    </w:p>
    <w:p w:rsidR="002B018E" w:rsidRDefault="002B018E" w:rsidP="002B018E">
      <w:pPr>
        <w:autoSpaceDE w:val="0"/>
        <w:autoSpaceDN w:val="0"/>
        <w:adjustRightInd w:val="0"/>
      </w:pPr>
      <w:r w:rsidRPr="00F664C2">
        <w:tab/>
        <w:t>b.</w:t>
      </w:r>
      <w:r w:rsidRPr="00F664C2">
        <w:tab/>
        <w:t>4</w:t>
      </w:r>
    </w:p>
    <w:p w:rsidR="002B018E" w:rsidRPr="00DA238A" w:rsidRDefault="002B018E" w:rsidP="002B018E">
      <w:pPr>
        <w:autoSpaceDE w:val="0"/>
        <w:autoSpaceDN w:val="0"/>
        <w:adjustRightInd w:val="0"/>
      </w:pPr>
      <w:r w:rsidRPr="00F664C2">
        <w:tab/>
      </w:r>
      <w:r w:rsidRPr="00DA238A">
        <w:t>c.</w:t>
      </w:r>
      <w:r w:rsidRPr="00DA238A">
        <w:tab/>
      </w:r>
      <w:r w:rsidRPr="00DA238A">
        <w:rPr>
          <w:i/>
        </w:rPr>
        <w:t>R</w:t>
      </w:r>
      <w:r w:rsidRPr="00DA238A">
        <w:rPr>
          <w:vertAlign w:val="superscript"/>
        </w:rPr>
        <w:t>2</w:t>
      </w:r>
      <w:r w:rsidRPr="00DA238A">
        <w:t xml:space="preserve"> = 750/1250 = 0.60</w:t>
      </w:r>
      <w:r w:rsidR="00DA238A" w:rsidRPr="00DA238A">
        <w:t xml:space="preserve">; note total SS is </w:t>
      </w:r>
      <w:r w:rsidR="00DA238A">
        <w:t>the sum of regression SS and error SS.</w:t>
      </w:r>
    </w:p>
    <w:p w:rsidR="002B018E" w:rsidRDefault="002B018E" w:rsidP="002B018E">
      <w:pPr>
        <w:autoSpaceDE w:val="0"/>
        <w:autoSpaceDN w:val="0"/>
        <w:adjustRightInd w:val="0"/>
      </w:pPr>
      <w:r w:rsidRPr="00DA238A">
        <w:tab/>
      </w:r>
      <w:r w:rsidRPr="00F664C2">
        <w:t>d.</w:t>
      </w:r>
      <w:r w:rsidRPr="00F664C2">
        <w:tab/>
      </w:r>
      <w:r w:rsidR="00011E40">
        <w:rPr>
          <w:noProof/>
          <w:position w:val="-14"/>
        </w:rPr>
        <w:drawing>
          <wp:inline distT="0" distB="0" distL="0" distR="0" wp14:anchorId="3793DBA1">
            <wp:extent cx="1532255" cy="254000"/>
            <wp:effectExtent l="0" t="0" r="4445" b="0"/>
            <wp:docPr id="46"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32255" cy="254000"/>
                    </a:xfrm>
                    <a:prstGeom prst="rect">
                      <a:avLst/>
                    </a:prstGeom>
                    <a:noFill/>
                    <a:ln>
                      <a:noFill/>
                    </a:ln>
                  </pic:spPr>
                </pic:pic>
              </a:graphicData>
            </a:graphic>
          </wp:inline>
        </w:drawing>
      </w:r>
    </w:p>
    <w:p w:rsidR="00DA238A" w:rsidRDefault="002B018E" w:rsidP="00DA238A">
      <w:pPr>
        <w:tabs>
          <w:tab w:val="left" w:pos="720"/>
        </w:tabs>
        <w:autoSpaceDE w:val="0"/>
        <w:autoSpaceDN w:val="0"/>
        <w:adjustRightInd w:val="0"/>
        <w:ind w:left="1440" w:hanging="1440"/>
        <w:rPr>
          <w:b/>
        </w:rPr>
      </w:pPr>
      <w:r w:rsidRPr="00F664C2">
        <w:tab/>
        <w:t>e.</w:t>
      </w:r>
      <w:r w:rsidRPr="00F664C2">
        <w:tab/>
      </w:r>
      <w:r w:rsidRPr="00F664C2">
        <w:rPr>
          <w:i/>
        </w:rPr>
        <w:t>H</w:t>
      </w:r>
      <w:r w:rsidRPr="00F664C2">
        <w:rPr>
          <w:vertAlign w:val="subscript"/>
        </w:rPr>
        <w:t>o</w:t>
      </w:r>
      <w:r w:rsidRPr="00F664C2">
        <w:t xml:space="preserve">:  </w:t>
      </w:r>
      <w:r w:rsidRPr="00F664C2">
        <w:sym w:font="Symbol" w:char="F062"/>
      </w:r>
      <w:r w:rsidRPr="00F664C2">
        <w:rPr>
          <w:vertAlign w:val="subscript"/>
        </w:rPr>
        <w:t>1</w:t>
      </w:r>
      <w:r w:rsidRPr="00F664C2">
        <w:t xml:space="preserve"> = </w:t>
      </w:r>
      <w:r w:rsidRPr="00F664C2">
        <w:sym w:font="Symbol" w:char="F062"/>
      </w:r>
      <w:r w:rsidRPr="00F664C2">
        <w:rPr>
          <w:vertAlign w:val="subscript"/>
        </w:rPr>
        <w:t>2</w:t>
      </w:r>
      <w:r w:rsidRPr="00F664C2">
        <w:t xml:space="preserve"> = </w:t>
      </w:r>
      <w:r w:rsidRPr="00F664C2">
        <w:sym w:font="Symbol" w:char="F062"/>
      </w:r>
      <w:r w:rsidRPr="00F664C2">
        <w:rPr>
          <w:vertAlign w:val="subscript"/>
        </w:rPr>
        <w:t>3</w:t>
      </w:r>
      <w:r w:rsidRPr="00F664C2">
        <w:t xml:space="preserve"> = </w:t>
      </w:r>
      <w:r w:rsidRPr="00F664C2">
        <w:sym w:font="Symbol" w:char="F062"/>
      </w:r>
      <w:r w:rsidRPr="00F664C2">
        <w:rPr>
          <w:vertAlign w:val="subscript"/>
        </w:rPr>
        <w:t>4</w:t>
      </w:r>
      <w:r w:rsidRPr="00F664C2">
        <w:t xml:space="preserve"> = 0</w:t>
      </w:r>
      <w:r w:rsidRPr="00F664C2">
        <w:tab/>
      </w:r>
      <w:r w:rsidRPr="00F664C2">
        <w:rPr>
          <w:i/>
        </w:rPr>
        <w:t>H</w:t>
      </w:r>
      <w:r w:rsidRPr="00F664C2">
        <w:rPr>
          <w:vertAlign w:val="subscript"/>
        </w:rPr>
        <w:t>1</w:t>
      </w:r>
      <w:r w:rsidRPr="00F664C2">
        <w:t>:  Not all</w:t>
      </w:r>
      <w:r w:rsidRPr="00F664C2">
        <w:sym w:font="Symbol" w:char="F062"/>
      </w:r>
      <w:r w:rsidRPr="00F664C2">
        <w:t>‘s equal 0</w:t>
      </w:r>
      <w:r w:rsidRPr="00F664C2">
        <w:tab/>
      </w:r>
      <w:r w:rsidRPr="00F664C2">
        <w:tab/>
      </w:r>
      <w:r w:rsidR="00B20F8B">
        <w:br/>
      </w:r>
      <w:r w:rsidRPr="00F664C2">
        <w:rPr>
          <w:i/>
        </w:rPr>
        <w:t>H</w:t>
      </w:r>
      <w:r w:rsidRPr="00F664C2">
        <w:rPr>
          <w:vertAlign w:val="subscript"/>
        </w:rPr>
        <w:t>o</w:t>
      </w:r>
      <w:r w:rsidRPr="00F664C2">
        <w:t xml:space="preserve"> is rejected if </w:t>
      </w:r>
      <w:r w:rsidRPr="00F664C2">
        <w:rPr>
          <w:i/>
        </w:rPr>
        <w:t>F</w:t>
      </w:r>
      <w:r w:rsidRPr="00F664C2">
        <w:t xml:space="preserve"> &gt; 2.65</w:t>
      </w:r>
      <w:r w:rsidRPr="00F664C2">
        <w:tab/>
      </w:r>
      <w:r w:rsidRPr="00F664C2">
        <w:tab/>
      </w:r>
      <w:r>
        <w:br/>
      </w:r>
      <w:r w:rsidR="00011E40">
        <w:rPr>
          <w:noProof/>
          <w:position w:val="-22"/>
        </w:rPr>
        <w:drawing>
          <wp:inline distT="0" distB="0" distL="0" distR="0" wp14:anchorId="3E5D91DF">
            <wp:extent cx="1227455" cy="363855"/>
            <wp:effectExtent l="0" t="0" r="4445" b="4445"/>
            <wp:docPr id="45"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27455" cy="363855"/>
                    </a:xfrm>
                    <a:prstGeom prst="rect">
                      <a:avLst/>
                    </a:prstGeom>
                    <a:noFill/>
                    <a:ln>
                      <a:noFill/>
                    </a:ln>
                  </pic:spPr>
                </pic:pic>
              </a:graphicData>
            </a:graphic>
          </wp:inline>
        </w:drawing>
      </w:r>
      <w:r w:rsidRPr="00F664C2">
        <w:tab/>
      </w:r>
      <w:r w:rsidRPr="00F664C2">
        <w:rPr>
          <w:i/>
        </w:rPr>
        <w:t>H</w:t>
      </w:r>
      <w:r w:rsidRPr="00F664C2">
        <w:rPr>
          <w:vertAlign w:val="subscript"/>
        </w:rPr>
        <w:t>o</w:t>
      </w:r>
      <w:r w:rsidRPr="00F664C2">
        <w:t xml:space="preserve"> is rejected.  At least one </w:t>
      </w:r>
      <w:r w:rsidRPr="00F664C2">
        <w:sym w:font="Symbol" w:char="F062"/>
      </w:r>
      <w:proofErr w:type="gramStart"/>
      <w:r>
        <w:rPr>
          <w:vertAlign w:val="subscript"/>
        </w:rPr>
        <w:t xml:space="preserve">I </w:t>
      </w:r>
      <w:r w:rsidR="0024742C">
        <w:rPr>
          <w:vertAlign w:val="subscript"/>
        </w:rPr>
        <w:t xml:space="preserve"> </w:t>
      </w:r>
      <w:r w:rsidRPr="00F664C2">
        <w:t>does</w:t>
      </w:r>
      <w:proofErr w:type="gramEnd"/>
      <w:r w:rsidRPr="00F664C2">
        <w:t xml:space="preserve"> not equal zero.</w:t>
      </w:r>
      <w:r w:rsidR="00644D74">
        <w:t xml:space="preserve"> </w:t>
      </w:r>
      <w:r w:rsidR="00644D74" w:rsidRPr="00644D74">
        <w:rPr>
          <w:b/>
        </w:rPr>
        <w:t>(</w:t>
      </w:r>
      <w:r w:rsidR="000A4D93" w:rsidRPr="00644D74">
        <w:rPr>
          <w:b/>
        </w:rPr>
        <w:t>LO</w:t>
      </w:r>
      <w:r w:rsidR="000A4D93">
        <w:rPr>
          <w:b/>
        </w:rPr>
        <w:t>14-3)</w:t>
      </w:r>
      <w:r w:rsidR="00DA238A">
        <w:rPr>
          <w:b/>
        </w:rPr>
        <w:t xml:space="preserve"> </w:t>
      </w:r>
    </w:p>
    <w:p w:rsidR="0024742C" w:rsidRDefault="002B018E" w:rsidP="00DA238A">
      <w:pPr>
        <w:tabs>
          <w:tab w:val="left" w:pos="720"/>
        </w:tabs>
        <w:autoSpaceDE w:val="0"/>
        <w:autoSpaceDN w:val="0"/>
        <w:adjustRightInd w:val="0"/>
        <w:ind w:left="1440" w:hanging="1440"/>
      </w:pPr>
      <w:r w:rsidRPr="00F664C2">
        <w:t>1</w:t>
      </w:r>
      <w:r w:rsidR="009B60A5">
        <w:t>2</w:t>
      </w:r>
      <w:r w:rsidRPr="00F664C2">
        <w:t>.</w:t>
      </w:r>
      <w:r w:rsidRPr="00F664C2">
        <w:tab/>
      </w:r>
      <w:r w:rsidRPr="00F664C2">
        <w:rPr>
          <w:i/>
        </w:rPr>
        <w:t>H</w:t>
      </w:r>
      <w:r w:rsidRPr="00F664C2">
        <w:rPr>
          <w:vertAlign w:val="subscript"/>
        </w:rPr>
        <w:t>o</w:t>
      </w:r>
      <w:r w:rsidRPr="00F664C2">
        <w:t xml:space="preserve">:  </w:t>
      </w:r>
      <w:r w:rsidRPr="00F664C2">
        <w:sym w:font="Symbol" w:char="F062"/>
      </w:r>
      <w:r w:rsidRPr="00F664C2">
        <w:rPr>
          <w:vertAlign w:val="subscript"/>
        </w:rPr>
        <w:t>1</w:t>
      </w:r>
      <w:r w:rsidRPr="00F664C2">
        <w:t xml:space="preserve"> = 0</w:t>
      </w:r>
      <w:r w:rsidRPr="00F664C2">
        <w:tab/>
      </w:r>
      <w:r w:rsidRPr="00F664C2">
        <w:rPr>
          <w:i/>
        </w:rPr>
        <w:t>H</w:t>
      </w:r>
      <w:r w:rsidRPr="00F664C2">
        <w:rPr>
          <w:vertAlign w:val="subscript"/>
        </w:rPr>
        <w:t>o</w:t>
      </w:r>
      <w:r w:rsidRPr="00F664C2">
        <w:t xml:space="preserve">: </w:t>
      </w:r>
      <w:r w:rsidRPr="00F664C2">
        <w:sym w:font="Symbol" w:char="F062"/>
      </w:r>
      <w:r w:rsidRPr="00F664C2">
        <w:rPr>
          <w:vertAlign w:val="subscript"/>
        </w:rPr>
        <w:t>2</w:t>
      </w:r>
      <w:r w:rsidRPr="00F664C2">
        <w:t xml:space="preserve"> = 0</w:t>
      </w:r>
    </w:p>
    <w:p w:rsidR="0024742C" w:rsidRDefault="002B018E" w:rsidP="0024742C">
      <w:pPr>
        <w:autoSpaceDE w:val="0"/>
        <w:autoSpaceDN w:val="0"/>
        <w:adjustRightInd w:val="0"/>
        <w:ind w:left="720" w:hanging="720"/>
      </w:pPr>
      <w:r w:rsidRPr="00F664C2">
        <w:tab/>
      </w:r>
      <w:r w:rsidRPr="00F664C2">
        <w:rPr>
          <w:i/>
        </w:rPr>
        <w:t>H</w:t>
      </w:r>
      <w:r w:rsidRPr="00F664C2">
        <w:rPr>
          <w:vertAlign w:val="subscript"/>
        </w:rPr>
        <w:t>1</w:t>
      </w:r>
      <w:r w:rsidRPr="00F664C2">
        <w:t xml:space="preserve">:  </w:t>
      </w:r>
      <w:r w:rsidRPr="00F664C2">
        <w:sym w:font="Symbol" w:char="F062"/>
      </w:r>
      <w:r w:rsidRPr="00F664C2">
        <w:rPr>
          <w:vertAlign w:val="subscript"/>
        </w:rPr>
        <w:t>1</w:t>
      </w:r>
      <w:r w:rsidRPr="00F664C2">
        <w:t xml:space="preserve"> </w:t>
      </w:r>
      <w:r w:rsidRPr="00F664C2">
        <w:sym w:font="Symbol" w:char="F0B9"/>
      </w:r>
      <w:r w:rsidRPr="00F664C2">
        <w:t xml:space="preserve"> 0</w:t>
      </w:r>
      <w:r w:rsidRPr="00F664C2">
        <w:tab/>
      </w:r>
      <w:r w:rsidRPr="00F664C2">
        <w:rPr>
          <w:i/>
        </w:rPr>
        <w:t>H</w:t>
      </w:r>
      <w:r w:rsidRPr="00F664C2">
        <w:rPr>
          <w:vertAlign w:val="subscript"/>
        </w:rPr>
        <w:t>1</w:t>
      </w:r>
      <w:r w:rsidRPr="00F664C2">
        <w:t xml:space="preserve">: </w:t>
      </w:r>
      <w:r w:rsidRPr="00F664C2">
        <w:sym w:font="Symbol" w:char="F062"/>
      </w:r>
      <w:r w:rsidRPr="00F664C2">
        <w:rPr>
          <w:vertAlign w:val="subscript"/>
        </w:rPr>
        <w:t>2</w:t>
      </w:r>
      <w:r w:rsidRPr="00F664C2">
        <w:t xml:space="preserve"> </w:t>
      </w:r>
      <w:r w:rsidRPr="00F664C2">
        <w:sym w:font="Symbol" w:char="F0B9"/>
      </w:r>
      <w:r w:rsidRPr="00F664C2">
        <w:t xml:space="preserve"> 0</w:t>
      </w:r>
    </w:p>
    <w:p w:rsidR="0024742C" w:rsidRDefault="002B018E" w:rsidP="0024742C">
      <w:pPr>
        <w:autoSpaceDE w:val="0"/>
        <w:autoSpaceDN w:val="0"/>
        <w:adjustRightInd w:val="0"/>
        <w:ind w:left="720" w:hanging="720"/>
      </w:pPr>
      <w:r w:rsidRPr="00F664C2">
        <w:tab/>
      </w:r>
      <w:r w:rsidRPr="00F664C2">
        <w:rPr>
          <w:i/>
        </w:rPr>
        <w:t>H</w:t>
      </w:r>
      <w:r w:rsidRPr="00F664C2">
        <w:rPr>
          <w:vertAlign w:val="subscript"/>
        </w:rPr>
        <w:t>o</w:t>
      </w:r>
      <w:r w:rsidRPr="00F664C2">
        <w:t xml:space="preserve"> is rejected if </w:t>
      </w:r>
      <w:r w:rsidRPr="00F664C2">
        <w:rPr>
          <w:i/>
        </w:rPr>
        <w:t>t</w:t>
      </w:r>
      <w:r w:rsidRPr="00F664C2">
        <w:t xml:space="preserve"> &lt; </w:t>
      </w:r>
      <w:r w:rsidRPr="00F664C2">
        <w:sym w:font="Symbol" w:char="F02D"/>
      </w:r>
      <w:r w:rsidRPr="00F664C2">
        <w:t xml:space="preserve">2.074 or </w:t>
      </w:r>
      <w:r w:rsidRPr="00F664C2">
        <w:rPr>
          <w:i/>
        </w:rPr>
        <w:t>t</w:t>
      </w:r>
      <w:r w:rsidRPr="00F664C2">
        <w:t xml:space="preserve"> &gt; 2.074</w:t>
      </w:r>
    </w:p>
    <w:p w:rsidR="0024742C" w:rsidRDefault="002B018E" w:rsidP="0024742C">
      <w:pPr>
        <w:autoSpaceDE w:val="0"/>
        <w:autoSpaceDN w:val="0"/>
        <w:adjustRightInd w:val="0"/>
        <w:ind w:left="720" w:hanging="720"/>
      </w:pPr>
      <w:r w:rsidRPr="00F664C2">
        <w:tab/>
      </w:r>
      <w:r w:rsidR="00011E40">
        <w:rPr>
          <w:noProof/>
          <w:position w:val="-22"/>
        </w:rPr>
        <w:drawing>
          <wp:inline distT="0" distB="0" distL="0" distR="0" wp14:anchorId="26B1DE72">
            <wp:extent cx="1016000" cy="363855"/>
            <wp:effectExtent l="0" t="0" r="0" b="4445"/>
            <wp:docPr id="4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16000" cy="363855"/>
                    </a:xfrm>
                    <a:prstGeom prst="rect">
                      <a:avLst/>
                    </a:prstGeom>
                    <a:noFill/>
                    <a:ln>
                      <a:noFill/>
                    </a:ln>
                  </pic:spPr>
                </pic:pic>
              </a:graphicData>
            </a:graphic>
          </wp:inline>
        </w:drawing>
      </w:r>
      <w:r w:rsidRPr="00F664C2">
        <w:tab/>
      </w:r>
      <w:r w:rsidR="00011E40">
        <w:rPr>
          <w:noProof/>
          <w:position w:val="-22"/>
        </w:rPr>
        <w:drawing>
          <wp:inline distT="0" distB="0" distL="0" distR="0" wp14:anchorId="10AF8B5E">
            <wp:extent cx="1168400" cy="363855"/>
            <wp:effectExtent l="0" t="0" r="0" b="4445"/>
            <wp:docPr id="43"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68400" cy="363855"/>
                    </a:xfrm>
                    <a:prstGeom prst="rect">
                      <a:avLst/>
                    </a:prstGeom>
                    <a:noFill/>
                    <a:ln>
                      <a:noFill/>
                    </a:ln>
                  </pic:spPr>
                </pic:pic>
              </a:graphicData>
            </a:graphic>
          </wp:inline>
        </w:drawing>
      </w:r>
    </w:p>
    <w:p w:rsidR="00DF7F04" w:rsidRPr="00011E40" w:rsidRDefault="002B018E" w:rsidP="00DF7F04">
      <w:pPr>
        <w:autoSpaceDE w:val="0"/>
        <w:autoSpaceDN w:val="0"/>
        <w:adjustRightInd w:val="0"/>
        <w:ind w:left="720" w:hanging="720"/>
        <w:rPr>
          <w:b/>
          <w:lang w:val="pt-BR"/>
        </w:rPr>
      </w:pPr>
      <w:r w:rsidRPr="00F664C2">
        <w:tab/>
      </w:r>
      <w:r w:rsidR="00DF7F04" w:rsidRPr="00F664C2">
        <w:t xml:space="preserve">The second variable can be </w:t>
      </w:r>
      <w:r w:rsidR="00DF7F04">
        <w:t xml:space="preserve">considered for </w:t>
      </w:r>
      <w:r w:rsidR="00DF7F04" w:rsidRPr="00F664C2">
        <w:t>delet</w:t>
      </w:r>
      <w:r w:rsidR="00DF7F04">
        <w:t>ion</w:t>
      </w:r>
      <w:r w:rsidR="00DF7F04" w:rsidRPr="00F664C2">
        <w:t>.</w:t>
      </w:r>
      <w:r w:rsidR="00DF7F04">
        <w:t xml:space="preserve"> </w:t>
      </w:r>
      <w:r w:rsidR="00DF7F04" w:rsidRPr="00011E40">
        <w:rPr>
          <w:b/>
          <w:lang w:val="pt-BR"/>
        </w:rPr>
        <w:t>(LO14-3)</w:t>
      </w:r>
    </w:p>
    <w:p w:rsidR="0024742C" w:rsidRPr="00A833FB" w:rsidRDefault="00DF7F04" w:rsidP="00DF7F04">
      <w:pPr>
        <w:autoSpaceDE w:val="0"/>
        <w:autoSpaceDN w:val="0"/>
        <w:adjustRightInd w:val="0"/>
        <w:ind w:left="720" w:hanging="720"/>
        <w:rPr>
          <w:lang w:val="pt-BR"/>
        </w:rPr>
      </w:pPr>
      <w:r>
        <w:rPr>
          <w:lang w:val="pt-BR"/>
        </w:rPr>
        <w:tab/>
      </w:r>
      <w:r>
        <w:rPr>
          <w:lang w:val="pt-BR"/>
        </w:rPr>
        <w:tab/>
      </w:r>
    </w:p>
    <w:p w:rsidR="0024742C" w:rsidRPr="00A833FB" w:rsidRDefault="002B018E" w:rsidP="0024742C">
      <w:pPr>
        <w:autoSpaceDE w:val="0"/>
        <w:autoSpaceDN w:val="0"/>
        <w:adjustRightInd w:val="0"/>
        <w:ind w:left="720" w:hanging="720"/>
        <w:rPr>
          <w:lang w:val="pt-BR"/>
        </w:rPr>
      </w:pPr>
      <w:r w:rsidRPr="00A833FB">
        <w:rPr>
          <w:lang w:val="pt-BR"/>
        </w:rPr>
        <w:t>1</w:t>
      </w:r>
      <w:r w:rsidR="009B60A5">
        <w:rPr>
          <w:lang w:val="pt-BR"/>
        </w:rPr>
        <w:t>3</w:t>
      </w:r>
      <w:r w:rsidRPr="00A833FB">
        <w:rPr>
          <w:lang w:val="pt-BR"/>
        </w:rPr>
        <w:t>.</w:t>
      </w:r>
      <w:r w:rsidRPr="00A833FB">
        <w:rPr>
          <w:lang w:val="pt-BR"/>
        </w:rPr>
        <w:tab/>
        <w:t>a.</w:t>
      </w:r>
      <w:r w:rsidRPr="00A833FB">
        <w:rPr>
          <w:lang w:val="pt-BR"/>
        </w:rPr>
        <w:tab/>
      </w:r>
      <w:r w:rsidRPr="00A833FB">
        <w:rPr>
          <w:i/>
          <w:lang w:val="pt-BR"/>
        </w:rPr>
        <w:t>n</w:t>
      </w:r>
      <w:r w:rsidRPr="00A833FB">
        <w:rPr>
          <w:lang w:val="pt-BR"/>
        </w:rPr>
        <w:t xml:space="preserve"> = 26</w:t>
      </w:r>
    </w:p>
    <w:p w:rsidR="0024742C" w:rsidRPr="00A833FB" w:rsidRDefault="002B018E" w:rsidP="0024742C">
      <w:pPr>
        <w:autoSpaceDE w:val="0"/>
        <w:autoSpaceDN w:val="0"/>
        <w:adjustRightInd w:val="0"/>
        <w:ind w:left="720" w:hanging="720"/>
        <w:rPr>
          <w:lang w:val="pt-BR"/>
        </w:rPr>
      </w:pPr>
      <w:r w:rsidRPr="00A833FB">
        <w:rPr>
          <w:lang w:val="pt-BR"/>
        </w:rPr>
        <w:tab/>
        <w:t>b.</w:t>
      </w:r>
      <w:r w:rsidRPr="00A833FB">
        <w:rPr>
          <w:lang w:val="pt-BR"/>
        </w:rPr>
        <w:tab/>
      </w:r>
      <w:r w:rsidRPr="00A833FB">
        <w:rPr>
          <w:i/>
          <w:lang w:val="pt-BR"/>
        </w:rPr>
        <w:t>R</w:t>
      </w:r>
      <w:r w:rsidRPr="00A833FB">
        <w:rPr>
          <w:vertAlign w:val="superscript"/>
          <w:lang w:val="pt-BR"/>
        </w:rPr>
        <w:t>2</w:t>
      </w:r>
      <w:r w:rsidRPr="00A833FB">
        <w:rPr>
          <w:lang w:val="pt-BR"/>
        </w:rPr>
        <w:t xml:space="preserve"> = 100/140 = 0.7143</w:t>
      </w:r>
    </w:p>
    <w:p w:rsidR="0024742C" w:rsidRPr="00A833FB" w:rsidRDefault="002B018E" w:rsidP="0024742C">
      <w:pPr>
        <w:autoSpaceDE w:val="0"/>
        <w:autoSpaceDN w:val="0"/>
        <w:adjustRightInd w:val="0"/>
        <w:ind w:left="720"/>
        <w:rPr>
          <w:lang w:val="pt-BR"/>
        </w:rPr>
      </w:pPr>
      <w:r w:rsidRPr="00A833FB">
        <w:rPr>
          <w:lang w:val="pt-BR"/>
        </w:rPr>
        <w:t>c.</w:t>
      </w:r>
      <w:r w:rsidRPr="00A833FB">
        <w:rPr>
          <w:lang w:val="pt-BR"/>
        </w:rPr>
        <w:tab/>
        <w:t xml:space="preserve">1.4142, </w:t>
      </w:r>
      <w:proofErr w:type="spellStart"/>
      <w:r w:rsidRPr="00A833FB">
        <w:rPr>
          <w:lang w:val="pt-BR"/>
        </w:rPr>
        <w:t>found</w:t>
      </w:r>
      <w:proofErr w:type="spellEnd"/>
      <w:r w:rsidRPr="00A833FB">
        <w:rPr>
          <w:lang w:val="pt-BR"/>
        </w:rPr>
        <w:t xml:space="preserve"> </w:t>
      </w:r>
      <w:proofErr w:type="spellStart"/>
      <w:r w:rsidRPr="00A833FB">
        <w:rPr>
          <w:lang w:val="pt-BR"/>
        </w:rPr>
        <w:t>by</w:t>
      </w:r>
      <w:proofErr w:type="spellEnd"/>
      <w:r w:rsidRPr="00A833FB">
        <w:rPr>
          <w:lang w:val="pt-BR"/>
        </w:rPr>
        <w:t xml:space="preserve"> </w:t>
      </w:r>
      <w:r w:rsidR="00011E40">
        <w:rPr>
          <w:noProof/>
          <w:position w:val="-6"/>
        </w:rPr>
        <w:drawing>
          <wp:inline distT="0" distB="0" distL="0" distR="0" wp14:anchorId="3982415B">
            <wp:extent cx="228600" cy="203200"/>
            <wp:effectExtent l="0" t="0" r="0" b="0"/>
            <wp:docPr id="5"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203200"/>
                    </a:xfrm>
                    <a:prstGeom prst="rect">
                      <a:avLst/>
                    </a:prstGeom>
                    <a:noFill/>
                    <a:ln>
                      <a:noFill/>
                    </a:ln>
                  </pic:spPr>
                </pic:pic>
              </a:graphicData>
            </a:graphic>
          </wp:inline>
        </w:drawing>
      </w:r>
    </w:p>
    <w:p w:rsidR="00DF7F04" w:rsidRDefault="002B018E" w:rsidP="0024742C">
      <w:pPr>
        <w:autoSpaceDE w:val="0"/>
        <w:autoSpaceDN w:val="0"/>
        <w:adjustRightInd w:val="0"/>
      </w:pPr>
      <w:r w:rsidRPr="00A833FB">
        <w:rPr>
          <w:lang w:val="pt-BR"/>
        </w:rPr>
        <w:tab/>
      </w:r>
      <w:r>
        <w:t>d.</w:t>
      </w:r>
      <w:r>
        <w:tab/>
      </w:r>
      <w:r>
        <w:rPr>
          <w:i/>
        </w:rPr>
        <w:t>H</w:t>
      </w:r>
      <w:r>
        <w:rPr>
          <w:vertAlign w:val="subscript"/>
        </w:rPr>
        <w:t>o</w:t>
      </w:r>
      <w:r>
        <w:t xml:space="preserve">:  </w:t>
      </w:r>
      <w:r>
        <w:sym w:font="Symbol" w:char="F062"/>
      </w:r>
      <w:r>
        <w:rPr>
          <w:vertAlign w:val="subscript"/>
        </w:rPr>
        <w:t>1</w:t>
      </w:r>
      <w:r>
        <w:t xml:space="preserve"> = </w:t>
      </w:r>
      <w:r>
        <w:sym w:font="Symbol" w:char="F062"/>
      </w:r>
      <w:r>
        <w:rPr>
          <w:vertAlign w:val="subscript"/>
        </w:rPr>
        <w:t>2</w:t>
      </w:r>
      <w:r>
        <w:t xml:space="preserve"> = </w:t>
      </w:r>
      <w:r>
        <w:sym w:font="Symbol" w:char="F062"/>
      </w:r>
      <w:r>
        <w:rPr>
          <w:vertAlign w:val="subscript"/>
        </w:rPr>
        <w:t>3</w:t>
      </w:r>
      <w:r>
        <w:t xml:space="preserve"> = </w:t>
      </w:r>
      <w:r>
        <w:sym w:font="Symbol" w:char="F062"/>
      </w:r>
      <w:r>
        <w:rPr>
          <w:vertAlign w:val="subscript"/>
        </w:rPr>
        <w:t>4</w:t>
      </w:r>
      <w:r>
        <w:t xml:space="preserve"> = </w:t>
      </w:r>
      <w:r>
        <w:sym w:font="Symbol" w:char="F062"/>
      </w:r>
      <w:r>
        <w:rPr>
          <w:vertAlign w:val="subscript"/>
        </w:rPr>
        <w:t>5</w:t>
      </w:r>
      <w:r>
        <w:t xml:space="preserve"> = 0</w:t>
      </w:r>
      <w:r>
        <w:tab/>
      </w:r>
      <w:r>
        <w:rPr>
          <w:i/>
        </w:rPr>
        <w:t>H</w:t>
      </w:r>
      <w:r>
        <w:rPr>
          <w:vertAlign w:val="subscript"/>
        </w:rPr>
        <w:t>1</w:t>
      </w:r>
      <w:r>
        <w:t xml:space="preserve">:  Not all </w:t>
      </w:r>
      <w:r>
        <w:sym w:font="Symbol" w:char="F062"/>
      </w:r>
      <w:r>
        <w:t xml:space="preserve">‘s </w:t>
      </w:r>
      <w:proofErr w:type="gramStart"/>
      <w:r>
        <w:t>are</w:t>
      </w:r>
      <w:proofErr w:type="gramEnd"/>
      <w:r>
        <w:t xml:space="preserve"> 0</w:t>
      </w:r>
      <w:r>
        <w:tab/>
        <w:t xml:space="preserve">Reject </w:t>
      </w:r>
      <w:r>
        <w:rPr>
          <w:i/>
        </w:rPr>
        <w:t>H</w:t>
      </w:r>
      <w:r>
        <w:rPr>
          <w:vertAlign w:val="subscript"/>
        </w:rPr>
        <w:t>o</w:t>
      </w:r>
      <w:r>
        <w:t xml:space="preserve"> if </w:t>
      </w:r>
      <w:r>
        <w:rPr>
          <w:i/>
        </w:rPr>
        <w:t>F</w:t>
      </w:r>
      <w:r>
        <w:t xml:space="preserve"> &gt; 2.71</w:t>
      </w:r>
    </w:p>
    <w:p w:rsidR="0024742C" w:rsidRDefault="002B018E" w:rsidP="0024742C">
      <w:pPr>
        <w:autoSpaceDE w:val="0"/>
        <w:autoSpaceDN w:val="0"/>
        <w:adjustRightInd w:val="0"/>
      </w:pPr>
      <w:r>
        <w:tab/>
      </w:r>
      <w:r w:rsidR="0024742C">
        <w:tab/>
      </w:r>
      <w:r>
        <w:t xml:space="preserve">Computed </w:t>
      </w:r>
      <w:r>
        <w:rPr>
          <w:i/>
        </w:rPr>
        <w:t>F</w:t>
      </w:r>
      <w:r>
        <w:t xml:space="preserve"> = 10.0.  Reject </w:t>
      </w:r>
      <w:r>
        <w:rPr>
          <w:i/>
        </w:rPr>
        <w:t>H</w:t>
      </w:r>
      <w:r>
        <w:rPr>
          <w:vertAlign w:val="subscript"/>
        </w:rPr>
        <w:t>o</w:t>
      </w:r>
      <w:r>
        <w:t>.  At least one regression coefficient is not zero.</w:t>
      </w:r>
    </w:p>
    <w:p w:rsidR="0024742C" w:rsidRDefault="002B018E" w:rsidP="0024742C">
      <w:pPr>
        <w:autoSpaceDE w:val="0"/>
        <w:autoSpaceDN w:val="0"/>
        <w:adjustRightInd w:val="0"/>
      </w:pPr>
      <w:r>
        <w:tab/>
        <w:t>e.</w:t>
      </w:r>
      <w:r>
        <w:tab/>
      </w:r>
      <w:r>
        <w:rPr>
          <w:i/>
        </w:rPr>
        <w:t>H</w:t>
      </w:r>
      <w:r>
        <w:rPr>
          <w:vertAlign w:val="subscript"/>
        </w:rPr>
        <w:t>o</w:t>
      </w:r>
      <w:r>
        <w:t xml:space="preserve"> is rejected in each case if </w:t>
      </w:r>
      <w:r>
        <w:rPr>
          <w:i/>
        </w:rPr>
        <w:t>t</w:t>
      </w:r>
      <w:r>
        <w:t xml:space="preserve"> &lt; </w:t>
      </w:r>
      <w:r>
        <w:sym w:font="Symbol" w:char="F02D"/>
      </w:r>
      <w:r>
        <w:t xml:space="preserve">2.086 or </w:t>
      </w:r>
      <w:r>
        <w:rPr>
          <w:i/>
        </w:rPr>
        <w:t>t</w:t>
      </w:r>
      <w:r>
        <w:t xml:space="preserve"> &gt; 2.086.</w:t>
      </w:r>
    </w:p>
    <w:p w:rsidR="0024742C" w:rsidRDefault="002B018E" w:rsidP="0024742C">
      <w:pPr>
        <w:autoSpaceDE w:val="0"/>
        <w:autoSpaceDN w:val="0"/>
        <w:adjustRightInd w:val="0"/>
        <w:ind w:left="720" w:firstLine="720"/>
      </w:pPr>
      <w:r>
        <w:t xml:space="preserve">  </w:t>
      </w:r>
      <w:r>
        <w:rPr>
          <w:i/>
        </w:rPr>
        <w:t>X</w:t>
      </w:r>
      <w:r>
        <w:rPr>
          <w:vertAlign w:val="subscript"/>
        </w:rPr>
        <w:t>1</w:t>
      </w:r>
      <w:r>
        <w:t xml:space="preserve"> and </w:t>
      </w:r>
      <w:r>
        <w:rPr>
          <w:i/>
        </w:rPr>
        <w:t>X</w:t>
      </w:r>
      <w:r>
        <w:rPr>
          <w:vertAlign w:val="subscript"/>
        </w:rPr>
        <w:t>5</w:t>
      </w:r>
      <w:r>
        <w:t xml:space="preserve"> should be dropped.</w:t>
      </w:r>
      <w:r w:rsidR="00644D74">
        <w:t xml:space="preserve"> </w:t>
      </w:r>
      <w:r w:rsidR="000A4D93" w:rsidRPr="00644D74">
        <w:rPr>
          <w:b/>
        </w:rPr>
        <w:t>(LO</w:t>
      </w:r>
      <w:r w:rsidR="000A4D93">
        <w:rPr>
          <w:b/>
        </w:rPr>
        <w:t>14-3)</w:t>
      </w:r>
    </w:p>
    <w:p w:rsidR="0024742C" w:rsidRDefault="0024742C" w:rsidP="0024742C">
      <w:pPr>
        <w:autoSpaceDE w:val="0"/>
        <w:autoSpaceDN w:val="0"/>
        <w:adjustRightInd w:val="0"/>
      </w:pPr>
    </w:p>
    <w:p w:rsidR="0024742C" w:rsidRDefault="002B018E" w:rsidP="0024742C">
      <w:pPr>
        <w:autoSpaceDE w:val="0"/>
        <w:autoSpaceDN w:val="0"/>
        <w:adjustRightInd w:val="0"/>
      </w:pPr>
      <w:r>
        <w:t>1</w:t>
      </w:r>
      <w:r w:rsidR="009B60A5">
        <w:t>4</w:t>
      </w:r>
      <w:r>
        <w:t>.</w:t>
      </w:r>
      <w:r>
        <w:tab/>
      </w:r>
      <w:r>
        <w:rPr>
          <w:i/>
        </w:rPr>
        <w:t>H</w:t>
      </w:r>
      <w:r>
        <w:rPr>
          <w:vertAlign w:val="subscript"/>
        </w:rPr>
        <w:t>o</w:t>
      </w:r>
      <w:r>
        <w:t xml:space="preserve">:  </w:t>
      </w:r>
      <w:r>
        <w:sym w:font="Symbol" w:char="F062"/>
      </w:r>
      <w:r>
        <w:rPr>
          <w:vertAlign w:val="subscript"/>
        </w:rPr>
        <w:t>1</w:t>
      </w:r>
      <w:r>
        <w:t xml:space="preserve"> = </w:t>
      </w:r>
      <w:r>
        <w:sym w:font="Symbol" w:char="F062"/>
      </w:r>
      <w:r>
        <w:rPr>
          <w:vertAlign w:val="subscript"/>
        </w:rPr>
        <w:t>2</w:t>
      </w:r>
      <w:r>
        <w:t xml:space="preserve"> = </w:t>
      </w:r>
      <w:r>
        <w:sym w:font="Symbol" w:char="F062"/>
      </w:r>
      <w:r>
        <w:rPr>
          <w:vertAlign w:val="subscript"/>
        </w:rPr>
        <w:t>3</w:t>
      </w:r>
      <w:r>
        <w:t xml:space="preserve"> = </w:t>
      </w:r>
      <w:r>
        <w:sym w:font="Symbol" w:char="F062"/>
      </w:r>
      <w:r>
        <w:rPr>
          <w:vertAlign w:val="subscript"/>
        </w:rPr>
        <w:t>4</w:t>
      </w:r>
      <w:r>
        <w:t xml:space="preserve"> = </w:t>
      </w:r>
      <w:r>
        <w:sym w:font="Symbol" w:char="F062"/>
      </w:r>
      <w:r>
        <w:rPr>
          <w:vertAlign w:val="subscript"/>
        </w:rPr>
        <w:t>5</w:t>
      </w:r>
      <w:r>
        <w:t xml:space="preserve"> = 0</w:t>
      </w:r>
      <w:r>
        <w:tab/>
      </w:r>
      <w:r>
        <w:tab/>
      </w:r>
      <w:r>
        <w:rPr>
          <w:i/>
        </w:rPr>
        <w:t>H</w:t>
      </w:r>
      <w:r>
        <w:rPr>
          <w:vertAlign w:val="subscript"/>
        </w:rPr>
        <w:t>1</w:t>
      </w:r>
      <w:r>
        <w:t xml:space="preserve">:  Not all </w:t>
      </w:r>
      <w:r>
        <w:sym w:font="Symbol" w:char="F062"/>
      </w:r>
      <w:r>
        <w:t>‘s equal zero.</w:t>
      </w:r>
    </w:p>
    <w:p w:rsidR="0024742C" w:rsidRDefault="002B018E" w:rsidP="0024742C">
      <w:pPr>
        <w:autoSpaceDE w:val="0"/>
        <w:autoSpaceDN w:val="0"/>
        <w:adjustRightInd w:val="0"/>
      </w:pPr>
      <w:r>
        <w:tab/>
      </w:r>
      <w:r>
        <w:rPr>
          <w:i/>
        </w:rPr>
        <w:t>df</w:t>
      </w:r>
      <w:r>
        <w:rPr>
          <w:vertAlign w:val="subscript"/>
        </w:rPr>
        <w:t>1</w:t>
      </w:r>
      <w:r>
        <w:t xml:space="preserve"> = 5</w:t>
      </w:r>
      <w:r>
        <w:tab/>
      </w:r>
      <w:r>
        <w:tab/>
      </w:r>
      <w:r>
        <w:rPr>
          <w:i/>
        </w:rPr>
        <w:t>df</w:t>
      </w:r>
      <w:r>
        <w:rPr>
          <w:vertAlign w:val="subscript"/>
        </w:rPr>
        <w:t>2</w:t>
      </w:r>
      <w:r>
        <w:t xml:space="preserve"> = 20 – (5 + 1) = 14, so </w:t>
      </w:r>
      <w:r>
        <w:rPr>
          <w:i/>
        </w:rPr>
        <w:t>H</w:t>
      </w:r>
      <w:r>
        <w:rPr>
          <w:vertAlign w:val="subscript"/>
        </w:rPr>
        <w:t>o</w:t>
      </w:r>
      <w:r>
        <w:t xml:space="preserve"> is rejected if </w:t>
      </w:r>
      <w:r>
        <w:rPr>
          <w:i/>
        </w:rPr>
        <w:t>F</w:t>
      </w:r>
      <w:r>
        <w:t xml:space="preserve"> &gt; 2.96</w:t>
      </w:r>
    </w:p>
    <w:p w:rsidR="00DF7F04" w:rsidRPr="00011E40" w:rsidRDefault="00DF7F04" w:rsidP="00DF7F04">
      <w:pPr>
        <w:pStyle w:val="AnovaTitle"/>
        <w:rPr>
          <w:lang w:val="en-US"/>
        </w:rPr>
      </w:pPr>
      <w:r w:rsidRPr="00011E40">
        <w:rPr>
          <w:lang w:val="en-US"/>
        </w:rPr>
        <w:t>Source</w:t>
      </w:r>
      <w:r w:rsidRPr="00011E40">
        <w:rPr>
          <w:lang w:val="en-US"/>
        </w:rPr>
        <w:tab/>
        <w:t xml:space="preserve"> SS</w:t>
      </w:r>
      <w:r w:rsidRPr="00011E40">
        <w:rPr>
          <w:lang w:val="en-US"/>
        </w:rPr>
        <w:tab/>
        <w:t xml:space="preserve"> df</w:t>
      </w:r>
      <w:r w:rsidRPr="00011E40">
        <w:rPr>
          <w:lang w:val="en-US"/>
        </w:rPr>
        <w:tab/>
        <w:t>MS</w:t>
      </w:r>
      <w:r w:rsidRPr="00011E40">
        <w:rPr>
          <w:lang w:val="en-US"/>
        </w:rPr>
        <w:tab/>
        <w:t>F</w:t>
      </w:r>
    </w:p>
    <w:p w:rsidR="00DF7F04" w:rsidRPr="00011E40" w:rsidRDefault="00DF7F04" w:rsidP="00DF7F04">
      <w:pPr>
        <w:pStyle w:val="Anova"/>
        <w:rPr>
          <w:lang w:val="en-US"/>
        </w:rPr>
      </w:pPr>
      <w:r w:rsidRPr="00011E40">
        <w:rPr>
          <w:lang w:val="en-US"/>
        </w:rPr>
        <w:t>Regression</w:t>
      </w:r>
      <w:r w:rsidRPr="00011E40">
        <w:rPr>
          <w:lang w:val="en-US"/>
        </w:rPr>
        <w:tab/>
        <w:t>448.28</w:t>
      </w:r>
      <w:r w:rsidRPr="00011E40">
        <w:rPr>
          <w:lang w:val="en-US"/>
        </w:rPr>
        <w:tab/>
        <w:t>5</w:t>
      </w:r>
      <w:r w:rsidRPr="00011E40">
        <w:rPr>
          <w:lang w:val="en-US"/>
        </w:rPr>
        <w:tab/>
        <w:t>89.656</w:t>
      </w:r>
      <w:r w:rsidRPr="00011E40">
        <w:rPr>
          <w:lang w:val="en-US"/>
        </w:rPr>
        <w:tab/>
        <w:t>17.</w:t>
      </w:r>
      <w:r w:rsidR="00DA238A">
        <w:rPr>
          <w:lang w:val="en-US"/>
        </w:rPr>
        <w:t>58</w:t>
      </w:r>
    </w:p>
    <w:p w:rsidR="00DF7F04" w:rsidRPr="00011E40" w:rsidRDefault="00DF7F04" w:rsidP="00DF7F04">
      <w:pPr>
        <w:pStyle w:val="Anova"/>
        <w:rPr>
          <w:lang w:val="en-US"/>
        </w:rPr>
      </w:pPr>
      <w:r w:rsidRPr="00011E40">
        <w:rPr>
          <w:lang w:val="en-US"/>
        </w:rPr>
        <w:t>Error</w:t>
      </w:r>
      <w:r w:rsidRPr="00011E40">
        <w:rPr>
          <w:lang w:val="en-US"/>
        </w:rPr>
        <w:tab/>
        <w:t>71.40</w:t>
      </w:r>
      <w:r w:rsidRPr="00011E40">
        <w:rPr>
          <w:lang w:val="en-US"/>
        </w:rPr>
        <w:tab/>
        <w:t>14</w:t>
      </w:r>
      <w:r w:rsidRPr="00011E40">
        <w:rPr>
          <w:lang w:val="en-US"/>
        </w:rPr>
        <w:tab/>
        <w:t>5.10</w:t>
      </w:r>
      <w:r w:rsidR="00DA238A">
        <w:rPr>
          <w:lang w:val="en-US"/>
        </w:rPr>
        <w:tab/>
      </w:r>
    </w:p>
    <w:p w:rsidR="00DF7F04" w:rsidRPr="00011E40" w:rsidRDefault="00DF7F04" w:rsidP="00DF7F04">
      <w:pPr>
        <w:pStyle w:val="Anova"/>
        <w:rPr>
          <w:lang w:val="en-US"/>
        </w:rPr>
      </w:pPr>
      <w:r w:rsidRPr="00011E40">
        <w:rPr>
          <w:lang w:val="en-US"/>
        </w:rPr>
        <w:t>Total</w:t>
      </w:r>
      <w:r w:rsidRPr="00011E40">
        <w:rPr>
          <w:lang w:val="en-US"/>
        </w:rPr>
        <w:tab/>
        <w:t>519.68</w:t>
      </w:r>
      <w:r w:rsidRPr="00011E40">
        <w:rPr>
          <w:lang w:val="en-US"/>
        </w:rPr>
        <w:tab/>
        <w:t>19</w:t>
      </w:r>
    </w:p>
    <w:p w:rsidR="0024742C" w:rsidRDefault="002B018E" w:rsidP="00DF7F04">
      <w:pPr>
        <w:autoSpaceDE w:val="0"/>
        <w:autoSpaceDN w:val="0"/>
        <w:adjustRightInd w:val="0"/>
      </w:pPr>
      <w:r>
        <w:tab/>
      </w:r>
      <w:proofErr w:type="gramStart"/>
      <w:r>
        <w:t>So</w:t>
      </w:r>
      <w:proofErr w:type="gramEnd"/>
      <w:r>
        <w:t xml:space="preserve"> </w:t>
      </w:r>
      <w:proofErr w:type="spellStart"/>
      <w:r>
        <w:rPr>
          <w:i/>
        </w:rPr>
        <w:t>H</w:t>
      </w:r>
      <w:r>
        <w:rPr>
          <w:vertAlign w:val="subscript"/>
        </w:rPr>
        <w:t>o</w:t>
      </w:r>
      <w:proofErr w:type="spellEnd"/>
      <w:r>
        <w:t xml:space="preserve"> is rejected.  Not all the regression coefficients equal zero.</w:t>
      </w:r>
      <w:r w:rsidR="00644D74">
        <w:t xml:space="preserve"> </w:t>
      </w:r>
      <w:r w:rsidR="000A4D93" w:rsidRPr="00644D74">
        <w:rPr>
          <w:b/>
        </w:rPr>
        <w:t>(LO</w:t>
      </w:r>
      <w:r w:rsidR="000A4D93">
        <w:rPr>
          <w:b/>
        </w:rPr>
        <w:t>14-3)</w:t>
      </w:r>
      <w:r w:rsidR="00644D74" w:rsidRPr="00644D74">
        <w:rPr>
          <w:b/>
        </w:rPr>
        <w:t>)</w:t>
      </w:r>
    </w:p>
    <w:p w:rsidR="0024742C" w:rsidRDefault="0024742C" w:rsidP="0024742C">
      <w:pPr>
        <w:autoSpaceDE w:val="0"/>
        <w:autoSpaceDN w:val="0"/>
        <w:adjustRightInd w:val="0"/>
      </w:pPr>
    </w:p>
    <w:p w:rsidR="0024742C" w:rsidRDefault="002B018E" w:rsidP="0024742C">
      <w:pPr>
        <w:autoSpaceDE w:val="0"/>
        <w:autoSpaceDN w:val="0"/>
        <w:adjustRightInd w:val="0"/>
      </w:pPr>
      <w:r>
        <w:t>1</w:t>
      </w:r>
      <w:r w:rsidR="009B60A5">
        <w:t>5</w:t>
      </w:r>
      <w:r>
        <w:t>.</w:t>
      </w:r>
      <w:r>
        <w:tab/>
        <w:t>a.</w:t>
      </w:r>
      <w:r>
        <w:tab/>
        <w:t>$28,000</w:t>
      </w:r>
    </w:p>
    <w:p w:rsidR="0024742C" w:rsidRDefault="002B018E" w:rsidP="0024742C">
      <w:pPr>
        <w:autoSpaceDE w:val="0"/>
        <w:autoSpaceDN w:val="0"/>
        <w:adjustRightInd w:val="0"/>
      </w:pPr>
      <w:r>
        <w:tab/>
        <w:t>b.</w:t>
      </w:r>
      <w:r>
        <w:tab/>
      </w:r>
      <w:r w:rsidR="00DF7F04">
        <w:t xml:space="preserve">0.5810 </w:t>
      </w:r>
      <w:r>
        <w:t xml:space="preserve">found by </w:t>
      </w:r>
      <w:r w:rsidR="00011E40">
        <w:rPr>
          <w:noProof/>
          <w:position w:val="-22"/>
        </w:rPr>
        <w:drawing>
          <wp:inline distT="0" distB="0" distL="0" distR="0" wp14:anchorId="55122057">
            <wp:extent cx="1210945" cy="363855"/>
            <wp:effectExtent l="0" t="0" r="0" b="4445"/>
            <wp:docPr id="17"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10945" cy="363855"/>
                    </a:xfrm>
                    <a:prstGeom prst="rect">
                      <a:avLst/>
                    </a:prstGeom>
                    <a:noFill/>
                    <a:ln>
                      <a:noFill/>
                    </a:ln>
                  </pic:spPr>
                </pic:pic>
              </a:graphicData>
            </a:graphic>
          </wp:inline>
        </w:drawing>
      </w:r>
    </w:p>
    <w:p w:rsidR="0024742C" w:rsidRDefault="002B018E" w:rsidP="0024742C">
      <w:pPr>
        <w:autoSpaceDE w:val="0"/>
        <w:autoSpaceDN w:val="0"/>
        <w:adjustRightInd w:val="0"/>
      </w:pPr>
      <w:r>
        <w:tab/>
        <w:t>c.</w:t>
      </w:r>
      <w:r>
        <w:tab/>
        <w:t xml:space="preserve">9.199 found by </w:t>
      </w:r>
      <w:r w:rsidR="00011E40">
        <w:rPr>
          <w:noProof/>
          <w:position w:val="-8"/>
        </w:rPr>
        <w:drawing>
          <wp:inline distT="0" distB="0" distL="0" distR="0" wp14:anchorId="336F931B">
            <wp:extent cx="465455" cy="211455"/>
            <wp:effectExtent l="0" t="0" r="4445" b="4445"/>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5455" cy="211455"/>
                    </a:xfrm>
                    <a:prstGeom prst="rect">
                      <a:avLst/>
                    </a:prstGeom>
                    <a:noFill/>
                    <a:ln>
                      <a:noFill/>
                    </a:ln>
                  </pic:spPr>
                </pic:pic>
              </a:graphicData>
            </a:graphic>
          </wp:inline>
        </w:drawing>
      </w:r>
    </w:p>
    <w:p w:rsidR="00DF7F04" w:rsidRDefault="002B018E" w:rsidP="0024742C">
      <w:pPr>
        <w:tabs>
          <w:tab w:val="left" w:pos="720"/>
        </w:tabs>
        <w:autoSpaceDE w:val="0"/>
        <w:autoSpaceDN w:val="0"/>
        <w:adjustRightInd w:val="0"/>
        <w:ind w:left="1440" w:hanging="1440"/>
      </w:pPr>
      <w:r>
        <w:tab/>
        <w:t>d.</w:t>
      </w:r>
      <w:r>
        <w:tab/>
      </w:r>
      <w:r>
        <w:rPr>
          <w:i/>
        </w:rPr>
        <w:t>H</w:t>
      </w:r>
      <w:r>
        <w:rPr>
          <w:vertAlign w:val="subscript"/>
        </w:rPr>
        <w:t>o</w:t>
      </w:r>
      <w:r>
        <w:t xml:space="preserve"> is rejected if </w:t>
      </w:r>
      <w:r>
        <w:rPr>
          <w:i/>
        </w:rPr>
        <w:t>F</w:t>
      </w:r>
      <w:r>
        <w:t xml:space="preserve"> &gt; 2.97 (approximately)</w:t>
      </w:r>
      <w:r w:rsidR="004C2C53">
        <w:t xml:space="preserve"> </w:t>
      </w:r>
      <w:r>
        <w:t xml:space="preserve">Computed </w:t>
      </w:r>
      <w:r>
        <w:rPr>
          <w:i/>
        </w:rPr>
        <w:t>F</w:t>
      </w:r>
      <w:r>
        <w:t xml:space="preserve"> = 1016.67/84.62 = 12.01</w:t>
      </w:r>
      <w:r>
        <w:tab/>
      </w:r>
      <w:r>
        <w:rPr>
          <w:i/>
        </w:rPr>
        <w:t>H</w:t>
      </w:r>
      <w:r>
        <w:rPr>
          <w:vertAlign w:val="subscript"/>
        </w:rPr>
        <w:t>o</w:t>
      </w:r>
      <w:r>
        <w:t xml:space="preserve"> is rejected.</w:t>
      </w:r>
    </w:p>
    <w:p w:rsidR="0024742C" w:rsidRDefault="00DF7F04" w:rsidP="0024742C">
      <w:pPr>
        <w:tabs>
          <w:tab w:val="left" w:pos="720"/>
        </w:tabs>
        <w:autoSpaceDE w:val="0"/>
        <w:autoSpaceDN w:val="0"/>
        <w:adjustRightInd w:val="0"/>
        <w:ind w:left="1440" w:hanging="1440"/>
      </w:pPr>
      <w:r>
        <w:tab/>
      </w:r>
      <w:r>
        <w:tab/>
      </w:r>
      <w:r w:rsidR="002B018E">
        <w:t>At least one regression coefficient is not zero.</w:t>
      </w:r>
    </w:p>
    <w:p w:rsidR="0024742C" w:rsidRDefault="002B018E" w:rsidP="0024742C">
      <w:pPr>
        <w:tabs>
          <w:tab w:val="left" w:pos="720"/>
        </w:tabs>
        <w:autoSpaceDE w:val="0"/>
        <w:autoSpaceDN w:val="0"/>
        <w:adjustRightInd w:val="0"/>
        <w:ind w:left="1440" w:hanging="1440"/>
      </w:pPr>
      <w:r>
        <w:tab/>
        <w:t>e.</w:t>
      </w:r>
      <w:r>
        <w:tab/>
        <w:t xml:space="preserve">If computed </w:t>
      </w:r>
      <w:r>
        <w:rPr>
          <w:i/>
        </w:rPr>
        <w:t>t</w:t>
      </w:r>
      <w:r>
        <w:t xml:space="preserve"> is to the left of </w:t>
      </w:r>
      <w:r>
        <w:sym w:font="Symbol" w:char="F02D"/>
      </w:r>
      <w:r>
        <w:t xml:space="preserve">2.056 or to the right of 2.056, the null hypothesis in each of these cases is rejected.  Computed </w:t>
      </w:r>
      <w:r>
        <w:rPr>
          <w:i/>
        </w:rPr>
        <w:t>t</w:t>
      </w:r>
      <w:r>
        <w:t xml:space="preserve"> for </w:t>
      </w:r>
      <w:r>
        <w:rPr>
          <w:i/>
        </w:rPr>
        <w:t>X</w:t>
      </w:r>
      <w:r>
        <w:rPr>
          <w:vertAlign w:val="subscript"/>
        </w:rPr>
        <w:t>2</w:t>
      </w:r>
      <w:r>
        <w:t xml:space="preserve"> and </w:t>
      </w:r>
      <w:r>
        <w:rPr>
          <w:i/>
        </w:rPr>
        <w:t>X</w:t>
      </w:r>
      <w:r>
        <w:rPr>
          <w:vertAlign w:val="subscript"/>
        </w:rPr>
        <w:t>3</w:t>
      </w:r>
      <w:r>
        <w:t xml:space="preserve"> exceed the critical value.  Thus, “population” and “advertising expenses” should be retained and “number of competitors,” </w:t>
      </w:r>
      <w:r>
        <w:rPr>
          <w:i/>
        </w:rPr>
        <w:t>X</w:t>
      </w:r>
      <w:r>
        <w:rPr>
          <w:vertAlign w:val="subscript"/>
        </w:rPr>
        <w:t>1</w:t>
      </w:r>
      <w:r>
        <w:t xml:space="preserve"> dropped.</w:t>
      </w:r>
      <w:r w:rsidR="00644D74">
        <w:t xml:space="preserve"> </w:t>
      </w:r>
      <w:r w:rsidR="000A4D93" w:rsidRPr="00644D74">
        <w:rPr>
          <w:b/>
        </w:rPr>
        <w:t>(LO</w:t>
      </w:r>
      <w:r w:rsidR="000A4D93">
        <w:rPr>
          <w:b/>
        </w:rPr>
        <w:t>14-3)</w:t>
      </w:r>
    </w:p>
    <w:p w:rsidR="0024742C" w:rsidRDefault="0024742C" w:rsidP="0024742C">
      <w:pPr>
        <w:tabs>
          <w:tab w:val="left" w:pos="720"/>
        </w:tabs>
        <w:autoSpaceDE w:val="0"/>
        <w:autoSpaceDN w:val="0"/>
        <w:adjustRightInd w:val="0"/>
        <w:ind w:left="1440" w:hanging="1440"/>
      </w:pPr>
    </w:p>
    <w:p w:rsidR="00DF7F04" w:rsidRDefault="002B018E" w:rsidP="00DF7F04">
      <w:pPr>
        <w:tabs>
          <w:tab w:val="left" w:pos="720"/>
        </w:tabs>
        <w:ind w:left="1440" w:hanging="1440"/>
      </w:pPr>
      <w:r>
        <w:t>1</w:t>
      </w:r>
      <w:r w:rsidR="009B60A5">
        <w:t>6</w:t>
      </w:r>
      <w:r>
        <w:t>.</w:t>
      </w:r>
      <w:r>
        <w:tab/>
        <w:t>a.</w:t>
      </w:r>
      <w:r>
        <w:tab/>
      </w:r>
      <w:r w:rsidR="00DF7F04">
        <w:t>The strongest relationship is between sales and income (0.964). A problem could occur if both “cars” and “outlets” are part of the final solution or if outlets and income are included in the multiple regression equation as both are strongly correlated (0.825 and 0.775 respectively). The problem described with these independent variables is called multicollinearity.</w:t>
      </w:r>
    </w:p>
    <w:p w:rsidR="0024742C" w:rsidRDefault="002B018E" w:rsidP="0024742C">
      <w:pPr>
        <w:tabs>
          <w:tab w:val="left" w:pos="720"/>
        </w:tabs>
        <w:autoSpaceDE w:val="0"/>
        <w:autoSpaceDN w:val="0"/>
        <w:adjustRightInd w:val="0"/>
        <w:ind w:left="1440" w:hanging="1440"/>
      </w:pPr>
      <w:r>
        <w:tab/>
        <w:t>b.</w:t>
      </w:r>
      <w:r>
        <w:tab/>
      </w:r>
      <w:r w:rsidR="00011E40">
        <w:rPr>
          <w:noProof/>
          <w:position w:val="-22"/>
        </w:rPr>
        <w:drawing>
          <wp:inline distT="0" distB="0" distL="0" distR="0" wp14:anchorId="5A6B430E">
            <wp:extent cx="1320800" cy="363855"/>
            <wp:effectExtent l="0" t="0" r="0" b="4445"/>
            <wp:docPr id="4"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20800" cy="363855"/>
                    </a:xfrm>
                    <a:prstGeom prst="rect">
                      <a:avLst/>
                    </a:prstGeom>
                    <a:noFill/>
                    <a:ln>
                      <a:noFill/>
                    </a:ln>
                  </pic:spPr>
                </pic:pic>
              </a:graphicData>
            </a:graphic>
          </wp:inline>
        </w:drawing>
      </w:r>
    </w:p>
    <w:p w:rsidR="00DF7F04" w:rsidRDefault="002B018E" w:rsidP="00DF7F04">
      <w:pPr>
        <w:tabs>
          <w:tab w:val="left" w:pos="720"/>
        </w:tabs>
        <w:ind w:left="1440" w:hanging="1440"/>
      </w:pPr>
      <w:r>
        <w:tab/>
        <w:t>c.</w:t>
      </w:r>
      <w:r>
        <w:tab/>
      </w:r>
      <w:r w:rsidR="00DF7F04">
        <w:rPr>
          <w:i/>
        </w:rPr>
        <w:t>H</w:t>
      </w:r>
      <w:r w:rsidR="00DF7F04">
        <w:rPr>
          <w:vertAlign w:val="subscript"/>
        </w:rPr>
        <w:t>o</w:t>
      </w:r>
      <w:r w:rsidR="00DF7F04">
        <w:t xml:space="preserve"> is rejected. At least one regression coefficient is not zero. The computed value of </w:t>
      </w:r>
      <w:r w:rsidR="00DF7F04">
        <w:rPr>
          <w:i/>
        </w:rPr>
        <w:t>F</w:t>
      </w:r>
      <w:r w:rsidR="00DF7F04">
        <w:t xml:space="preserve"> is 140.42 and is larger than the critical value of 6.26. </w:t>
      </w:r>
      <w:r w:rsidR="00507B75">
        <w:t>Similarly,</w:t>
      </w:r>
      <w:r w:rsidR="00DF7F04">
        <w:t xml:space="preserve"> the null hypothesis is rejected as the p-value of 0.000 is below the significance level of 5%.</w:t>
      </w:r>
    </w:p>
    <w:p w:rsidR="00DF7F04" w:rsidRDefault="002B018E" w:rsidP="00DF7F04">
      <w:pPr>
        <w:tabs>
          <w:tab w:val="left" w:pos="720"/>
        </w:tabs>
        <w:ind w:left="1440" w:hanging="1440"/>
      </w:pPr>
      <w:r>
        <w:rPr>
          <w:i/>
        </w:rPr>
        <w:tab/>
      </w:r>
      <w:r>
        <w:t>d.</w:t>
      </w:r>
      <w:r>
        <w:tab/>
      </w:r>
      <w:r w:rsidR="00DF7F04">
        <w:t xml:space="preserve">Consider deleting “outlets” and/or “bosses”. Each null hypothesis is rejected if the t statistic is not between the critical values of </w:t>
      </w:r>
      <w:r w:rsidR="00DF7F04">
        <w:sym w:font="Symbol" w:char="F02D"/>
      </w:r>
      <w:r w:rsidR="00DF7F04">
        <w:t>2.776 and 2.776</w:t>
      </w:r>
    </w:p>
    <w:p w:rsidR="00DF7F04" w:rsidRDefault="002B018E" w:rsidP="00DF7F04">
      <w:pPr>
        <w:tabs>
          <w:tab w:val="left" w:pos="720"/>
        </w:tabs>
        <w:ind w:left="1440" w:hanging="1440"/>
      </w:pPr>
      <w:r>
        <w:tab/>
        <w:t>e.</w:t>
      </w:r>
      <w:r>
        <w:tab/>
      </w:r>
      <w:r w:rsidR="00011E40">
        <w:rPr>
          <w:noProof/>
          <w:position w:val="-22"/>
        </w:rPr>
        <w:drawing>
          <wp:inline distT="0" distB="0" distL="0" distR="0" wp14:anchorId="5FF85E87">
            <wp:extent cx="1320800" cy="363855"/>
            <wp:effectExtent l="0" t="0" r="0" b="4445"/>
            <wp:docPr id="20"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20800" cy="363855"/>
                    </a:xfrm>
                    <a:prstGeom prst="rect">
                      <a:avLst/>
                    </a:prstGeom>
                    <a:noFill/>
                    <a:ln>
                      <a:noFill/>
                    </a:ln>
                  </pic:spPr>
                </pic:pic>
              </a:graphicData>
            </a:graphic>
          </wp:inline>
        </w:drawing>
      </w:r>
      <w:r>
        <w:t xml:space="preserve">  </w:t>
      </w:r>
      <w:r w:rsidR="00DF7F04">
        <w:t>There was little change in the coefficient of determination.  It decreased by only 0.0001</w:t>
      </w:r>
    </w:p>
    <w:p w:rsidR="0024742C" w:rsidRDefault="002B018E" w:rsidP="0024742C">
      <w:pPr>
        <w:tabs>
          <w:tab w:val="left" w:pos="720"/>
        </w:tabs>
        <w:autoSpaceDE w:val="0"/>
        <w:autoSpaceDN w:val="0"/>
        <w:adjustRightInd w:val="0"/>
        <w:ind w:left="1440" w:hanging="1440"/>
      </w:pPr>
      <w:r>
        <w:tab/>
        <w:t>f.</w:t>
      </w:r>
      <w:r>
        <w:tab/>
        <w:t>The normality assumption appears reasonable.</w:t>
      </w:r>
    </w:p>
    <w:p w:rsidR="0024742C" w:rsidRDefault="002B018E" w:rsidP="0024742C">
      <w:pPr>
        <w:tabs>
          <w:tab w:val="left" w:pos="720"/>
        </w:tabs>
        <w:autoSpaceDE w:val="0"/>
        <w:autoSpaceDN w:val="0"/>
        <w:adjustRightInd w:val="0"/>
        <w:ind w:left="1440" w:hanging="1440"/>
      </w:pPr>
      <w:r>
        <w:tab/>
        <w:t>g.</w:t>
      </w:r>
      <w:r>
        <w:tab/>
        <w:t>There is nothing unusual about the plots.</w:t>
      </w:r>
      <w:r w:rsidR="00644D74">
        <w:t xml:space="preserve"> </w:t>
      </w:r>
      <w:r w:rsidR="000A4D93" w:rsidRPr="00644D74">
        <w:rPr>
          <w:b/>
        </w:rPr>
        <w:t>(LO</w:t>
      </w:r>
      <w:r w:rsidR="000A4D93">
        <w:rPr>
          <w:b/>
        </w:rPr>
        <w:t>14-4)</w:t>
      </w:r>
    </w:p>
    <w:p w:rsidR="0024742C" w:rsidRDefault="0024742C" w:rsidP="0024742C">
      <w:pPr>
        <w:tabs>
          <w:tab w:val="left" w:pos="720"/>
        </w:tabs>
        <w:autoSpaceDE w:val="0"/>
        <w:autoSpaceDN w:val="0"/>
        <w:adjustRightInd w:val="0"/>
        <w:ind w:left="1440" w:hanging="1440"/>
      </w:pPr>
    </w:p>
    <w:p w:rsidR="00DF7F04" w:rsidRDefault="002B018E" w:rsidP="00DF7F04">
      <w:pPr>
        <w:tabs>
          <w:tab w:val="left" w:pos="720"/>
        </w:tabs>
        <w:ind w:left="1440" w:hanging="1440"/>
      </w:pPr>
      <w:r>
        <w:t>1</w:t>
      </w:r>
      <w:r w:rsidR="00C61C46">
        <w:t>7</w:t>
      </w:r>
      <w:r>
        <w:t>.</w:t>
      </w:r>
      <w:r>
        <w:tab/>
        <w:t>a.</w:t>
      </w:r>
      <w:r>
        <w:tab/>
      </w:r>
      <w:r w:rsidR="00DF7F04">
        <w:t>The strongest correlation is between GPA and legal. There does not appear to be a problem with multicollinearity as none of the explanatory variables have a correlation with an absolute value above 0.7.</w:t>
      </w:r>
    </w:p>
    <w:p w:rsidR="0024742C" w:rsidRDefault="002B018E" w:rsidP="00542314">
      <w:pPr>
        <w:tabs>
          <w:tab w:val="left" w:pos="720"/>
        </w:tabs>
        <w:autoSpaceDE w:val="0"/>
        <w:autoSpaceDN w:val="0"/>
        <w:adjustRightInd w:val="0"/>
        <w:ind w:right="-288"/>
      </w:pPr>
      <w:r>
        <w:tab/>
        <w:t>b.</w:t>
      </w:r>
      <w:r>
        <w:tab/>
      </w:r>
      <w:r w:rsidR="00011E40">
        <w:rPr>
          <w:noProof/>
          <w:position w:val="-22"/>
        </w:rPr>
        <w:drawing>
          <wp:inline distT="0" distB="0" distL="0" distR="0" wp14:anchorId="564F5734">
            <wp:extent cx="1252855" cy="363855"/>
            <wp:effectExtent l="0" t="0" r="4445" b="4445"/>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52855" cy="363855"/>
                    </a:xfrm>
                    <a:prstGeom prst="rect">
                      <a:avLst/>
                    </a:prstGeom>
                    <a:noFill/>
                    <a:ln>
                      <a:noFill/>
                    </a:ln>
                  </pic:spPr>
                </pic:pic>
              </a:graphicData>
            </a:graphic>
          </wp:inline>
        </w:drawing>
      </w:r>
    </w:p>
    <w:p w:rsidR="0024742C" w:rsidRDefault="002B018E" w:rsidP="0024742C">
      <w:pPr>
        <w:tabs>
          <w:tab w:val="left" w:pos="720"/>
        </w:tabs>
        <w:autoSpaceDE w:val="0"/>
        <w:autoSpaceDN w:val="0"/>
        <w:adjustRightInd w:val="0"/>
      </w:pPr>
      <w:r>
        <w:tab/>
        <w:t>c.</w:t>
      </w:r>
      <w:r>
        <w:tab/>
      </w:r>
      <w:r>
        <w:rPr>
          <w:i/>
        </w:rPr>
        <w:t>H</w:t>
      </w:r>
      <w:r>
        <w:rPr>
          <w:vertAlign w:val="subscript"/>
        </w:rPr>
        <w:t>o</w:t>
      </w:r>
      <w:r>
        <w:t xml:space="preserve"> is rejected if </w:t>
      </w:r>
      <w:r>
        <w:rPr>
          <w:i/>
        </w:rPr>
        <w:t>F</w:t>
      </w:r>
      <w:r>
        <w:t xml:space="preserve"> &gt; 5.41</w:t>
      </w:r>
      <w:r w:rsidR="0024742C">
        <w:t xml:space="preserve"> </w:t>
      </w:r>
    </w:p>
    <w:p w:rsidR="0024742C" w:rsidRDefault="0024742C" w:rsidP="0024742C">
      <w:pPr>
        <w:tabs>
          <w:tab w:val="left" w:pos="720"/>
        </w:tabs>
        <w:autoSpaceDE w:val="0"/>
        <w:autoSpaceDN w:val="0"/>
        <w:adjustRightInd w:val="0"/>
      </w:pPr>
      <w:r>
        <w:tab/>
      </w:r>
      <w:r>
        <w:tab/>
      </w:r>
      <w:r w:rsidR="002B018E">
        <w:rPr>
          <w:i/>
        </w:rPr>
        <w:t>F</w:t>
      </w:r>
      <w:r w:rsidR="002B018E">
        <w:t xml:space="preserve"> = 1.4532/0.1407 = 10.328</w:t>
      </w:r>
      <w:r w:rsidR="00DF7F04">
        <w:t>.</w:t>
      </w:r>
      <w:r w:rsidR="002B018E">
        <w:t xml:space="preserve">  At least one coefficient is not zero.</w:t>
      </w:r>
    </w:p>
    <w:p w:rsidR="0024742C" w:rsidRDefault="002B018E" w:rsidP="0024742C">
      <w:pPr>
        <w:tabs>
          <w:tab w:val="left" w:pos="720"/>
        </w:tabs>
        <w:autoSpaceDE w:val="0"/>
        <w:autoSpaceDN w:val="0"/>
        <w:adjustRightInd w:val="0"/>
        <w:ind w:left="1440" w:hanging="1440"/>
      </w:pPr>
      <w:r>
        <w:tab/>
        <w:t>d.</w:t>
      </w:r>
      <w:r>
        <w:tab/>
        <w:t xml:space="preserve">Any </w:t>
      </w:r>
      <w:r>
        <w:rPr>
          <w:i/>
        </w:rPr>
        <w:t>H</w:t>
      </w:r>
      <w:r>
        <w:rPr>
          <w:vertAlign w:val="subscript"/>
        </w:rPr>
        <w:t>o</w:t>
      </w:r>
      <w:r>
        <w:t xml:space="preserve"> is rejected if </w:t>
      </w:r>
      <w:r>
        <w:rPr>
          <w:i/>
        </w:rPr>
        <w:t>t</w:t>
      </w:r>
      <w:r>
        <w:t xml:space="preserve"> &lt; </w:t>
      </w:r>
      <w:r>
        <w:sym w:font="Symbol" w:char="F02D"/>
      </w:r>
      <w:r>
        <w:t xml:space="preserve">2.571 or </w:t>
      </w:r>
      <w:r>
        <w:rPr>
          <w:i/>
        </w:rPr>
        <w:t>t</w:t>
      </w:r>
      <w:r>
        <w:t xml:space="preserve"> &gt; 2.571.  It appears that only </w:t>
      </w:r>
      <w:r w:rsidR="00DF7F04">
        <w:t xml:space="preserve">High School </w:t>
      </w:r>
      <w:r>
        <w:t>GPA is significant</w:t>
      </w:r>
      <w:r w:rsidR="00DF7F04" w:rsidRPr="00DF7F04">
        <w:t xml:space="preserve"> </w:t>
      </w:r>
      <w:r w:rsidR="00DF7F04">
        <w:t xml:space="preserve">with a </w:t>
      </w:r>
      <w:r w:rsidR="00DF7F04" w:rsidRPr="00EF342E">
        <w:rPr>
          <w:i/>
        </w:rPr>
        <w:t>t</w:t>
      </w:r>
      <w:r w:rsidR="00DF7F04">
        <w:t xml:space="preserve"> statistic of 4.07. </w:t>
      </w:r>
      <w:r>
        <w:t>Verbal and math could be eliminated.</w:t>
      </w:r>
    </w:p>
    <w:p w:rsidR="0024742C" w:rsidRDefault="002B018E" w:rsidP="0024742C">
      <w:pPr>
        <w:tabs>
          <w:tab w:val="left" w:pos="720"/>
        </w:tabs>
        <w:autoSpaceDE w:val="0"/>
        <w:autoSpaceDN w:val="0"/>
        <w:adjustRightInd w:val="0"/>
      </w:pPr>
      <w:r>
        <w:lastRenderedPageBreak/>
        <w:tab/>
        <w:t>e.</w:t>
      </w:r>
      <w:r>
        <w:tab/>
      </w:r>
      <w:r w:rsidR="00011E40">
        <w:rPr>
          <w:noProof/>
          <w:position w:val="-22"/>
        </w:rPr>
        <w:drawing>
          <wp:inline distT="0" distB="0" distL="0" distR="0" wp14:anchorId="3CD150E4">
            <wp:extent cx="1252855" cy="363855"/>
            <wp:effectExtent l="0" t="0" r="4445" b="4445"/>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52855" cy="363855"/>
                    </a:xfrm>
                    <a:prstGeom prst="rect">
                      <a:avLst/>
                    </a:prstGeom>
                    <a:noFill/>
                    <a:ln>
                      <a:noFill/>
                    </a:ln>
                  </pic:spPr>
                </pic:pic>
              </a:graphicData>
            </a:graphic>
          </wp:inline>
        </w:drawing>
      </w:r>
      <w:r>
        <w:tab/>
      </w:r>
      <w:r>
        <w:rPr>
          <w:i/>
        </w:rPr>
        <w:t>R</w:t>
      </w:r>
      <w:r>
        <w:rPr>
          <w:vertAlign w:val="superscript"/>
        </w:rPr>
        <w:t>2</w:t>
      </w:r>
      <w:r>
        <w:t xml:space="preserve"> has only been reduced 0.0303</w:t>
      </w:r>
    </w:p>
    <w:p w:rsidR="0024742C" w:rsidRDefault="002B018E" w:rsidP="0024742C">
      <w:pPr>
        <w:tabs>
          <w:tab w:val="left" w:pos="720"/>
        </w:tabs>
        <w:autoSpaceDE w:val="0"/>
        <w:autoSpaceDN w:val="0"/>
        <w:adjustRightInd w:val="0"/>
      </w:pPr>
      <w:r>
        <w:tab/>
        <w:t>f.</w:t>
      </w:r>
      <w:r>
        <w:tab/>
        <w:t>The residuals appear slightly skewed (positive), but acceptable.</w:t>
      </w:r>
    </w:p>
    <w:p w:rsidR="002B018E" w:rsidRDefault="002B018E" w:rsidP="00644D74">
      <w:pPr>
        <w:tabs>
          <w:tab w:val="left" w:pos="720"/>
        </w:tabs>
        <w:autoSpaceDE w:val="0"/>
        <w:autoSpaceDN w:val="0"/>
        <w:adjustRightInd w:val="0"/>
        <w:ind w:left="1440" w:hanging="1440"/>
      </w:pPr>
      <w:r>
        <w:tab/>
        <w:t>g.</w:t>
      </w:r>
      <w:r>
        <w:tab/>
        <w:t>There does not seem to be a problem with the plot.</w:t>
      </w:r>
      <w:r w:rsidR="00644D74">
        <w:t xml:space="preserve"> </w:t>
      </w:r>
      <w:r w:rsidR="000A4D93" w:rsidRPr="00644D74">
        <w:rPr>
          <w:b/>
        </w:rPr>
        <w:t>(LO</w:t>
      </w:r>
      <w:r w:rsidR="000A4D93">
        <w:rPr>
          <w:b/>
        </w:rPr>
        <w:t>14-4)</w:t>
      </w:r>
    </w:p>
    <w:p w:rsidR="002B018E" w:rsidRDefault="002B018E" w:rsidP="002B018E">
      <w:pPr>
        <w:pStyle w:val="TableBody"/>
      </w:pPr>
    </w:p>
    <w:p w:rsidR="00822352" w:rsidRDefault="00C61C46" w:rsidP="00822352">
      <w:pPr>
        <w:tabs>
          <w:tab w:val="left" w:pos="720"/>
        </w:tabs>
        <w:ind w:left="1440" w:hanging="1440"/>
      </w:pPr>
      <w:r>
        <w:t>18</w:t>
      </w:r>
      <w:r w:rsidR="00822352">
        <w:t>.</w:t>
      </w:r>
      <w:r w:rsidR="00822352">
        <w:tab/>
        <w:t>a.</w:t>
      </w:r>
      <w:r w:rsidR="00822352">
        <w:tab/>
        <w:t>The correlation matrix is:</w:t>
      </w:r>
    </w:p>
    <w:p w:rsidR="00822352" w:rsidRPr="00011E40" w:rsidRDefault="00822352" w:rsidP="00822352">
      <w:pPr>
        <w:pStyle w:val="Anova"/>
        <w:rPr>
          <w:lang w:val="en-US"/>
        </w:rPr>
      </w:pPr>
      <w:r w:rsidRPr="00011E40">
        <w:rPr>
          <w:lang w:val="en-US"/>
        </w:rPr>
        <w:tab/>
        <w:t>Salary</w:t>
      </w:r>
      <w:r w:rsidRPr="00011E40">
        <w:rPr>
          <w:lang w:val="en-US"/>
        </w:rPr>
        <w:tab/>
        <w:t>Years</w:t>
      </w:r>
      <w:r w:rsidRPr="00011E40">
        <w:rPr>
          <w:lang w:val="en-US"/>
        </w:rPr>
        <w:tab/>
        <w:t>Rating</w:t>
      </w:r>
    </w:p>
    <w:p w:rsidR="00822352" w:rsidRPr="00011E40" w:rsidRDefault="00822352" w:rsidP="00822352">
      <w:pPr>
        <w:pStyle w:val="Anova"/>
        <w:rPr>
          <w:lang w:val="en-US"/>
        </w:rPr>
      </w:pPr>
      <w:r w:rsidRPr="00011E40">
        <w:rPr>
          <w:lang w:val="en-US"/>
        </w:rPr>
        <w:t>Years</w:t>
      </w:r>
      <w:r w:rsidRPr="00011E40">
        <w:rPr>
          <w:lang w:val="en-US"/>
        </w:rPr>
        <w:tab/>
        <w:t>0.868</w:t>
      </w:r>
    </w:p>
    <w:p w:rsidR="00822352" w:rsidRPr="00011E40" w:rsidRDefault="00822352" w:rsidP="00822352">
      <w:pPr>
        <w:pStyle w:val="Anova"/>
        <w:rPr>
          <w:lang w:val="en-US"/>
        </w:rPr>
      </w:pPr>
      <w:r w:rsidRPr="00011E40">
        <w:rPr>
          <w:lang w:val="en-US"/>
        </w:rPr>
        <w:t>Rating</w:t>
      </w:r>
      <w:r w:rsidRPr="00011E40">
        <w:rPr>
          <w:lang w:val="en-US"/>
        </w:rPr>
        <w:tab/>
        <w:t>0.547</w:t>
      </w:r>
      <w:r w:rsidRPr="00011E40">
        <w:rPr>
          <w:lang w:val="en-US"/>
        </w:rPr>
        <w:tab/>
        <w:t>0.187</w:t>
      </w:r>
    </w:p>
    <w:p w:rsidR="00822352" w:rsidRPr="00011E40" w:rsidRDefault="00822352" w:rsidP="00822352">
      <w:pPr>
        <w:pStyle w:val="Anova"/>
        <w:rPr>
          <w:lang w:val="en-US"/>
        </w:rPr>
      </w:pPr>
      <w:r w:rsidRPr="00011E40">
        <w:rPr>
          <w:lang w:val="en-US"/>
        </w:rPr>
        <w:t>Master</w:t>
      </w:r>
      <w:r w:rsidRPr="00011E40">
        <w:rPr>
          <w:lang w:val="en-US"/>
        </w:rPr>
        <w:tab/>
        <w:t>0.311</w:t>
      </w:r>
      <w:r w:rsidRPr="00011E40">
        <w:rPr>
          <w:lang w:val="en-US"/>
        </w:rPr>
        <w:tab/>
        <w:t>0.208</w:t>
      </w:r>
      <w:r w:rsidRPr="00011E40">
        <w:rPr>
          <w:lang w:val="en-US"/>
        </w:rPr>
        <w:tab/>
        <w:t>0.458</w:t>
      </w:r>
    </w:p>
    <w:p w:rsidR="00822352" w:rsidRDefault="00822352" w:rsidP="00822352">
      <w:pPr>
        <w:tabs>
          <w:tab w:val="left" w:pos="720"/>
        </w:tabs>
        <w:ind w:left="1440" w:hanging="1440"/>
      </w:pPr>
      <w:r>
        <w:tab/>
      </w:r>
      <w:r>
        <w:tab/>
        <w:t>Years has the strongest correlation with salary.  There does not appear to be a problem with multicollinearity.</w:t>
      </w:r>
    </w:p>
    <w:p w:rsidR="00822352" w:rsidRDefault="00822352" w:rsidP="00822352">
      <w:pPr>
        <w:tabs>
          <w:tab w:val="left" w:pos="720"/>
        </w:tabs>
        <w:ind w:left="1440" w:hanging="1440"/>
      </w:pPr>
      <w:r>
        <w:tab/>
        <w:t>b.</w:t>
      </w:r>
      <w:r>
        <w:tab/>
        <w:t xml:space="preserve">The regression equation is:  </w:t>
      </w:r>
      <w:r w:rsidR="00011E40">
        <w:rPr>
          <w:noProof/>
          <w:position w:val="-4"/>
        </w:rPr>
        <w:drawing>
          <wp:inline distT="0" distB="0" distL="0" distR="0" wp14:anchorId="4518FCFD">
            <wp:extent cx="144145" cy="194945"/>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4145" cy="194945"/>
                    </a:xfrm>
                    <a:prstGeom prst="rect">
                      <a:avLst/>
                    </a:prstGeom>
                    <a:noFill/>
                    <a:ln>
                      <a:noFill/>
                    </a:ln>
                  </pic:spPr>
                </pic:pic>
              </a:graphicData>
            </a:graphic>
          </wp:inline>
        </w:drawing>
      </w:r>
      <w:r>
        <w:t xml:space="preserve"> = 19.92 + 0.899</w:t>
      </w:r>
      <w:r>
        <w:rPr>
          <w:i/>
        </w:rPr>
        <w:t>X</w:t>
      </w:r>
      <w:r>
        <w:rPr>
          <w:vertAlign w:val="subscript"/>
        </w:rPr>
        <w:t>1</w:t>
      </w:r>
      <w:r>
        <w:t xml:space="preserve"> + 0.154</w:t>
      </w:r>
      <w:r>
        <w:rPr>
          <w:i/>
        </w:rPr>
        <w:t>X</w:t>
      </w:r>
      <w:r>
        <w:rPr>
          <w:vertAlign w:val="subscript"/>
        </w:rPr>
        <w:t>2</w:t>
      </w:r>
      <w:r>
        <w:t xml:space="preserve"> </w:t>
      </w:r>
      <w:r>
        <w:sym w:font="Symbol" w:char="F02D"/>
      </w:r>
      <w:r>
        <w:t xml:space="preserve"> 0.67 </w:t>
      </w:r>
      <w:r>
        <w:rPr>
          <w:i/>
        </w:rPr>
        <w:t>X</w:t>
      </w:r>
      <w:r>
        <w:rPr>
          <w:vertAlign w:val="subscript"/>
        </w:rPr>
        <w:t>3</w:t>
      </w:r>
    </w:p>
    <w:p w:rsidR="00822352" w:rsidRDefault="00822352" w:rsidP="00822352">
      <w:pPr>
        <w:tabs>
          <w:tab w:val="left" w:pos="720"/>
        </w:tabs>
        <w:ind w:left="1440" w:hanging="1440"/>
      </w:pPr>
      <w:r>
        <w:tab/>
      </w:r>
      <w:r>
        <w:tab/>
      </w:r>
      <w:r w:rsidR="00011E40">
        <w:rPr>
          <w:noProof/>
          <w:position w:val="-4"/>
        </w:rPr>
        <w:drawing>
          <wp:inline distT="0" distB="0" distL="0" distR="0" wp14:anchorId="6AAE5EA8">
            <wp:extent cx="144145" cy="194945"/>
            <wp:effectExtent l="0" t="0" r="0" b="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4145" cy="194945"/>
                    </a:xfrm>
                    <a:prstGeom prst="rect">
                      <a:avLst/>
                    </a:prstGeom>
                    <a:noFill/>
                    <a:ln>
                      <a:noFill/>
                    </a:ln>
                  </pic:spPr>
                </pic:pic>
              </a:graphicData>
            </a:graphic>
          </wp:inline>
        </w:drawing>
      </w:r>
      <w:r>
        <w:t xml:space="preserve"> = 33.655 or $33,655</w:t>
      </w:r>
    </w:p>
    <w:p w:rsidR="00822352" w:rsidRDefault="00822352" w:rsidP="00822352">
      <w:pPr>
        <w:tabs>
          <w:tab w:val="left" w:pos="720"/>
        </w:tabs>
        <w:ind w:left="1440" w:hanging="1440"/>
      </w:pPr>
      <w:r>
        <w:rPr>
          <w:i/>
        </w:rPr>
        <w:tab/>
      </w:r>
      <w:r>
        <w:t>c.</w:t>
      </w:r>
      <w:r>
        <w:tab/>
      </w:r>
      <w:r>
        <w:rPr>
          <w:i/>
        </w:rPr>
        <w:t>H</w:t>
      </w:r>
      <w:r>
        <w:rPr>
          <w:vertAlign w:val="subscript"/>
        </w:rPr>
        <w:t>o</w:t>
      </w:r>
      <w:r>
        <w:t xml:space="preserve"> is rejected if </w:t>
      </w:r>
      <w:r>
        <w:rPr>
          <w:i/>
        </w:rPr>
        <w:t>F</w:t>
      </w:r>
      <w:r>
        <w:t xml:space="preserve"> &gt; </w:t>
      </w:r>
      <w:proofErr w:type="gramStart"/>
      <w:r>
        <w:t>3.24  Computed</w:t>
      </w:r>
      <w:proofErr w:type="gramEnd"/>
      <w:r>
        <w:t xml:space="preserve"> </w:t>
      </w:r>
      <w:r>
        <w:rPr>
          <w:i/>
        </w:rPr>
        <w:t>F</w:t>
      </w:r>
      <w:r>
        <w:t xml:space="preserve"> = 301.06/5.71 = 52.72</w:t>
      </w:r>
    </w:p>
    <w:p w:rsidR="00822352" w:rsidRDefault="00822352" w:rsidP="00822352">
      <w:pPr>
        <w:tabs>
          <w:tab w:val="left" w:pos="720"/>
        </w:tabs>
        <w:ind w:left="1440" w:hanging="1440"/>
      </w:pPr>
      <w:r>
        <w:rPr>
          <w:i/>
        </w:rPr>
        <w:tab/>
      </w:r>
      <w:r>
        <w:rPr>
          <w:i/>
        </w:rPr>
        <w:tab/>
        <w:t>H</w:t>
      </w:r>
      <w:r>
        <w:rPr>
          <w:vertAlign w:val="subscript"/>
        </w:rPr>
        <w:t>o</w:t>
      </w:r>
      <w:r>
        <w:t xml:space="preserve"> is rejected.  At least one regression coefficient is not zero.</w:t>
      </w:r>
    </w:p>
    <w:p w:rsidR="00822352" w:rsidRDefault="00822352" w:rsidP="00822352">
      <w:pPr>
        <w:tabs>
          <w:tab w:val="left" w:pos="720"/>
        </w:tabs>
        <w:ind w:left="1440" w:hanging="1440"/>
      </w:pPr>
      <w:r>
        <w:rPr>
          <w:i/>
        </w:rPr>
        <w:tab/>
      </w:r>
      <w:r>
        <w:t>d.</w:t>
      </w:r>
      <w:r>
        <w:tab/>
        <w:t xml:space="preserve">A regression coefficient is dropped if computed </w:t>
      </w:r>
      <w:r>
        <w:rPr>
          <w:i/>
        </w:rPr>
        <w:t>t</w:t>
      </w:r>
      <w:r>
        <w:t xml:space="preserve"> is to the left of </w:t>
      </w:r>
      <w:r>
        <w:sym w:font="Symbol" w:char="F02D"/>
      </w:r>
      <w:r>
        <w:t>2.120 or right of 2.120.  Keep “years” and “rating”; drop “masters.”</w:t>
      </w:r>
    </w:p>
    <w:p w:rsidR="00822352" w:rsidRDefault="00822352" w:rsidP="00822352">
      <w:pPr>
        <w:tabs>
          <w:tab w:val="left" w:pos="720"/>
        </w:tabs>
        <w:ind w:left="1440" w:hanging="1440"/>
      </w:pPr>
      <w:r>
        <w:tab/>
        <w:t>e.</w:t>
      </w:r>
      <w:r>
        <w:tab/>
        <w:t>Dropping “masters”, we have:</w:t>
      </w:r>
    </w:p>
    <w:p w:rsidR="00822352" w:rsidRDefault="00822352" w:rsidP="00822352">
      <w:pPr>
        <w:tabs>
          <w:tab w:val="left" w:pos="720"/>
        </w:tabs>
        <w:ind w:left="1440" w:hanging="1440"/>
      </w:pPr>
      <w:r>
        <w:tab/>
      </w:r>
      <w:r>
        <w:tab/>
        <w:t>Salary = 20.1157 + 0.8926(years) + 0.1464(rating)</w:t>
      </w:r>
    </w:p>
    <w:p w:rsidR="00822352" w:rsidRDefault="00822352" w:rsidP="00822352">
      <w:pPr>
        <w:tabs>
          <w:tab w:val="left" w:pos="720"/>
        </w:tabs>
        <w:ind w:left="1440" w:hanging="1440"/>
      </w:pPr>
      <w:r>
        <w:tab/>
        <w:t>f.</w:t>
      </w:r>
      <w:r>
        <w:tab/>
        <w:t xml:space="preserve">The stem and leaf display and the histogram revealed no problem with the assumption of normality.  </w:t>
      </w:r>
      <w:proofErr w:type="gramStart"/>
      <w:r>
        <w:t>Again</w:t>
      </w:r>
      <w:proofErr w:type="gramEnd"/>
      <w:r>
        <w:t xml:space="preserve"> using MINITAB:</w:t>
      </w:r>
    </w:p>
    <w:p w:rsidR="00822352" w:rsidRDefault="00822352" w:rsidP="00822352">
      <w:pPr>
        <w:tabs>
          <w:tab w:val="left" w:pos="720"/>
        </w:tabs>
        <w:ind w:left="1440" w:hanging="1440"/>
        <w:rPr>
          <w:rFonts w:ascii="Courier (W1)" w:hAnsi="Courier (W1)"/>
        </w:rPr>
      </w:pPr>
      <w:r>
        <w:tab/>
      </w:r>
      <w:r>
        <w:tab/>
      </w:r>
      <w:r>
        <w:tab/>
      </w:r>
      <w:r>
        <w:rPr>
          <w:rFonts w:ascii="Courier (W1)" w:hAnsi="Courier (W1)"/>
        </w:rPr>
        <w:t>Midpoint</w:t>
      </w:r>
      <w:r>
        <w:rPr>
          <w:rFonts w:ascii="Courier (W1)" w:hAnsi="Courier (W1)"/>
        </w:rPr>
        <w:tab/>
        <w:t>Count</w:t>
      </w:r>
    </w:p>
    <w:p w:rsidR="00822352" w:rsidRDefault="00223967" w:rsidP="00822352">
      <w:pPr>
        <w:tabs>
          <w:tab w:val="left" w:pos="720"/>
        </w:tabs>
        <w:ind w:left="1440" w:hanging="1440"/>
        <w:rPr>
          <w:rFonts w:ascii="Courier (W1)" w:hAnsi="Courier (W1)"/>
        </w:rPr>
      </w:pPr>
      <w:r>
        <w:rPr>
          <w:noProof/>
        </w:rPr>
        <w:drawing>
          <wp:anchor distT="0" distB="0" distL="114300" distR="114300" simplePos="0" relativeHeight="251657728" behindDoc="0" locked="0" layoutInCell="1" allowOverlap="1" wp14:anchorId="3E7250B0" wp14:editId="428E3ADE">
            <wp:simplePos x="0" y="0"/>
            <wp:positionH relativeFrom="column">
              <wp:posOffset>2988945</wp:posOffset>
            </wp:positionH>
            <wp:positionV relativeFrom="paragraph">
              <wp:posOffset>3175</wp:posOffset>
            </wp:positionV>
            <wp:extent cx="2706370" cy="1627505"/>
            <wp:effectExtent l="0" t="0" r="11430" b="0"/>
            <wp:wrapNone/>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6370" cy="16275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22352">
        <w:rPr>
          <w:rFonts w:ascii="Courier (W1)" w:hAnsi="Courier (W1)"/>
        </w:rPr>
        <w:tab/>
      </w:r>
      <w:r w:rsidR="00822352">
        <w:rPr>
          <w:rFonts w:ascii="Courier (W1)" w:hAnsi="Courier (W1)"/>
        </w:rPr>
        <w:tab/>
      </w:r>
      <w:r w:rsidR="00822352">
        <w:rPr>
          <w:rFonts w:ascii="Courier (W1)" w:hAnsi="Courier (W1)"/>
        </w:rPr>
        <w:tab/>
      </w:r>
      <w:r w:rsidR="00822352">
        <w:rPr>
          <w:rFonts w:ascii="Courier (W1)" w:hAnsi="Courier (W1)"/>
        </w:rPr>
        <w:sym w:font="Symbol" w:char="F02D"/>
      </w:r>
      <w:r w:rsidR="00822352">
        <w:rPr>
          <w:rFonts w:ascii="Courier (W1)" w:hAnsi="Courier (W1)"/>
        </w:rPr>
        <w:t>4</w:t>
      </w:r>
      <w:r w:rsidR="00822352">
        <w:rPr>
          <w:rFonts w:ascii="Courier (W1)" w:hAnsi="Courier (W1)"/>
        </w:rPr>
        <w:tab/>
        <w:t>1 *</w:t>
      </w:r>
    </w:p>
    <w:p w:rsidR="00822352" w:rsidRDefault="00822352" w:rsidP="00822352">
      <w:pPr>
        <w:tabs>
          <w:tab w:val="left" w:pos="720"/>
        </w:tabs>
        <w:ind w:left="1440" w:hanging="1440"/>
        <w:rPr>
          <w:rFonts w:ascii="Courier (W1)" w:hAnsi="Courier (W1)"/>
        </w:rPr>
      </w:pPr>
      <w:r>
        <w:rPr>
          <w:rFonts w:ascii="Courier (W1)" w:hAnsi="Courier (W1)"/>
        </w:rPr>
        <w:tab/>
      </w:r>
      <w:r>
        <w:rPr>
          <w:rFonts w:ascii="Courier (W1)" w:hAnsi="Courier (W1)"/>
        </w:rPr>
        <w:tab/>
      </w:r>
      <w:r>
        <w:rPr>
          <w:rFonts w:ascii="Courier (W1)" w:hAnsi="Courier (W1)"/>
        </w:rPr>
        <w:tab/>
      </w:r>
      <w:r>
        <w:rPr>
          <w:rFonts w:ascii="Courier (W1)" w:hAnsi="Courier (W1)"/>
        </w:rPr>
        <w:sym w:font="Symbol" w:char="F02D"/>
      </w:r>
      <w:r>
        <w:rPr>
          <w:rFonts w:ascii="Courier (W1)" w:hAnsi="Courier (W1)"/>
        </w:rPr>
        <w:t>3</w:t>
      </w:r>
      <w:r>
        <w:rPr>
          <w:rFonts w:ascii="Courier (W1)" w:hAnsi="Courier (W1)"/>
        </w:rPr>
        <w:tab/>
        <w:t>1 *</w:t>
      </w:r>
    </w:p>
    <w:p w:rsidR="00822352" w:rsidRDefault="00822352" w:rsidP="00822352">
      <w:pPr>
        <w:tabs>
          <w:tab w:val="left" w:pos="720"/>
        </w:tabs>
        <w:ind w:left="1440" w:hanging="1440"/>
        <w:rPr>
          <w:rFonts w:ascii="Courier (W1)" w:hAnsi="Courier (W1)"/>
        </w:rPr>
      </w:pPr>
      <w:r>
        <w:rPr>
          <w:rFonts w:ascii="Courier (W1)" w:hAnsi="Courier (W1)"/>
        </w:rPr>
        <w:tab/>
      </w:r>
      <w:r>
        <w:rPr>
          <w:rFonts w:ascii="Courier (W1)" w:hAnsi="Courier (W1)"/>
        </w:rPr>
        <w:tab/>
      </w:r>
      <w:r>
        <w:rPr>
          <w:rFonts w:ascii="Courier (W1)" w:hAnsi="Courier (W1)"/>
        </w:rPr>
        <w:tab/>
      </w:r>
      <w:r>
        <w:rPr>
          <w:rFonts w:ascii="Courier (W1)" w:hAnsi="Courier (W1)"/>
        </w:rPr>
        <w:sym w:font="Symbol" w:char="F02D"/>
      </w:r>
      <w:r>
        <w:rPr>
          <w:rFonts w:ascii="Courier (W1)" w:hAnsi="Courier (W1)"/>
        </w:rPr>
        <w:t>2</w:t>
      </w:r>
      <w:r>
        <w:rPr>
          <w:rFonts w:ascii="Courier (W1)" w:hAnsi="Courier (W1)"/>
        </w:rPr>
        <w:tab/>
        <w:t>3 * * *</w:t>
      </w:r>
    </w:p>
    <w:p w:rsidR="00822352" w:rsidRDefault="00822352" w:rsidP="00822352">
      <w:pPr>
        <w:tabs>
          <w:tab w:val="left" w:pos="720"/>
        </w:tabs>
        <w:ind w:left="1440" w:hanging="1440"/>
        <w:rPr>
          <w:rFonts w:ascii="Courier (W1)" w:hAnsi="Courier (W1)"/>
        </w:rPr>
      </w:pPr>
      <w:r>
        <w:rPr>
          <w:rFonts w:ascii="Courier (W1)" w:hAnsi="Courier (W1)"/>
        </w:rPr>
        <w:tab/>
      </w:r>
      <w:r>
        <w:rPr>
          <w:rFonts w:ascii="Courier (W1)" w:hAnsi="Courier (W1)"/>
        </w:rPr>
        <w:tab/>
      </w:r>
      <w:r>
        <w:rPr>
          <w:rFonts w:ascii="Courier (W1)" w:hAnsi="Courier (W1)"/>
        </w:rPr>
        <w:tab/>
      </w:r>
      <w:r>
        <w:rPr>
          <w:rFonts w:ascii="Courier (W1)" w:hAnsi="Courier (W1)"/>
        </w:rPr>
        <w:sym w:font="Symbol" w:char="F02D"/>
      </w:r>
      <w:r>
        <w:rPr>
          <w:rFonts w:ascii="Courier (W1)" w:hAnsi="Courier (W1)"/>
        </w:rPr>
        <w:t>1</w:t>
      </w:r>
      <w:r>
        <w:rPr>
          <w:rFonts w:ascii="Courier (W1)" w:hAnsi="Courier (W1)"/>
        </w:rPr>
        <w:tab/>
        <w:t>3 * * *</w:t>
      </w:r>
    </w:p>
    <w:p w:rsidR="00822352" w:rsidRDefault="00822352" w:rsidP="00822352">
      <w:pPr>
        <w:tabs>
          <w:tab w:val="left" w:pos="720"/>
        </w:tabs>
        <w:ind w:left="1440" w:hanging="1440"/>
        <w:rPr>
          <w:rFonts w:ascii="Courier (W1)" w:hAnsi="Courier (W1)"/>
        </w:rPr>
      </w:pPr>
      <w:r>
        <w:rPr>
          <w:rFonts w:ascii="Courier (W1)" w:hAnsi="Courier (W1)"/>
        </w:rPr>
        <w:tab/>
      </w:r>
      <w:r>
        <w:rPr>
          <w:rFonts w:ascii="Courier (W1)" w:hAnsi="Courier (W1)"/>
        </w:rPr>
        <w:tab/>
      </w:r>
      <w:r>
        <w:rPr>
          <w:rFonts w:ascii="Courier (W1)" w:hAnsi="Courier (W1)"/>
        </w:rPr>
        <w:tab/>
        <w:t>0</w:t>
      </w:r>
      <w:r>
        <w:rPr>
          <w:rFonts w:ascii="Courier (W1)" w:hAnsi="Courier (W1)"/>
        </w:rPr>
        <w:tab/>
        <w:t>4 * * * *</w:t>
      </w:r>
    </w:p>
    <w:p w:rsidR="00822352" w:rsidRDefault="00822352" w:rsidP="00822352">
      <w:pPr>
        <w:tabs>
          <w:tab w:val="left" w:pos="720"/>
        </w:tabs>
        <w:ind w:left="1440" w:hanging="1440"/>
        <w:rPr>
          <w:rFonts w:ascii="Courier (W1)" w:hAnsi="Courier (W1)"/>
        </w:rPr>
      </w:pPr>
      <w:r>
        <w:rPr>
          <w:rFonts w:ascii="Courier (W1)" w:hAnsi="Courier (W1)"/>
        </w:rPr>
        <w:tab/>
      </w:r>
      <w:r>
        <w:rPr>
          <w:rFonts w:ascii="Courier (W1)" w:hAnsi="Courier (W1)"/>
        </w:rPr>
        <w:tab/>
      </w:r>
      <w:r>
        <w:rPr>
          <w:rFonts w:ascii="Courier (W1)" w:hAnsi="Courier (W1)"/>
        </w:rPr>
        <w:tab/>
        <w:t>1</w:t>
      </w:r>
      <w:r>
        <w:rPr>
          <w:rFonts w:ascii="Courier (W1)" w:hAnsi="Courier (W1)"/>
        </w:rPr>
        <w:tab/>
        <w:t xml:space="preserve">4 * * * * </w:t>
      </w:r>
    </w:p>
    <w:p w:rsidR="00822352" w:rsidRDefault="00822352" w:rsidP="00822352">
      <w:pPr>
        <w:tabs>
          <w:tab w:val="left" w:pos="720"/>
        </w:tabs>
        <w:ind w:left="1440" w:hanging="1440"/>
        <w:rPr>
          <w:rFonts w:ascii="Courier (W1)" w:hAnsi="Courier (W1)"/>
        </w:rPr>
      </w:pPr>
      <w:r>
        <w:rPr>
          <w:rFonts w:ascii="Courier (W1)" w:hAnsi="Courier (W1)"/>
        </w:rPr>
        <w:tab/>
      </w:r>
      <w:r>
        <w:rPr>
          <w:rFonts w:ascii="Courier (W1)" w:hAnsi="Courier (W1)"/>
        </w:rPr>
        <w:tab/>
      </w:r>
      <w:r>
        <w:rPr>
          <w:rFonts w:ascii="Courier (W1)" w:hAnsi="Courier (W1)"/>
        </w:rPr>
        <w:tab/>
        <w:t>2</w:t>
      </w:r>
      <w:r>
        <w:rPr>
          <w:rFonts w:ascii="Courier (W1)" w:hAnsi="Courier (W1)"/>
        </w:rPr>
        <w:tab/>
        <w:t>0</w:t>
      </w:r>
    </w:p>
    <w:p w:rsidR="00822352" w:rsidRDefault="00822352" w:rsidP="00822352">
      <w:pPr>
        <w:tabs>
          <w:tab w:val="left" w:pos="720"/>
        </w:tabs>
        <w:ind w:left="1440" w:hanging="1440"/>
        <w:rPr>
          <w:rFonts w:ascii="Courier (W1)" w:hAnsi="Courier (W1)"/>
        </w:rPr>
      </w:pPr>
      <w:r>
        <w:rPr>
          <w:rFonts w:ascii="Courier (W1)" w:hAnsi="Courier (W1)"/>
        </w:rPr>
        <w:tab/>
      </w:r>
      <w:r>
        <w:rPr>
          <w:rFonts w:ascii="Courier (W1)" w:hAnsi="Courier (W1)"/>
        </w:rPr>
        <w:tab/>
      </w:r>
      <w:r>
        <w:rPr>
          <w:rFonts w:ascii="Courier (W1)" w:hAnsi="Courier (W1)"/>
        </w:rPr>
        <w:tab/>
        <w:t>3</w:t>
      </w:r>
      <w:r>
        <w:rPr>
          <w:rFonts w:ascii="Courier (W1)" w:hAnsi="Courier (W1)"/>
        </w:rPr>
        <w:tab/>
        <w:t>3 * * *</w:t>
      </w:r>
    </w:p>
    <w:p w:rsidR="00822352" w:rsidRDefault="00822352" w:rsidP="00822352">
      <w:pPr>
        <w:tabs>
          <w:tab w:val="left" w:pos="720"/>
        </w:tabs>
        <w:ind w:left="1440" w:hanging="1440"/>
        <w:rPr>
          <w:rFonts w:ascii="Courier (W1)" w:hAnsi="Courier (W1)"/>
        </w:rPr>
      </w:pPr>
      <w:r>
        <w:rPr>
          <w:rFonts w:ascii="Courier (W1)" w:hAnsi="Courier (W1)"/>
        </w:rPr>
        <w:tab/>
      </w:r>
      <w:r>
        <w:rPr>
          <w:rFonts w:ascii="Courier (W1)" w:hAnsi="Courier (W1)"/>
        </w:rPr>
        <w:tab/>
      </w:r>
      <w:r>
        <w:rPr>
          <w:rFonts w:ascii="Courier (W1)" w:hAnsi="Courier (W1)"/>
        </w:rPr>
        <w:tab/>
        <w:t>4</w:t>
      </w:r>
      <w:r>
        <w:rPr>
          <w:rFonts w:ascii="Courier (W1)" w:hAnsi="Courier (W1)"/>
        </w:rPr>
        <w:tab/>
        <w:t>0</w:t>
      </w:r>
    </w:p>
    <w:p w:rsidR="00822352" w:rsidRDefault="00822352" w:rsidP="00822352">
      <w:pPr>
        <w:tabs>
          <w:tab w:val="left" w:pos="720"/>
        </w:tabs>
        <w:ind w:left="1440" w:hanging="1440"/>
      </w:pPr>
      <w:r>
        <w:rPr>
          <w:rFonts w:ascii="Courier (W1)" w:hAnsi="Courier (W1)"/>
        </w:rPr>
        <w:tab/>
      </w:r>
      <w:r>
        <w:rPr>
          <w:rFonts w:ascii="Courier (W1)" w:hAnsi="Courier (W1)"/>
        </w:rPr>
        <w:tab/>
      </w:r>
      <w:r>
        <w:rPr>
          <w:rFonts w:ascii="Courier (W1)" w:hAnsi="Courier (W1)"/>
        </w:rPr>
        <w:tab/>
        <w:t>5</w:t>
      </w:r>
      <w:r>
        <w:rPr>
          <w:rFonts w:ascii="Courier (W1)" w:hAnsi="Courier (W1)"/>
        </w:rPr>
        <w:tab/>
        <w:t>1 *</w:t>
      </w:r>
    </w:p>
    <w:p w:rsidR="00822352" w:rsidRDefault="00822352" w:rsidP="00822352">
      <w:pPr>
        <w:tabs>
          <w:tab w:val="left" w:pos="720"/>
        </w:tabs>
        <w:ind w:left="1440" w:hanging="1440"/>
      </w:pPr>
      <w:r>
        <w:tab/>
        <w:t>g.</w:t>
      </w:r>
      <w:r>
        <w:tab/>
        <w:t xml:space="preserve">There does not appear to be a pattern to the residuals according to the following scatter plot.  </w:t>
      </w:r>
      <w:r w:rsidRPr="00644D74">
        <w:rPr>
          <w:b/>
        </w:rPr>
        <w:t>(LO</w:t>
      </w:r>
      <w:r>
        <w:rPr>
          <w:b/>
        </w:rPr>
        <w:t>14-4)</w:t>
      </w:r>
    </w:p>
    <w:p w:rsidR="00822352" w:rsidRDefault="00822352" w:rsidP="00822352">
      <w:pPr>
        <w:tabs>
          <w:tab w:val="left" w:pos="720"/>
        </w:tabs>
        <w:ind w:left="1440" w:hanging="1440"/>
      </w:pPr>
      <w:r>
        <w:tab/>
      </w:r>
      <w:r>
        <w:tab/>
      </w:r>
      <w:r w:rsidR="00223967">
        <w:rPr>
          <w:noProof/>
        </w:rPr>
        <w:drawing>
          <wp:inline distT="0" distB="0" distL="0" distR="0" wp14:anchorId="657522B3" wp14:editId="59C114E0">
            <wp:extent cx="3072765" cy="1847215"/>
            <wp:effectExtent l="0" t="0" r="635" b="6985"/>
            <wp:docPr id="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72765" cy="1847215"/>
                    </a:xfrm>
                    <a:prstGeom prst="rect">
                      <a:avLst/>
                    </a:prstGeom>
                    <a:noFill/>
                    <a:ln>
                      <a:noFill/>
                    </a:ln>
                  </pic:spPr>
                </pic:pic>
              </a:graphicData>
            </a:graphic>
          </wp:inline>
        </w:drawing>
      </w:r>
    </w:p>
    <w:p w:rsidR="00822352" w:rsidRDefault="00822352" w:rsidP="00822352">
      <w:pPr>
        <w:tabs>
          <w:tab w:val="left" w:pos="720"/>
        </w:tabs>
        <w:ind w:left="1440" w:hanging="1440"/>
      </w:pPr>
    </w:p>
    <w:p w:rsidR="00962D92" w:rsidRDefault="00B511FC" w:rsidP="00962D92">
      <w:pPr>
        <w:autoSpaceDE w:val="0"/>
        <w:autoSpaceDN w:val="0"/>
        <w:adjustRightInd w:val="0"/>
        <w:ind w:left="720" w:hanging="720"/>
      </w:pPr>
      <w:r>
        <w:rPr>
          <w:noProof/>
        </w:rPr>
        <w:lastRenderedPageBreak/>
        <w:drawing>
          <wp:anchor distT="0" distB="0" distL="114300" distR="114300" simplePos="0" relativeHeight="251701760" behindDoc="0" locked="0" layoutInCell="1" allowOverlap="1" wp14:anchorId="4C36D025">
            <wp:simplePos x="0" y="0"/>
            <wp:positionH relativeFrom="column">
              <wp:posOffset>1348105</wp:posOffset>
            </wp:positionH>
            <wp:positionV relativeFrom="paragraph">
              <wp:posOffset>443865</wp:posOffset>
            </wp:positionV>
            <wp:extent cx="2347595" cy="1699895"/>
            <wp:effectExtent l="0" t="0" r="1905" b="1905"/>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2347595" cy="1699895"/>
                    </a:xfrm>
                    <a:prstGeom prst="rect">
                      <a:avLst/>
                    </a:prstGeom>
                  </pic:spPr>
                </pic:pic>
              </a:graphicData>
            </a:graphic>
            <wp14:sizeRelH relativeFrom="page">
              <wp14:pctWidth>0</wp14:pctWidth>
            </wp14:sizeRelH>
            <wp14:sizeRelV relativeFrom="page">
              <wp14:pctHeight>0</wp14:pctHeight>
            </wp14:sizeRelV>
          </wp:anchor>
        </w:drawing>
      </w:r>
      <w:r w:rsidR="00C61C46">
        <w:t>19</w:t>
      </w:r>
      <w:r w:rsidR="002B018E">
        <w:t>.</w:t>
      </w:r>
      <w:r w:rsidR="002B018E">
        <w:tab/>
      </w:r>
      <w:r w:rsidR="00962D92">
        <w:t>a.</w:t>
      </w:r>
      <w:r w:rsidR="00962D92">
        <w:tab/>
      </w:r>
      <w:r w:rsidR="00962D92" w:rsidRPr="00680823">
        <w:t xml:space="preserve"> The correlation of Screen and Price is 0.893.  </w:t>
      </w:r>
      <w:proofErr w:type="gramStart"/>
      <w:r w:rsidR="00962D92" w:rsidRPr="00680823">
        <w:t>So</w:t>
      </w:r>
      <w:proofErr w:type="gramEnd"/>
      <w:r w:rsidR="00962D92" w:rsidRPr="00680823">
        <w:t xml:space="preserve"> there does appear to be a linear </w:t>
      </w:r>
      <w:r w:rsidR="00962D92">
        <w:tab/>
      </w:r>
      <w:r w:rsidR="00962D92" w:rsidRPr="00680823">
        <w:t>relationship between the two.</w:t>
      </w:r>
    </w:p>
    <w:p w:rsidR="00B511FC" w:rsidRDefault="00B511FC" w:rsidP="00962D92">
      <w:pPr>
        <w:autoSpaceDE w:val="0"/>
        <w:autoSpaceDN w:val="0"/>
        <w:adjustRightInd w:val="0"/>
        <w:ind w:left="720" w:hanging="720"/>
      </w:pPr>
    </w:p>
    <w:p w:rsidR="00962D92" w:rsidRDefault="00962D92" w:rsidP="00962D92">
      <w:pPr>
        <w:ind w:firstLine="720"/>
      </w:pPr>
      <w:r>
        <w:t>b.</w:t>
      </w:r>
      <w:r>
        <w:tab/>
        <w:t>Price is the “dependent” variable.</w:t>
      </w:r>
    </w:p>
    <w:p w:rsidR="00962D92" w:rsidRPr="00DB038F" w:rsidRDefault="00B511FC" w:rsidP="00962D92">
      <w:pPr>
        <w:autoSpaceDE w:val="0"/>
        <w:autoSpaceDN w:val="0"/>
        <w:adjustRightInd w:val="0"/>
        <w:ind w:left="1440" w:hanging="720"/>
      </w:pPr>
      <w:r w:rsidRPr="00B511FC">
        <w:rPr>
          <w:noProof/>
        </w:rPr>
        <w:drawing>
          <wp:anchor distT="0" distB="0" distL="114300" distR="114300" simplePos="0" relativeHeight="251702784" behindDoc="0" locked="0" layoutInCell="1" allowOverlap="1" wp14:anchorId="5037C5BE">
            <wp:simplePos x="0" y="0"/>
            <wp:positionH relativeFrom="column">
              <wp:posOffset>911225</wp:posOffset>
            </wp:positionH>
            <wp:positionV relativeFrom="paragraph">
              <wp:posOffset>386785</wp:posOffset>
            </wp:positionV>
            <wp:extent cx="3958590" cy="1718310"/>
            <wp:effectExtent l="0" t="0" r="3810" b="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3958590" cy="1718310"/>
                    </a:xfrm>
                    <a:prstGeom prst="rect">
                      <a:avLst/>
                    </a:prstGeom>
                  </pic:spPr>
                </pic:pic>
              </a:graphicData>
            </a:graphic>
            <wp14:sizeRelH relativeFrom="page">
              <wp14:pctWidth>0</wp14:pctWidth>
            </wp14:sizeRelH>
            <wp14:sizeRelV relativeFrom="page">
              <wp14:pctHeight>0</wp14:pctHeight>
            </wp14:sizeRelV>
          </wp:anchor>
        </w:drawing>
      </w:r>
      <w:r w:rsidR="00962D92">
        <w:t>c.</w:t>
      </w:r>
      <w:r w:rsidR="00962D92">
        <w:tab/>
      </w:r>
      <w:r w:rsidR="00962D92" w:rsidRPr="00DB038F">
        <w:t xml:space="preserve">The regression equation is Price = </w:t>
      </w:r>
      <w:r w:rsidR="00962D92">
        <w:t>–</w:t>
      </w:r>
      <w:r>
        <w:t>12452.13</w:t>
      </w:r>
      <w:r w:rsidR="00962D92" w:rsidRPr="00DB038F">
        <w:t xml:space="preserve"> + </w:t>
      </w:r>
      <w:r>
        <w:t>50.67</w:t>
      </w:r>
      <w:r w:rsidR="00962D92" w:rsidRPr="00DB038F">
        <w:t xml:space="preserve"> Screen</w:t>
      </w:r>
      <w:r w:rsidR="00962D92">
        <w:t>.  For each inch increase in screen size, the price increases $</w:t>
      </w:r>
      <w:r>
        <w:t>50.67</w:t>
      </w:r>
      <w:r w:rsidR="00962D92">
        <w:t xml:space="preserve"> on average.</w:t>
      </w:r>
      <w:r w:rsidRPr="00B511FC">
        <w:rPr>
          <w:noProof/>
        </w:rPr>
        <w:t xml:space="preserve"> </w:t>
      </w:r>
    </w:p>
    <w:p w:rsidR="00962D92" w:rsidRPr="00DB038F" w:rsidRDefault="00962D92" w:rsidP="00962D92">
      <w:pPr>
        <w:ind w:firstLine="720"/>
      </w:pPr>
      <w:r w:rsidRPr="00DB038F">
        <w:t xml:space="preserve"> </w:t>
      </w:r>
    </w:p>
    <w:p w:rsidR="00962D92" w:rsidRPr="00DB038F" w:rsidRDefault="00962D92" w:rsidP="00962D92">
      <w:pPr>
        <w:autoSpaceDE w:val="0"/>
        <w:autoSpaceDN w:val="0"/>
        <w:adjustRightInd w:val="0"/>
        <w:ind w:left="1440" w:hanging="720"/>
      </w:pPr>
      <w:r>
        <w:t>d.</w:t>
      </w:r>
      <w:r w:rsidRPr="00DB038F">
        <w:tab/>
        <w:t>Using “dummy” indicator variables for Sharp and Sony</w:t>
      </w:r>
      <w:r>
        <w:t xml:space="preserve">, </w:t>
      </w:r>
      <w:r w:rsidRPr="00DB038F">
        <w:t>the regression equation is</w:t>
      </w:r>
    </w:p>
    <w:p w:rsidR="00962D92" w:rsidRPr="00DB038F" w:rsidRDefault="00962D92" w:rsidP="00962D92">
      <w:pPr>
        <w:autoSpaceDE w:val="0"/>
        <w:autoSpaceDN w:val="0"/>
        <w:adjustRightInd w:val="0"/>
        <w:ind w:left="720"/>
      </w:pPr>
      <w:r>
        <w:tab/>
      </w:r>
      <w:r w:rsidRPr="00DB038F">
        <w:t xml:space="preserve">Price = </w:t>
      </w:r>
      <w:r>
        <w:t>–</w:t>
      </w:r>
      <w:r w:rsidR="00B511FC">
        <w:t>1154.10</w:t>
      </w:r>
      <w:r w:rsidRPr="00DB038F">
        <w:t xml:space="preserve">+ </w:t>
      </w:r>
      <w:r w:rsidR="00B511FC">
        <w:t>47.06</w:t>
      </w:r>
      <w:r w:rsidRPr="00DB038F">
        <w:t xml:space="preserve"> Screen + </w:t>
      </w:r>
      <w:r w:rsidR="00B511FC">
        <w:t>7.55</w:t>
      </w:r>
      <w:r w:rsidRPr="00DB038F">
        <w:t xml:space="preserve"> Manufacturer Sharp + </w:t>
      </w:r>
      <w:r w:rsidR="00B511FC">
        <w:t>190.72</w:t>
      </w:r>
      <w:r w:rsidRPr="00DB038F">
        <w:t xml:space="preserve"> Manufacturer Sony</w:t>
      </w:r>
    </w:p>
    <w:p w:rsidR="00822352" w:rsidRPr="00DB038F" w:rsidRDefault="00822352" w:rsidP="00822352">
      <w:pPr>
        <w:tabs>
          <w:tab w:val="left" w:pos="720"/>
        </w:tabs>
        <w:ind w:left="1440" w:hanging="1440"/>
      </w:pPr>
      <w:r>
        <w:tab/>
      </w:r>
      <w:r>
        <w:tab/>
        <w:t>Sharp commands a price of $</w:t>
      </w:r>
      <w:r w:rsidR="00B511FC">
        <w:t>7.55</w:t>
      </w:r>
      <w:r>
        <w:t xml:space="preserve"> more on average than Samsung and Sony </w:t>
      </w:r>
      <w:proofErr w:type="gramStart"/>
      <w:r>
        <w:t>collect</w:t>
      </w:r>
      <w:r w:rsidR="00B511FC">
        <w:t>s</w:t>
      </w:r>
      <w:proofErr w:type="gramEnd"/>
      <w:r>
        <w:t xml:space="preserve"> an additional price of $</w:t>
      </w:r>
      <w:r w:rsidR="00B511FC">
        <w:t>190.72</w:t>
      </w:r>
      <w:r>
        <w:t xml:space="preserve"> more on average than Samsung.</w:t>
      </w:r>
    </w:p>
    <w:p w:rsidR="00962D92" w:rsidRDefault="00B511FC" w:rsidP="00962D92">
      <w:pPr>
        <w:ind w:firstLine="720"/>
      </w:pPr>
      <w:r w:rsidRPr="00B511FC">
        <w:rPr>
          <w:noProof/>
        </w:rPr>
        <w:drawing>
          <wp:anchor distT="0" distB="0" distL="114300" distR="114300" simplePos="0" relativeHeight="251703808" behindDoc="0" locked="0" layoutInCell="1" allowOverlap="1" wp14:anchorId="4FB9A0BC">
            <wp:simplePos x="0" y="0"/>
            <wp:positionH relativeFrom="column">
              <wp:posOffset>467008</wp:posOffset>
            </wp:positionH>
            <wp:positionV relativeFrom="paragraph">
              <wp:posOffset>192674</wp:posOffset>
            </wp:positionV>
            <wp:extent cx="4617085" cy="2183130"/>
            <wp:effectExtent l="0" t="0" r="5715" b="1270"/>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4617085" cy="2183130"/>
                    </a:xfrm>
                    <a:prstGeom prst="rect">
                      <a:avLst/>
                    </a:prstGeom>
                  </pic:spPr>
                </pic:pic>
              </a:graphicData>
            </a:graphic>
            <wp14:sizeRelH relativeFrom="page">
              <wp14:pctWidth>0</wp14:pctWidth>
            </wp14:sizeRelH>
            <wp14:sizeRelV relativeFrom="page">
              <wp14:pctHeight>0</wp14:pctHeight>
            </wp14:sizeRelV>
          </wp:anchor>
        </w:drawing>
      </w:r>
      <w:r w:rsidR="00962D92">
        <w:t xml:space="preserve">e. </w:t>
      </w:r>
      <w:r w:rsidR="00962D92">
        <w:tab/>
        <w:t xml:space="preserve">Here is the output. </w:t>
      </w:r>
    </w:p>
    <w:p w:rsidR="00822352" w:rsidRDefault="00822352" w:rsidP="00822352">
      <w:pPr>
        <w:tabs>
          <w:tab w:val="left" w:pos="720"/>
        </w:tabs>
        <w:ind w:left="1440" w:hanging="1440"/>
      </w:pPr>
      <w:r>
        <w:lastRenderedPageBreak/>
        <w:tab/>
      </w:r>
      <w:r>
        <w:tab/>
        <w:t xml:space="preserve">The p-value for Sharp is relatively large, there is no evidence that Sharp’s coefficient is different from zero as the null hypothesis would not be rejected.   That means they may not have any real advantage over Samsung. On the other hand, the </w:t>
      </w:r>
      <w:r w:rsidRPr="00507B75">
        <w:rPr>
          <w:i/>
          <w:iCs/>
        </w:rPr>
        <w:t>p</w:t>
      </w:r>
      <w:r>
        <w:t>-value for the Sony coefficient is less than 5% indicating that it did not happen by chance and there is some real advantage to Sony over Samsung. The p</w:t>
      </w:r>
      <w:r w:rsidR="00B511FC">
        <w:t>-</w:t>
      </w:r>
      <w:r>
        <w:t xml:space="preserve">value for screen is almost zero, indicating the null hypothesis that the Screen size </w:t>
      </w:r>
      <w:r w:rsidR="00994B9C">
        <w:t xml:space="preserve">is significantly related to price. </w:t>
      </w:r>
    </w:p>
    <w:p w:rsidR="00962D92" w:rsidRDefault="00962D92" w:rsidP="00962D92">
      <w:r>
        <w:tab/>
        <w:t>f.</w:t>
      </w:r>
      <w:r>
        <w:tab/>
        <w:t>A histogram of the residuals indicates they follow a normal distribution.</w:t>
      </w:r>
    </w:p>
    <w:p w:rsidR="00962D92" w:rsidRDefault="00994B9C" w:rsidP="00962D92">
      <w:pPr>
        <w:ind w:left="1440"/>
      </w:pPr>
      <w:r>
        <w:rPr>
          <w:noProof/>
        </w:rPr>
        <w:drawing>
          <wp:inline distT="0" distB="0" distL="0" distR="0" wp14:anchorId="443BDABF" wp14:editId="085A9546">
            <wp:extent cx="2996829" cy="1806422"/>
            <wp:effectExtent l="0" t="0" r="63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21586" cy="1821345"/>
                    </a:xfrm>
                    <a:prstGeom prst="rect">
                      <a:avLst/>
                    </a:prstGeom>
                  </pic:spPr>
                </pic:pic>
              </a:graphicData>
            </a:graphic>
          </wp:inline>
        </w:drawing>
      </w:r>
    </w:p>
    <w:p w:rsidR="00962D92" w:rsidRDefault="00962D92" w:rsidP="00962D92">
      <w:pPr>
        <w:ind w:left="1440"/>
      </w:pPr>
    </w:p>
    <w:p w:rsidR="00962D92" w:rsidRDefault="00994B9C" w:rsidP="00962D92">
      <w:r>
        <w:rPr>
          <w:noProof/>
        </w:rPr>
        <w:drawing>
          <wp:anchor distT="0" distB="0" distL="114300" distR="114300" simplePos="0" relativeHeight="251704832" behindDoc="0" locked="0" layoutInCell="1" allowOverlap="1" wp14:anchorId="306BD477">
            <wp:simplePos x="0" y="0"/>
            <wp:positionH relativeFrom="column">
              <wp:posOffset>1548473</wp:posOffset>
            </wp:positionH>
            <wp:positionV relativeFrom="paragraph">
              <wp:posOffset>454799</wp:posOffset>
            </wp:positionV>
            <wp:extent cx="2833567" cy="1708011"/>
            <wp:effectExtent l="0" t="0" r="0" b="0"/>
            <wp:wrapTopAndBottom/>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2833567" cy="1708011"/>
                    </a:xfrm>
                    <a:prstGeom prst="rect">
                      <a:avLst/>
                    </a:prstGeom>
                  </pic:spPr>
                </pic:pic>
              </a:graphicData>
            </a:graphic>
            <wp14:sizeRelH relativeFrom="page">
              <wp14:pctWidth>0</wp14:pctWidth>
            </wp14:sizeRelH>
            <wp14:sizeRelV relativeFrom="page">
              <wp14:pctHeight>0</wp14:pctHeight>
            </wp14:sizeRelV>
          </wp:anchor>
        </w:drawing>
      </w:r>
      <w:r w:rsidR="00962D92">
        <w:tab/>
        <w:t>g.</w:t>
      </w:r>
      <w:r w:rsidR="00962D92">
        <w:tab/>
      </w:r>
      <w:r w:rsidR="00822352">
        <w:t>There is no apparent relationship in the residuals, but the residual variation may be increasing with larger fitted values.</w:t>
      </w:r>
    </w:p>
    <w:p w:rsidR="00962D92" w:rsidRDefault="00962D92" w:rsidP="00962D92"/>
    <w:p w:rsidR="00962D92" w:rsidRDefault="00962D92" w:rsidP="00962D92">
      <w:pPr>
        <w:ind w:left="1440"/>
      </w:pPr>
    </w:p>
    <w:p w:rsidR="00644D74" w:rsidRDefault="00644D74" w:rsidP="00644D74">
      <w:pPr>
        <w:tabs>
          <w:tab w:val="left" w:pos="720"/>
        </w:tabs>
        <w:autoSpaceDE w:val="0"/>
        <w:autoSpaceDN w:val="0"/>
        <w:adjustRightInd w:val="0"/>
        <w:ind w:left="1440" w:hanging="1440"/>
      </w:pPr>
      <w:r>
        <w:tab/>
      </w:r>
      <w:r>
        <w:tab/>
      </w:r>
      <w:r w:rsidR="000A4D93" w:rsidRPr="00644D74">
        <w:rPr>
          <w:b/>
        </w:rPr>
        <w:t>(LO</w:t>
      </w:r>
      <w:r w:rsidR="000A4D93">
        <w:rPr>
          <w:b/>
        </w:rPr>
        <w:t>14-5)</w:t>
      </w:r>
    </w:p>
    <w:p w:rsidR="00962D92" w:rsidRDefault="00962D92" w:rsidP="00962D92"/>
    <w:p w:rsidR="00962D92" w:rsidRPr="00542314" w:rsidRDefault="00962D92" w:rsidP="00962D92">
      <w:pPr>
        <w:autoSpaceDE w:val="0"/>
        <w:autoSpaceDN w:val="0"/>
        <w:adjustRightInd w:val="0"/>
        <w:ind w:left="720" w:hanging="720"/>
        <w:rPr>
          <w:szCs w:val="22"/>
        </w:rPr>
      </w:pPr>
      <w:r w:rsidRPr="00542314">
        <w:rPr>
          <w:szCs w:val="22"/>
        </w:rPr>
        <w:t>2</w:t>
      </w:r>
      <w:r w:rsidR="00C61C46">
        <w:rPr>
          <w:szCs w:val="22"/>
        </w:rPr>
        <w:t>0</w:t>
      </w:r>
      <w:r w:rsidRPr="00542314">
        <w:rPr>
          <w:szCs w:val="22"/>
        </w:rPr>
        <w:t xml:space="preserve">. </w:t>
      </w:r>
      <w:r w:rsidRPr="00542314">
        <w:rPr>
          <w:szCs w:val="22"/>
        </w:rPr>
        <w:tab/>
        <w:t>a.</w:t>
      </w:r>
      <w:r w:rsidRPr="00542314">
        <w:rPr>
          <w:szCs w:val="22"/>
        </w:rPr>
        <w:tab/>
        <w:t xml:space="preserve">The correlation of Income and Median Age = 0.721.  </w:t>
      </w:r>
      <w:proofErr w:type="gramStart"/>
      <w:r w:rsidRPr="00542314">
        <w:rPr>
          <w:szCs w:val="22"/>
        </w:rPr>
        <w:t>So</w:t>
      </w:r>
      <w:proofErr w:type="gramEnd"/>
      <w:r w:rsidRPr="00542314">
        <w:rPr>
          <w:szCs w:val="22"/>
        </w:rPr>
        <w:t xml:space="preserve"> there does appear to be a</w:t>
      </w:r>
      <w:r w:rsidR="00822352">
        <w:rPr>
          <w:szCs w:val="22"/>
        </w:rPr>
        <w:t xml:space="preserve"> </w:t>
      </w:r>
      <w:r w:rsidRPr="00542314">
        <w:rPr>
          <w:szCs w:val="22"/>
        </w:rPr>
        <w:t>linear relationship between the two.</w:t>
      </w:r>
    </w:p>
    <w:p w:rsidR="00962D92" w:rsidRPr="00542314" w:rsidRDefault="00962D92" w:rsidP="00962D92">
      <w:pPr>
        <w:ind w:firstLine="720"/>
        <w:rPr>
          <w:szCs w:val="22"/>
        </w:rPr>
      </w:pPr>
      <w:r w:rsidRPr="00542314">
        <w:rPr>
          <w:szCs w:val="22"/>
        </w:rPr>
        <w:t>b.</w:t>
      </w:r>
      <w:r w:rsidRPr="00542314">
        <w:rPr>
          <w:szCs w:val="22"/>
        </w:rPr>
        <w:tab/>
        <w:t>Income is the “dependent” variable.</w:t>
      </w:r>
    </w:p>
    <w:p w:rsidR="00962D92" w:rsidRPr="00542314" w:rsidRDefault="00962D92" w:rsidP="00962D92">
      <w:pPr>
        <w:autoSpaceDE w:val="0"/>
        <w:autoSpaceDN w:val="0"/>
        <w:adjustRightInd w:val="0"/>
        <w:ind w:firstLine="720"/>
        <w:rPr>
          <w:szCs w:val="22"/>
        </w:rPr>
      </w:pPr>
      <w:r w:rsidRPr="00542314">
        <w:rPr>
          <w:szCs w:val="22"/>
        </w:rPr>
        <w:t>c.</w:t>
      </w:r>
      <w:r w:rsidRPr="00542314">
        <w:rPr>
          <w:szCs w:val="22"/>
        </w:rPr>
        <w:tab/>
        <w:t>The regression equation is Income = 22805 + 362 Median Age.  For each year increase in age, the income increases $362 on average.</w:t>
      </w:r>
    </w:p>
    <w:p w:rsidR="00962D92" w:rsidRPr="00542314" w:rsidRDefault="00962D92" w:rsidP="00962D92">
      <w:pPr>
        <w:autoSpaceDE w:val="0"/>
        <w:autoSpaceDN w:val="0"/>
        <w:adjustRightInd w:val="0"/>
        <w:ind w:left="1440" w:hanging="720"/>
        <w:rPr>
          <w:szCs w:val="22"/>
        </w:rPr>
      </w:pPr>
      <w:r w:rsidRPr="00542314">
        <w:rPr>
          <w:szCs w:val="22"/>
        </w:rPr>
        <w:t>d.</w:t>
      </w:r>
      <w:r w:rsidRPr="00542314">
        <w:rPr>
          <w:szCs w:val="22"/>
        </w:rPr>
        <w:tab/>
        <w:t xml:space="preserve">Using an indicator variable for a coastal county, the regression equation is </w:t>
      </w:r>
    </w:p>
    <w:p w:rsidR="00962D92" w:rsidRPr="00542314" w:rsidRDefault="00962D92" w:rsidP="00962D92">
      <w:pPr>
        <w:autoSpaceDE w:val="0"/>
        <w:autoSpaceDN w:val="0"/>
        <w:adjustRightInd w:val="0"/>
        <w:ind w:left="1440"/>
        <w:rPr>
          <w:szCs w:val="22"/>
        </w:rPr>
      </w:pPr>
      <w:r w:rsidRPr="00542314">
        <w:rPr>
          <w:szCs w:val="22"/>
        </w:rPr>
        <w:t>Income = 29619 + 137 Median Age + 10640 Coastal.</w:t>
      </w:r>
      <w:r w:rsidR="00822352">
        <w:rPr>
          <w:szCs w:val="22"/>
        </w:rPr>
        <w:t xml:space="preserve"> </w:t>
      </w:r>
      <w:r w:rsidRPr="00542314">
        <w:rPr>
          <w:szCs w:val="22"/>
        </w:rPr>
        <w:t>That changes the estimated effect of an additional year of age to $137 and the effect of living in the coastal area as adding $10,640 to income.</w:t>
      </w:r>
    </w:p>
    <w:p w:rsidR="00962D92" w:rsidRPr="00542314" w:rsidRDefault="00962D92" w:rsidP="00962D92">
      <w:pPr>
        <w:rPr>
          <w:szCs w:val="22"/>
        </w:rPr>
      </w:pPr>
      <w:r w:rsidRPr="00542314">
        <w:rPr>
          <w:szCs w:val="22"/>
        </w:rPr>
        <w:tab/>
        <w:t>e.</w:t>
      </w:r>
      <w:r w:rsidRPr="00542314">
        <w:rPr>
          <w:szCs w:val="22"/>
        </w:rPr>
        <w:tab/>
        <w:t>Notice the p-values are virtually zero on the output following.  That indicates both variables are significant influences on income</w:t>
      </w:r>
    </w:p>
    <w:p w:rsidR="00822352" w:rsidRPr="00011E40" w:rsidRDefault="00962D92" w:rsidP="00822352">
      <w:pPr>
        <w:pStyle w:val="AnovaTitle"/>
        <w:rPr>
          <w:lang w:val="en-US"/>
        </w:rPr>
      </w:pPr>
      <w:r w:rsidRPr="00011E40">
        <w:rPr>
          <w:rFonts w:ascii="Courier New" w:hAnsi="Courier New" w:cs="Courier New"/>
          <w:lang w:val="en-US"/>
        </w:rPr>
        <w:tab/>
      </w:r>
      <w:r w:rsidR="00822352" w:rsidRPr="00011E40">
        <w:rPr>
          <w:lang w:val="en-US"/>
        </w:rPr>
        <w:t>Predictor</w:t>
      </w:r>
      <w:r w:rsidR="00822352" w:rsidRPr="00011E40">
        <w:rPr>
          <w:lang w:val="en-US"/>
        </w:rPr>
        <w:tab/>
      </w:r>
      <w:proofErr w:type="spellStart"/>
      <w:r w:rsidR="00822352" w:rsidRPr="00011E40">
        <w:rPr>
          <w:lang w:val="en-US"/>
        </w:rPr>
        <w:t>Coef</w:t>
      </w:r>
      <w:proofErr w:type="spellEnd"/>
      <w:r w:rsidR="00822352" w:rsidRPr="00011E40">
        <w:rPr>
          <w:lang w:val="en-US"/>
        </w:rPr>
        <w:tab/>
        <w:t xml:space="preserve">SE </w:t>
      </w:r>
      <w:proofErr w:type="spellStart"/>
      <w:r w:rsidR="00822352" w:rsidRPr="00011E40">
        <w:rPr>
          <w:lang w:val="en-US"/>
        </w:rPr>
        <w:t>Coef</w:t>
      </w:r>
      <w:proofErr w:type="spellEnd"/>
      <w:r w:rsidR="00822352" w:rsidRPr="00011E40">
        <w:rPr>
          <w:lang w:val="en-US"/>
        </w:rPr>
        <w:tab/>
        <w:t>T</w:t>
      </w:r>
      <w:r w:rsidR="00822352" w:rsidRPr="00011E40">
        <w:rPr>
          <w:lang w:val="en-US"/>
        </w:rPr>
        <w:tab/>
        <w:t>P</w:t>
      </w:r>
    </w:p>
    <w:p w:rsidR="00822352" w:rsidRPr="00011E40" w:rsidRDefault="00822352" w:rsidP="00822352">
      <w:pPr>
        <w:pStyle w:val="Anova"/>
        <w:rPr>
          <w:lang w:val="en-US"/>
        </w:rPr>
      </w:pPr>
      <w:r w:rsidRPr="00011E40">
        <w:rPr>
          <w:lang w:val="en-US"/>
        </w:rPr>
        <w:t>Constant</w:t>
      </w:r>
      <w:r w:rsidRPr="00011E40">
        <w:rPr>
          <w:lang w:val="en-US"/>
        </w:rPr>
        <w:tab/>
        <w:t>29619.2</w:t>
      </w:r>
      <w:r w:rsidRPr="00011E40">
        <w:rPr>
          <w:lang w:val="en-US"/>
        </w:rPr>
        <w:tab/>
        <w:t>0.3</w:t>
      </w:r>
      <w:r w:rsidRPr="00011E40">
        <w:rPr>
          <w:lang w:val="en-US"/>
        </w:rPr>
        <w:tab/>
        <w:t>90269.67</w:t>
      </w:r>
      <w:r w:rsidRPr="00011E40">
        <w:rPr>
          <w:lang w:val="en-US"/>
        </w:rPr>
        <w:tab/>
        <w:t>0.000</w:t>
      </w:r>
    </w:p>
    <w:p w:rsidR="00822352" w:rsidRPr="00011E40" w:rsidRDefault="00822352" w:rsidP="00822352">
      <w:pPr>
        <w:pStyle w:val="Anova"/>
        <w:rPr>
          <w:lang w:val="en-US"/>
        </w:rPr>
      </w:pPr>
      <w:r w:rsidRPr="00011E40">
        <w:rPr>
          <w:lang w:val="en-US"/>
        </w:rPr>
        <w:t>Median Age</w:t>
      </w:r>
      <w:r w:rsidRPr="00011E40">
        <w:rPr>
          <w:lang w:val="en-US"/>
        </w:rPr>
        <w:tab/>
        <w:t>136.887</w:t>
      </w:r>
      <w:r w:rsidRPr="00011E40">
        <w:rPr>
          <w:lang w:val="en-US"/>
        </w:rPr>
        <w:tab/>
        <w:t>0.008</w:t>
      </w:r>
      <w:r w:rsidRPr="00011E40">
        <w:rPr>
          <w:lang w:val="en-US"/>
        </w:rPr>
        <w:tab/>
        <w:t>18058.14</w:t>
      </w:r>
      <w:r w:rsidRPr="00011E40">
        <w:rPr>
          <w:lang w:val="en-US"/>
        </w:rPr>
        <w:tab/>
        <w:t>0.000</w:t>
      </w:r>
    </w:p>
    <w:p w:rsidR="00822352" w:rsidRPr="00011E40" w:rsidRDefault="00822352" w:rsidP="00822352">
      <w:pPr>
        <w:pStyle w:val="Anova"/>
        <w:rPr>
          <w:lang w:val="en-US"/>
        </w:rPr>
      </w:pPr>
      <w:r w:rsidRPr="00011E40">
        <w:rPr>
          <w:lang w:val="en-US"/>
        </w:rPr>
        <w:lastRenderedPageBreak/>
        <w:t>Coastal</w:t>
      </w:r>
      <w:r w:rsidRPr="00011E40">
        <w:rPr>
          <w:lang w:val="en-US"/>
        </w:rPr>
        <w:tab/>
        <w:t>10639.7</w:t>
      </w:r>
      <w:r w:rsidRPr="00011E40">
        <w:rPr>
          <w:lang w:val="en-US"/>
        </w:rPr>
        <w:tab/>
        <w:t>0.2</w:t>
      </w:r>
      <w:r w:rsidRPr="00011E40">
        <w:rPr>
          <w:lang w:val="en-US"/>
        </w:rPr>
        <w:tab/>
        <w:t>54546.92</w:t>
      </w:r>
      <w:r w:rsidRPr="00011E40">
        <w:rPr>
          <w:lang w:val="en-US"/>
        </w:rPr>
        <w:tab/>
        <w:t>0.000</w:t>
      </w:r>
    </w:p>
    <w:p w:rsidR="00962D92" w:rsidRPr="00690A03" w:rsidRDefault="00962D92" w:rsidP="00822352">
      <w:pPr>
        <w:autoSpaceDE w:val="0"/>
        <w:autoSpaceDN w:val="0"/>
        <w:adjustRightInd w:val="0"/>
        <w:ind w:firstLine="720"/>
      </w:pPr>
      <w:r>
        <w:t>f.</w:t>
      </w:r>
      <w:r w:rsidRPr="00690A03">
        <w:tab/>
        <w:t xml:space="preserve">A histogram of the residuals is close to a normal distribution. </w:t>
      </w:r>
    </w:p>
    <w:p w:rsidR="00962D92" w:rsidRDefault="00962D92" w:rsidP="00962D92"/>
    <w:p w:rsidR="00962D92" w:rsidRDefault="00011E40" w:rsidP="00962D92">
      <w:pPr>
        <w:ind w:left="1440"/>
      </w:pPr>
      <w:r>
        <w:rPr>
          <w:noProof/>
        </w:rPr>
        <w:drawing>
          <wp:inline distT="0" distB="0" distL="0" distR="0" wp14:anchorId="5E0863DA">
            <wp:extent cx="3657600" cy="2438400"/>
            <wp:effectExtent l="0" t="0" r="0" b="0"/>
            <wp:docPr id="27"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rsidR="00962D92" w:rsidRDefault="00962D92" w:rsidP="00962D92">
      <w:r>
        <w:tab/>
        <w:t>g</w:t>
      </w:r>
      <w:r>
        <w:tab/>
      </w:r>
      <w:proofErr w:type="gramStart"/>
      <w:r>
        <w:t>The</w:t>
      </w:r>
      <w:proofErr w:type="gramEnd"/>
      <w:r>
        <w:t xml:space="preserve"> variation is about the same across the different fitted values.</w:t>
      </w:r>
    </w:p>
    <w:p w:rsidR="00962D92" w:rsidRDefault="00962D92" w:rsidP="00962D92"/>
    <w:p w:rsidR="00962D92" w:rsidRDefault="00011E40" w:rsidP="00962D92">
      <w:pPr>
        <w:ind w:left="1440"/>
      </w:pPr>
      <w:r>
        <w:rPr>
          <w:noProof/>
        </w:rPr>
        <w:drawing>
          <wp:inline distT="0" distB="0" distL="0" distR="0" wp14:anchorId="02EB8DF2">
            <wp:extent cx="3411855" cy="2294255"/>
            <wp:effectExtent l="0" t="0" r="4445" b="4445"/>
            <wp:docPr id="3"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11855" cy="2294255"/>
                    </a:xfrm>
                    <a:prstGeom prst="rect">
                      <a:avLst/>
                    </a:prstGeom>
                    <a:noFill/>
                    <a:ln>
                      <a:noFill/>
                    </a:ln>
                  </pic:spPr>
                </pic:pic>
              </a:graphicData>
            </a:graphic>
          </wp:inline>
        </w:drawing>
      </w:r>
    </w:p>
    <w:p w:rsidR="00962D92" w:rsidRDefault="00962D92" w:rsidP="00962D92"/>
    <w:p w:rsidR="008F5A32" w:rsidRDefault="00644D74" w:rsidP="00822352">
      <w:pPr>
        <w:tabs>
          <w:tab w:val="left" w:pos="720"/>
        </w:tabs>
        <w:ind w:left="1440" w:hanging="1440"/>
        <w:rPr>
          <w:szCs w:val="22"/>
        </w:rPr>
      </w:pPr>
      <w:r>
        <w:rPr>
          <w:b/>
        </w:rPr>
        <w:tab/>
      </w:r>
      <w:r>
        <w:rPr>
          <w:b/>
        </w:rPr>
        <w:tab/>
      </w:r>
      <w:r w:rsidR="000A4D93" w:rsidRPr="00644D74">
        <w:rPr>
          <w:b/>
        </w:rPr>
        <w:t>(LO</w:t>
      </w:r>
      <w:r w:rsidR="000A4D93">
        <w:rPr>
          <w:b/>
        </w:rPr>
        <w:t>14-5)</w:t>
      </w:r>
      <w:r w:rsidR="00972330">
        <w:rPr>
          <w:szCs w:val="22"/>
        </w:rPr>
        <w:br w:type="page"/>
      </w:r>
    </w:p>
    <w:p w:rsidR="00822352" w:rsidRDefault="002B018E" w:rsidP="00822352">
      <w:pPr>
        <w:tabs>
          <w:tab w:val="left" w:pos="720"/>
        </w:tabs>
        <w:ind w:left="1440" w:hanging="1440"/>
        <w:rPr>
          <w:szCs w:val="22"/>
        </w:rPr>
      </w:pPr>
      <w:r w:rsidRPr="00126686">
        <w:rPr>
          <w:szCs w:val="22"/>
        </w:rPr>
        <w:lastRenderedPageBreak/>
        <w:t>2</w:t>
      </w:r>
      <w:r w:rsidR="00C61C46">
        <w:rPr>
          <w:szCs w:val="22"/>
        </w:rPr>
        <w:t>1</w:t>
      </w:r>
      <w:r w:rsidRPr="00126686">
        <w:rPr>
          <w:szCs w:val="22"/>
        </w:rPr>
        <w:t xml:space="preserve">. </w:t>
      </w:r>
      <w:r w:rsidRPr="00126686">
        <w:rPr>
          <w:szCs w:val="22"/>
        </w:rPr>
        <w:tab/>
        <w:t>a.</w:t>
      </w:r>
      <w:r w:rsidR="00822352" w:rsidRPr="00822352">
        <w:t xml:space="preserve"> </w:t>
      </w:r>
      <w:r w:rsidR="00822352">
        <w:t>S</w:t>
      </w:r>
      <w:r w:rsidR="00822352" w:rsidRPr="0046731E">
        <w:t>ales seem to fall with the number of competitors and rise with the number of accounts and potential</w:t>
      </w:r>
      <w:r w:rsidR="00822352">
        <w:t xml:space="preserve"> while no </w:t>
      </w:r>
      <w:r w:rsidR="00822352">
        <w:tab/>
        <w:t>relationship appears to exist between sales and advertising based on the scatter plots</w:t>
      </w:r>
      <w:r w:rsidR="00822352" w:rsidRPr="0046731E">
        <w:t>.</w:t>
      </w:r>
    </w:p>
    <w:p w:rsidR="002B018E" w:rsidRPr="0046731E" w:rsidRDefault="002B018E" w:rsidP="000A4D93">
      <w:pPr>
        <w:tabs>
          <w:tab w:val="left" w:pos="720"/>
        </w:tabs>
        <w:autoSpaceDE w:val="0"/>
        <w:autoSpaceDN w:val="0"/>
        <w:adjustRightInd w:val="0"/>
        <w:ind w:left="1440" w:hanging="1440"/>
      </w:pPr>
      <w:r w:rsidRPr="00F664C2">
        <w:rPr>
          <w:szCs w:val="22"/>
        </w:rPr>
        <w:tab/>
      </w:r>
      <w:r>
        <w:rPr>
          <w:szCs w:val="22"/>
        </w:rPr>
        <w:br/>
      </w:r>
      <w:r>
        <w:rPr>
          <w:rFonts w:ascii="Courier New" w:hAnsi="Courier New" w:cs="Courier New"/>
        </w:rPr>
        <w:tab/>
      </w:r>
      <w:r w:rsidR="00011E40">
        <w:rPr>
          <w:noProof/>
        </w:rPr>
        <w:drawing>
          <wp:inline distT="0" distB="0" distL="0" distR="0" wp14:anchorId="21B13809">
            <wp:extent cx="3894455" cy="2582545"/>
            <wp:effectExtent l="0" t="0" r="4445" b="0"/>
            <wp:docPr id="29" name="Pictur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94455" cy="2582545"/>
                    </a:xfrm>
                    <a:prstGeom prst="rect">
                      <a:avLst/>
                    </a:prstGeom>
                    <a:noFill/>
                    <a:ln>
                      <a:noFill/>
                    </a:ln>
                  </pic:spPr>
                </pic:pic>
              </a:graphicData>
            </a:graphic>
          </wp:inline>
        </w:drawing>
      </w:r>
    </w:p>
    <w:p w:rsidR="002B018E" w:rsidRPr="0046731E" w:rsidRDefault="002B018E" w:rsidP="002B018E">
      <w:pPr>
        <w:autoSpaceDE w:val="0"/>
        <w:autoSpaceDN w:val="0"/>
        <w:adjustRightInd w:val="0"/>
      </w:pPr>
    </w:p>
    <w:p w:rsidR="002B018E" w:rsidRPr="00637C48" w:rsidRDefault="002B018E" w:rsidP="002B018E">
      <w:pPr>
        <w:autoSpaceDE w:val="0"/>
        <w:autoSpaceDN w:val="0"/>
        <w:adjustRightInd w:val="0"/>
        <w:ind w:firstLine="720"/>
        <w:rPr>
          <w:b/>
          <w:bCs/>
          <w:szCs w:val="22"/>
        </w:rPr>
      </w:pPr>
      <w:r w:rsidRPr="00637C48">
        <w:rPr>
          <w:szCs w:val="22"/>
        </w:rPr>
        <w:t>b.</w:t>
      </w:r>
      <w:r w:rsidRPr="00637C48">
        <w:rPr>
          <w:szCs w:val="22"/>
        </w:rPr>
        <w:tab/>
        <w:t>Pearson correlations</w:t>
      </w:r>
      <w:r w:rsidRPr="00637C48">
        <w:rPr>
          <w:b/>
          <w:bCs/>
          <w:szCs w:val="22"/>
        </w:rPr>
        <w:t xml:space="preserve"> </w:t>
      </w:r>
    </w:p>
    <w:p w:rsidR="002B018E" w:rsidRPr="00637C48" w:rsidRDefault="002B018E" w:rsidP="002B018E">
      <w:pPr>
        <w:autoSpaceDE w:val="0"/>
        <w:autoSpaceDN w:val="0"/>
        <w:adjustRightInd w:val="0"/>
        <w:rPr>
          <w:szCs w:val="22"/>
        </w:rPr>
      </w:pPr>
      <w:r w:rsidRPr="00637C48">
        <w:rPr>
          <w:szCs w:val="22"/>
        </w:rPr>
        <w:t xml:space="preserve">                   </w:t>
      </w:r>
      <w:r>
        <w:rPr>
          <w:szCs w:val="22"/>
        </w:rPr>
        <w:tab/>
      </w:r>
      <w:r w:rsidR="00126686">
        <w:rPr>
          <w:szCs w:val="22"/>
        </w:rPr>
        <w:tab/>
      </w:r>
      <w:r w:rsidR="00126686">
        <w:rPr>
          <w:szCs w:val="22"/>
        </w:rPr>
        <w:tab/>
      </w:r>
      <w:r w:rsidRPr="00B20F8B">
        <w:rPr>
          <w:i/>
          <w:szCs w:val="22"/>
        </w:rPr>
        <w:t>Sales</w:t>
      </w:r>
      <w:r w:rsidRPr="00B20F8B">
        <w:rPr>
          <w:i/>
          <w:szCs w:val="22"/>
        </w:rPr>
        <w:tab/>
      </w:r>
      <w:r w:rsidR="00126686" w:rsidRPr="00B20F8B">
        <w:rPr>
          <w:i/>
          <w:szCs w:val="22"/>
        </w:rPr>
        <w:tab/>
      </w:r>
      <w:r w:rsidRPr="00B20F8B">
        <w:rPr>
          <w:i/>
          <w:szCs w:val="22"/>
        </w:rPr>
        <w:t>Advertising</w:t>
      </w:r>
      <w:r w:rsidRPr="00B20F8B">
        <w:rPr>
          <w:i/>
          <w:szCs w:val="22"/>
        </w:rPr>
        <w:tab/>
        <w:t>Accounts</w:t>
      </w:r>
      <w:r w:rsidRPr="00B20F8B">
        <w:rPr>
          <w:i/>
          <w:szCs w:val="22"/>
        </w:rPr>
        <w:tab/>
        <w:t>Competitors</w:t>
      </w:r>
    </w:p>
    <w:p w:rsidR="002B018E" w:rsidRPr="00637C48" w:rsidRDefault="002B018E" w:rsidP="002B018E">
      <w:pPr>
        <w:autoSpaceDE w:val="0"/>
        <w:autoSpaceDN w:val="0"/>
        <w:adjustRightInd w:val="0"/>
        <w:ind w:left="720" w:firstLine="720"/>
        <w:rPr>
          <w:szCs w:val="22"/>
        </w:rPr>
      </w:pPr>
      <w:r w:rsidRPr="00637C48">
        <w:rPr>
          <w:szCs w:val="22"/>
        </w:rPr>
        <w:t>Advertising        0.159</w:t>
      </w:r>
    </w:p>
    <w:p w:rsidR="002B018E" w:rsidRPr="00637C48" w:rsidRDefault="002B018E" w:rsidP="002B018E">
      <w:pPr>
        <w:autoSpaceDE w:val="0"/>
        <w:autoSpaceDN w:val="0"/>
        <w:adjustRightInd w:val="0"/>
        <w:ind w:left="720" w:firstLine="720"/>
        <w:rPr>
          <w:szCs w:val="22"/>
        </w:rPr>
      </w:pPr>
      <w:r w:rsidRPr="00637C48">
        <w:rPr>
          <w:szCs w:val="22"/>
        </w:rPr>
        <w:t xml:space="preserve">Accounts           0.783        </w:t>
      </w:r>
      <w:r w:rsidR="00126686">
        <w:rPr>
          <w:szCs w:val="22"/>
        </w:rPr>
        <w:tab/>
      </w:r>
      <w:r w:rsidRPr="00637C48">
        <w:rPr>
          <w:szCs w:val="22"/>
        </w:rPr>
        <w:t>0.173</w:t>
      </w:r>
    </w:p>
    <w:p w:rsidR="002B018E" w:rsidRPr="00637C48" w:rsidRDefault="002B018E" w:rsidP="002B018E">
      <w:pPr>
        <w:autoSpaceDE w:val="0"/>
        <w:autoSpaceDN w:val="0"/>
        <w:adjustRightInd w:val="0"/>
        <w:ind w:left="720" w:firstLine="720"/>
        <w:rPr>
          <w:szCs w:val="22"/>
        </w:rPr>
      </w:pPr>
      <w:r w:rsidRPr="00637C48">
        <w:rPr>
          <w:szCs w:val="22"/>
        </w:rPr>
        <w:t xml:space="preserve">Competitors       -0.833       </w:t>
      </w:r>
      <w:r w:rsidR="00126686">
        <w:rPr>
          <w:szCs w:val="22"/>
        </w:rPr>
        <w:tab/>
      </w:r>
      <w:r w:rsidRPr="00637C48">
        <w:rPr>
          <w:szCs w:val="22"/>
        </w:rPr>
        <w:t xml:space="preserve">-0.038       </w:t>
      </w:r>
      <w:r w:rsidR="00126686">
        <w:rPr>
          <w:szCs w:val="22"/>
        </w:rPr>
        <w:tab/>
      </w:r>
      <w:r w:rsidRPr="00637C48">
        <w:rPr>
          <w:szCs w:val="22"/>
        </w:rPr>
        <w:t>-0.324</w:t>
      </w:r>
    </w:p>
    <w:p w:rsidR="002B018E" w:rsidRPr="00637C48" w:rsidRDefault="002B018E" w:rsidP="002B018E">
      <w:pPr>
        <w:autoSpaceDE w:val="0"/>
        <w:autoSpaceDN w:val="0"/>
        <w:adjustRightInd w:val="0"/>
        <w:ind w:left="720" w:firstLine="720"/>
        <w:rPr>
          <w:szCs w:val="22"/>
        </w:rPr>
      </w:pPr>
      <w:r w:rsidRPr="00637C48">
        <w:rPr>
          <w:szCs w:val="22"/>
        </w:rPr>
        <w:t xml:space="preserve">Potential          </w:t>
      </w:r>
      <w:r w:rsidR="00126686">
        <w:rPr>
          <w:szCs w:val="22"/>
        </w:rPr>
        <w:tab/>
      </w:r>
      <w:r w:rsidRPr="00637C48">
        <w:rPr>
          <w:szCs w:val="22"/>
        </w:rPr>
        <w:t xml:space="preserve">0.407       </w:t>
      </w:r>
      <w:r w:rsidR="00126686">
        <w:rPr>
          <w:szCs w:val="22"/>
        </w:rPr>
        <w:tab/>
      </w:r>
      <w:r w:rsidRPr="00637C48">
        <w:rPr>
          <w:szCs w:val="22"/>
        </w:rPr>
        <w:t xml:space="preserve">-0.071        </w:t>
      </w:r>
      <w:r w:rsidR="00126686">
        <w:rPr>
          <w:szCs w:val="22"/>
        </w:rPr>
        <w:tab/>
      </w:r>
      <w:r w:rsidRPr="00637C48">
        <w:rPr>
          <w:szCs w:val="22"/>
        </w:rPr>
        <w:t xml:space="preserve">0.468       </w:t>
      </w:r>
      <w:r w:rsidR="00126686">
        <w:rPr>
          <w:szCs w:val="22"/>
        </w:rPr>
        <w:tab/>
      </w:r>
      <w:r w:rsidRPr="00637C48">
        <w:rPr>
          <w:szCs w:val="22"/>
        </w:rPr>
        <w:t>-0.202</w:t>
      </w:r>
    </w:p>
    <w:p w:rsidR="008F5A32" w:rsidRPr="00637C48" w:rsidRDefault="008F5A32" w:rsidP="008F5A32">
      <w:pPr>
        <w:tabs>
          <w:tab w:val="left" w:pos="720"/>
        </w:tabs>
        <w:ind w:left="1440" w:hanging="1440"/>
        <w:rPr>
          <w:szCs w:val="22"/>
        </w:rPr>
      </w:pPr>
      <w:r>
        <w:rPr>
          <w:szCs w:val="22"/>
        </w:rPr>
        <w:tab/>
      </w:r>
      <w:r>
        <w:rPr>
          <w:szCs w:val="22"/>
        </w:rPr>
        <w:tab/>
      </w:r>
      <w:r w:rsidRPr="00637C48">
        <w:rPr>
          <w:szCs w:val="22"/>
        </w:rPr>
        <w:t>The number of accounts and the market potential are moderately correlated</w:t>
      </w:r>
      <w:r>
        <w:rPr>
          <w:szCs w:val="22"/>
        </w:rPr>
        <w:t>, but there is no immediate concern based on the correlation coefficients.</w:t>
      </w:r>
    </w:p>
    <w:p w:rsidR="002B018E" w:rsidRPr="00637C48" w:rsidRDefault="002B018E" w:rsidP="002B018E">
      <w:pPr>
        <w:autoSpaceDE w:val="0"/>
        <w:autoSpaceDN w:val="0"/>
        <w:adjustRightInd w:val="0"/>
        <w:ind w:firstLine="720"/>
        <w:rPr>
          <w:szCs w:val="22"/>
        </w:rPr>
      </w:pPr>
      <w:r w:rsidRPr="00637C48">
        <w:rPr>
          <w:szCs w:val="22"/>
        </w:rPr>
        <w:t>c.</w:t>
      </w:r>
      <w:r w:rsidRPr="00637C48">
        <w:rPr>
          <w:szCs w:val="22"/>
        </w:rPr>
        <w:tab/>
        <w:t>The regression equation is</w:t>
      </w:r>
    </w:p>
    <w:p w:rsidR="002B018E" w:rsidRPr="00637C48" w:rsidRDefault="002B018E" w:rsidP="00126686">
      <w:pPr>
        <w:autoSpaceDE w:val="0"/>
        <w:autoSpaceDN w:val="0"/>
        <w:adjustRightInd w:val="0"/>
        <w:ind w:left="720" w:firstLine="720"/>
        <w:rPr>
          <w:szCs w:val="22"/>
        </w:rPr>
      </w:pPr>
      <w:r w:rsidRPr="00637C48">
        <w:rPr>
          <w:szCs w:val="22"/>
        </w:rPr>
        <w:t>Sales = 178 + 1.81 Advertising + 3.32 Accounts - 21.2 Competitors</w:t>
      </w:r>
      <w:r w:rsidR="00126686">
        <w:rPr>
          <w:szCs w:val="22"/>
        </w:rPr>
        <w:t xml:space="preserve"> </w:t>
      </w:r>
      <w:proofErr w:type="gramStart"/>
      <w:r w:rsidR="00126686">
        <w:rPr>
          <w:szCs w:val="22"/>
        </w:rPr>
        <w:t xml:space="preserve">+ </w:t>
      </w:r>
      <w:r w:rsidRPr="00637C48">
        <w:rPr>
          <w:szCs w:val="22"/>
        </w:rPr>
        <w:t xml:space="preserve"> 0.325</w:t>
      </w:r>
      <w:proofErr w:type="gramEnd"/>
      <w:r w:rsidRPr="00637C48">
        <w:rPr>
          <w:szCs w:val="22"/>
        </w:rPr>
        <w:t xml:space="preserve"> Potential</w:t>
      </w:r>
    </w:p>
    <w:p w:rsidR="008F5A32" w:rsidRPr="00011E40" w:rsidRDefault="008F5A32" w:rsidP="008F5A32">
      <w:pPr>
        <w:pStyle w:val="AnovaTitle"/>
        <w:rPr>
          <w:lang w:val="en-US"/>
        </w:rPr>
      </w:pPr>
      <w:r w:rsidRPr="00011E40">
        <w:rPr>
          <w:lang w:val="en-US"/>
        </w:rPr>
        <w:t>Predictor</w:t>
      </w:r>
      <w:r w:rsidRPr="00011E40">
        <w:rPr>
          <w:lang w:val="en-US"/>
        </w:rPr>
        <w:tab/>
      </w:r>
      <w:proofErr w:type="spellStart"/>
      <w:r w:rsidRPr="00011E40">
        <w:rPr>
          <w:lang w:val="en-US"/>
        </w:rPr>
        <w:t>Coef</w:t>
      </w:r>
      <w:proofErr w:type="spellEnd"/>
      <w:r w:rsidRPr="00011E40">
        <w:rPr>
          <w:lang w:val="en-US"/>
        </w:rPr>
        <w:tab/>
        <w:t xml:space="preserve">SE </w:t>
      </w:r>
      <w:proofErr w:type="spellStart"/>
      <w:r w:rsidRPr="00011E40">
        <w:rPr>
          <w:lang w:val="en-US"/>
        </w:rPr>
        <w:t>Coef</w:t>
      </w:r>
      <w:proofErr w:type="spellEnd"/>
      <w:r w:rsidRPr="00011E40">
        <w:rPr>
          <w:lang w:val="en-US"/>
        </w:rPr>
        <w:tab/>
        <w:t>T</w:t>
      </w:r>
      <w:r w:rsidRPr="00011E40">
        <w:rPr>
          <w:lang w:val="en-US"/>
        </w:rPr>
        <w:tab/>
        <w:t>P</w:t>
      </w:r>
    </w:p>
    <w:p w:rsidR="008F5A32" w:rsidRPr="00011E40" w:rsidRDefault="008F5A32" w:rsidP="008F5A32">
      <w:pPr>
        <w:pStyle w:val="Anova"/>
        <w:rPr>
          <w:lang w:val="en-US"/>
        </w:rPr>
      </w:pPr>
      <w:r w:rsidRPr="00011E40">
        <w:rPr>
          <w:lang w:val="en-US"/>
        </w:rPr>
        <w:t xml:space="preserve">Constant </w:t>
      </w:r>
      <w:r w:rsidRPr="00011E40">
        <w:rPr>
          <w:lang w:val="en-US"/>
        </w:rPr>
        <w:tab/>
        <w:t>178.32</w:t>
      </w:r>
      <w:r w:rsidRPr="00011E40">
        <w:rPr>
          <w:lang w:val="en-US"/>
        </w:rPr>
        <w:tab/>
        <w:t>12.96</w:t>
      </w:r>
      <w:r w:rsidRPr="00011E40">
        <w:rPr>
          <w:lang w:val="en-US"/>
        </w:rPr>
        <w:tab/>
        <w:t>13.76</w:t>
      </w:r>
      <w:r w:rsidRPr="00011E40">
        <w:rPr>
          <w:lang w:val="en-US"/>
        </w:rPr>
        <w:tab/>
        <w:t>0.000</w:t>
      </w:r>
    </w:p>
    <w:p w:rsidR="008F5A32" w:rsidRPr="00011E40" w:rsidRDefault="008F5A32" w:rsidP="008F5A32">
      <w:pPr>
        <w:pStyle w:val="Anova"/>
        <w:rPr>
          <w:lang w:val="en-US"/>
        </w:rPr>
      </w:pPr>
      <w:r w:rsidRPr="00011E40">
        <w:rPr>
          <w:lang w:val="en-US"/>
        </w:rPr>
        <w:t>Advertising</w:t>
      </w:r>
      <w:r w:rsidRPr="00011E40">
        <w:rPr>
          <w:lang w:val="en-US"/>
        </w:rPr>
        <w:tab/>
        <w:t>1.807</w:t>
      </w:r>
      <w:r w:rsidRPr="00011E40">
        <w:rPr>
          <w:lang w:val="en-US"/>
        </w:rPr>
        <w:tab/>
        <w:t>1.081</w:t>
      </w:r>
      <w:r w:rsidRPr="00011E40">
        <w:rPr>
          <w:lang w:val="en-US"/>
        </w:rPr>
        <w:tab/>
        <w:t>1.67</w:t>
      </w:r>
      <w:r w:rsidRPr="00011E40">
        <w:rPr>
          <w:lang w:val="en-US"/>
        </w:rPr>
        <w:tab/>
        <w:t>0.109</w:t>
      </w:r>
    </w:p>
    <w:p w:rsidR="008F5A32" w:rsidRPr="00011E40" w:rsidRDefault="008F5A32" w:rsidP="008F5A32">
      <w:pPr>
        <w:pStyle w:val="Anova"/>
        <w:rPr>
          <w:lang w:val="en-US"/>
        </w:rPr>
      </w:pPr>
      <w:r w:rsidRPr="00011E40">
        <w:rPr>
          <w:lang w:val="en-US"/>
        </w:rPr>
        <w:t>Accounts</w:t>
      </w:r>
      <w:r w:rsidRPr="00011E40">
        <w:rPr>
          <w:lang w:val="en-US"/>
        </w:rPr>
        <w:tab/>
        <w:t>3.3178</w:t>
      </w:r>
      <w:r w:rsidRPr="00011E40">
        <w:rPr>
          <w:lang w:val="en-US"/>
        </w:rPr>
        <w:tab/>
        <w:t>0.1629</w:t>
      </w:r>
      <w:r w:rsidRPr="00011E40">
        <w:rPr>
          <w:lang w:val="en-US"/>
        </w:rPr>
        <w:tab/>
        <w:t>20.37</w:t>
      </w:r>
      <w:r w:rsidRPr="00011E40">
        <w:rPr>
          <w:lang w:val="en-US"/>
        </w:rPr>
        <w:tab/>
        <w:t>0.000</w:t>
      </w:r>
    </w:p>
    <w:p w:rsidR="008F5A32" w:rsidRPr="00011E40" w:rsidRDefault="008F5A32" w:rsidP="008F5A32">
      <w:pPr>
        <w:pStyle w:val="Anova"/>
        <w:rPr>
          <w:lang w:val="en-US"/>
        </w:rPr>
      </w:pPr>
      <w:r w:rsidRPr="00011E40">
        <w:rPr>
          <w:lang w:val="en-US"/>
        </w:rPr>
        <w:t>Competitors</w:t>
      </w:r>
      <w:r w:rsidRPr="00011E40">
        <w:rPr>
          <w:lang w:val="en-US"/>
        </w:rPr>
        <w:tab/>
        <w:t>-21.1850</w:t>
      </w:r>
      <w:r w:rsidRPr="00011E40">
        <w:rPr>
          <w:lang w:val="en-US"/>
        </w:rPr>
        <w:tab/>
        <w:t>0.7879</w:t>
      </w:r>
      <w:r w:rsidRPr="00011E40">
        <w:rPr>
          <w:lang w:val="en-US"/>
        </w:rPr>
        <w:tab/>
        <w:t>-26.89</w:t>
      </w:r>
      <w:r w:rsidRPr="00011E40">
        <w:rPr>
          <w:lang w:val="en-US"/>
        </w:rPr>
        <w:tab/>
        <w:t>0.000</w:t>
      </w:r>
    </w:p>
    <w:p w:rsidR="008F5A32" w:rsidRPr="00011E40" w:rsidRDefault="008F5A32" w:rsidP="008F5A32">
      <w:pPr>
        <w:pStyle w:val="Anova"/>
        <w:rPr>
          <w:lang w:val="en-US"/>
        </w:rPr>
      </w:pPr>
      <w:r w:rsidRPr="00011E40">
        <w:rPr>
          <w:lang w:val="en-US"/>
        </w:rPr>
        <w:t>Potential</w:t>
      </w:r>
      <w:r w:rsidRPr="00011E40">
        <w:rPr>
          <w:lang w:val="en-US"/>
        </w:rPr>
        <w:tab/>
        <w:t>0.3245</w:t>
      </w:r>
      <w:r w:rsidRPr="00011E40">
        <w:rPr>
          <w:lang w:val="en-US"/>
        </w:rPr>
        <w:tab/>
        <w:t>0.4678</w:t>
      </w:r>
      <w:r w:rsidRPr="00011E40">
        <w:rPr>
          <w:lang w:val="en-US"/>
        </w:rPr>
        <w:tab/>
        <w:t>0.69</w:t>
      </w:r>
      <w:r w:rsidRPr="00011E40">
        <w:rPr>
          <w:lang w:val="en-US"/>
        </w:rPr>
        <w:tab/>
        <w:t>0.495</w:t>
      </w:r>
    </w:p>
    <w:p w:rsidR="002B018E" w:rsidRPr="00275BF1" w:rsidRDefault="002B018E" w:rsidP="002B018E">
      <w:pPr>
        <w:autoSpaceDE w:val="0"/>
        <w:autoSpaceDN w:val="0"/>
        <w:adjustRightInd w:val="0"/>
        <w:ind w:left="720" w:firstLine="720"/>
        <w:rPr>
          <w:szCs w:val="22"/>
          <w:lang w:val="pt-BR"/>
        </w:rPr>
      </w:pPr>
      <w:r w:rsidRPr="00275BF1">
        <w:rPr>
          <w:szCs w:val="22"/>
          <w:lang w:val="pt-BR"/>
        </w:rPr>
        <w:t>S = 9.60441   R-</w:t>
      </w:r>
      <w:proofErr w:type="spellStart"/>
      <w:r w:rsidRPr="00275BF1">
        <w:rPr>
          <w:szCs w:val="22"/>
          <w:lang w:val="pt-BR"/>
        </w:rPr>
        <w:t>Sq</w:t>
      </w:r>
      <w:proofErr w:type="spellEnd"/>
      <w:r w:rsidRPr="00275BF1">
        <w:rPr>
          <w:szCs w:val="22"/>
          <w:lang w:val="pt-BR"/>
        </w:rPr>
        <w:t xml:space="preserve"> = 98.9%   R-</w:t>
      </w:r>
      <w:proofErr w:type="spellStart"/>
      <w:r w:rsidRPr="00275BF1">
        <w:rPr>
          <w:szCs w:val="22"/>
          <w:lang w:val="pt-BR"/>
        </w:rPr>
        <w:t>Sq</w:t>
      </w:r>
      <w:proofErr w:type="spellEnd"/>
      <w:r w:rsidRPr="00275BF1">
        <w:rPr>
          <w:szCs w:val="22"/>
          <w:lang w:val="pt-BR"/>
        </w:rPr>
        <w:t>(</w:t>
      </w:r>
      <w:proofErr w:type="spellStart"/>
      <w:r w:rsidRPr="00275BF1">
        <w:rPr>
          <w:szCs w:val="22"/>
          <w:lang w:val="pt-BR"/>
        </w:rPr>
        <w:t>adj</w:t>
      </w:r>
      <w:proofErr w:type="spellEnd"/>
      <w:r w:rsidRPr="00275BF1">
        <w:rPr>
          <w:szCs w:val="22"/>
          <w:lang w:val="pt-BR"/>
        </w:rPr>
        <w:t>) = 98.7%</w:t>
      </w:r>
    </w:p>
    <w:p w:rsidR="008F5A32" w:rsidRPr="00011E40" w:rsidRDefault="008F5A32" w:rsidP="008F5A32">
      <w:pPr>
        <w:pStyle w:val="Anova"/>
        <w:rPr>
          <w:lang w:val="en-US"/>
        </w:rPr>
      </w:pPr>
      <w:r w:rsidRPr="00011E40">
        <w:rPr>
          <w:lang w:val="en-US"/>
        </w:rPr>
        <w:t>Analysis of Variance</w:t>
      </w:r>
    </w:p>
    <w:p w:rsidR="008F5A32" w:rsidRPr="00011E40" w:rsidRDefault="008F5A32" w:rsidP="008F5A32">
      <w:pPr>
        <w:pStyle w:val="AnovaTitle"/>
        <w:rPr>
          <w:lang w:val="en-US"/>
        </w:rPr>
      </w:pPr>
      <w:r w:rsidRPr="00011E40">
        <w:rPr>
          <w:lang w:val="en-US"/>
        </w:rPr>
        <w:t>Source</w:t>
      </w:r>
      <w:r w:rsidRPr="00011E40">
        <w:rPr>
          <w:lang w:val="en-US"/>
        </w:rPr>
        <w:tab/>
        <w:t>DF</w:t>
      </w:r>
      <w:r w:rsidRPr="00011E40">
        <w:rPr>
          <w:lang w:val="en-US"/>
        </w:rPr>
        <w:tab/>
        <w:t>SS</w:t>
      </w:r>
      <w:r w:rsidRPr="00011E40">
        <w:rPr>
          <w:lang w:val="en-US"/>
        </w:rPr>
        <w:tab/>
        <w:t>MS</w:t>
      </w:r>
      <w:r w:rsidRPr="00011E40">
        <w:rPr>
          <w:lang w:val="en-US"/>
        </w:rPr>
        <w:tab/>
        <w:t>F</w:t>
      </w:r>
      <w:r w:rsidRPr="00011E40">
        <w:rPr>
          <w:lang w:val="en-US"/>
        </w:rPr>
        <w:tab/>
        <w:t>P</w:t>
      </w:r>
    </w:p>
    <w:p w:rsidR="008F5A32" w:rsidRPr="00011E40" w:rsidRDefault="008F5A32" w:rsidP="008F5A32">
      <w:pPr>
        <w:pStyle w:val="Anova"/>
        <w:rPr>
          <w:lang w:val="en-US"/>
        </w:rPr>
      </w:pPr>
      <w:r w:rsidRPr="00011E40">
        <w:rPr>
          <w:lang w:val="en-US"/>
        </w:rPr>
        <w:t>Regression</w:t>
      </w:r>
      <w:r w:rsidRPr="00011E40">
        <w:rPr>
          <w:lang w:val="en-US"/>
        </w:rPr>
        <w:tab/>
        <w:t>4</w:t>
      </w:r>
      <w:r w:rsidRPr="00011E40">
        <w:rPr>
          <w:lang w:val="en-US"/>
        </w:rPr>
        <w:tab/>
        <w:t>176777</w:t>
      </w:r>
      <w:r w:rsidRPr="00011E40">
        <w:rPr>
          <w:lang w:val="en-US"/>
        </w:rPr>
        <w:tab/>
        <w:t>44194</w:t>
      </w:r>
      <w:r w:rsidRPr="00011E40">
        <w:rPr>
          <w:lang w:val="en-US"/>
        </w:rPr>
        <w:tab/>
        <w:t>479.10</w:t>
      </w:r>
      <w:r w:rsidRPr="00011E40">
        <w:rPr>
          <w:lang w:val="en-US"/>
        </w:rPr>
        <w:tab/>
        <w:t>0.000</w:t>
      </w:r>
    </w:p>
    <w:p w:rsidR="008F5A32" w:rsidRPr="00011E40" w:rsidRDefault="008F5A32" w:rsidP="008F5A32">
      <w:pPr>
        <w:pStyle w:val="Anova"/>
        <w:rPr>
          <w:lang w:val="en-US"/>
        </w:rPr>
      </w:pPr>
      <w:r w:rsidRPr="00011E40">
        <w:rPr>
          <w:lang w:val="en-US"/>
        </w:rPr>
        <w:t>Residual Error</w:t>
      </w:r>
      <w:r w:rsidRPr="00011E40">
        <w:rPr>
          <w:lang w:val="en-US"/>
        </w:rPr>
        <w:tab/>
        <w:t>21</w:t>
      </w:r>
      <w:r w:rsidRPr="00011E40">
        <w:rPr>
          <w:lang w:val="en-US"/>
        </w:rPr>
        <w:tab/>
        <w:t>1937</w:t>
      </w:r>
      <w:r w:rsidRPr="00011E40">
        <w:rPr>
          <w:lang w:val="en-US"/>
        </w:rPr>
        <w:tab/>
        <w:t>92</w:t>
      </w:r>
    </w:p>
    <w:p w:rsidR="008F5A32" w:rsidRPr="00011E40" w:rsidRDefault="008F5A32" w:rsidP="008F5A32">
      <w:pPr>
        <w:pStyle w:val="Anova"/>
        <w:rPr>
          <w:lang w:val="en-US"/>
        </w:rPr>
      </w:pPr>
      <w:r w:rsidRPr="00011E40">
        <w:rPr>
          <w:lang w:val="en-US"/>
        </w:rPr>
        <w:t>Total</w:t>
      </w:r>
      <w:r w:rsidRPr="00011E40">
        <w:rPr>
          <w:lang w:val="en-US"/>
        </w:rPr>
        <w:tab/>
        <w:t>25</w:t>
      </w:r>
      <w:r w:rsidRPr="00011E40">
        <w:rPr>
          <w:lang w:val="en-US"/>
        </w:rPr>
        <w:tab/>
        <w:t>178714</w:t>
      </w:r>
    </w:p>
    <w:p w:rsidR="008F5A32" w:rsidRPr="0046731E" w:rsidRDefault="008F5A32" w:rsidP="008F5A32">
      <w:pPr>
        <w:tabs>
          <w:tab w:val="left" w:pos="720"/>
        </w:tabs>
        <w:ind w:left="1440" w:hanging="1440"/>
      </w:pPr>
      <w:r>
        <w:tab/>
      </w:r>
      <w:r>
        <w:tab/>
      </w:r>
      <w:r w:rsidRPr="0046731E">
        <w:t xml:space="preserve">The computed </w:t>
      </w:r>
      <w:r w:rsidRPr="00F664C2">
        <w:rPr>
          <w:i/>
        </w:rPr>
        <w:t>F</w:t>
      </w:r>
      <w:r w:rsidRPr="0046731E">
        <w:t xml:space="preserve"> value is quite large</w:t>
      </w:r>
      <w:r>
        <w:t xml:space="preserve"> with a corresponding </w:t>
      </w:r>
      <w:r w:rsidRPr="00352E45">
        <w:rPr>
          <w:i/>
        </w:rPr>
        <w:t>p</w:t>
      </w:r>
      <w:r>
        <w:t xml:space="preserve"> value of almost zero</w:t>
      </w:r>
      <w:r w:rsidRPr="0046731E">
        <w:t xml:space="preserve">. </w:t>
      </w:r>
      <w:r>
        <w:t xml:space="preserve">We </w:t>
      </w:r>
      <w:r w:rsidRPr="0046731E">
        <w:t>can reject the null hypothesis that all of the regression coefficients are zero. We conclude that some of the independent variables are effective in explaining sales.</w:t>
      </w:r>
    </w:p>
    <w:p w:rsidR="008F5A32" w:rsidRDefault="002B018E" w:rsidP="008F5A32">
      <w:pPr>
        <w:ind w:left="1440" w:hanging="720"/>
        <w:rPr>
          <w:szCs w:val="22"/>
        </w:rPr>
      </w:pPr>
      <w:r w:rsidRPr="0046731E">
        <w:t>d.</w:t>
      </w:r>
      <w:r w:rsidRPr="0046731E">
        <w:tab/>
      </w:r>
      <w:r w:rsidR="008F5A32">
        <w:t>The m</w:t>
      </w:r>
      <w:r w:rsidR="008F5A32" w:rsidRPr="0046731E">
        <w:t xml:space="preserve">arket potential and advertising </w:t>
      </w:r>
      <w:r w:rsidR="008F5A32">
        <w:t xml:space="preserve">estimates </w:t>
      </w:r>
      <w:r w:rsidR="008F5A32" w:rsidRPr="0046731E">
        <w:t xml:space="preserve">have </w:t>
      </w:r>
      <w:r w:rsidR="008F5A32" w:rsidRPr="008C1C80">
        <w:rPr>
          <w:i/>
        </w:rPr>
        <w:t>p-</w:t>
      </w:r>
      <w:r w:rsidR="008F5A32" w:rsidRPr="0046731E">
        <w:t>values (0.495 and 0.109, respectively)</w:t>
      </w:r>
      <w:r w:rsidR="008F5A32">
        <w:t xml:space="preserve"> that exceed a 5% significance level</w:t>
      </w:r>
      <w:r w:rsidR="008F5A32" w:rsidRPr="0046731E">
        <w:t xml:space="preserve">. You </w:t>
      </w:r>
      <w:r w:rsidR="008F5A32">
        <w:t>c</w:t>
      </w:r>
      <w:r w:rsidR="008F5A32" w:rsidRPr="0046731E">
        <w:t>ould probably cut them.</w:t>
      </w:r>
    </w:p>
    <w:p w:rsidR="002B018E" w:rsidRPr="00637C48" w:rsidRDefault="002B018E" w:rsidP="008F5A32">
      <w:pPr>
        <w:ind w:left="1440" w:hanging="720"/>
        <w:rPr>
          <w:szCs w:val="22"/>
        </w:rPr>
      </w:pPr>
      <w:r w:rsidRPr="00637C48">
        <w:rPr>
          <w:szCs w:val="22"/>
        </w:rPr>
        <w:t>e.</w:t>
      </w:r>
      <w:r w:rsidRPr="00637C48">
        <w:rPr>
          <w:szCs w:val="22"/>
        </w:rPr>
        <w:tab/>
        <w:t>If you omit potential, the regression equation is</w:t>
      </w:r>
    </w:p>
    <w:p w:rsidR="002B018E" w:rsidRPr="00637C48" w:rsidRDefault="002B018E" w:rsidP="002B018E">
      <w:pPr>
        <w:autoSpaceDE w:val="0"/>
        <w:autoSpaceDN w:val="0"/>
        <w:adjustRightInd w:val="0"/>
        <w:ind w:left="720" w:firstLine="720"/>
        <w:rPr>
          <w:szCs w:val="22"/>
        </w:rPr>
      </w:pPr>
      <w:r w:rsidRPr="00637C48">
        <w:rPr>
          <w:szCs w:val="22"/>
        </w:rPr>
        <w:t>Sales = 180 + 1.68 Advertising + 3.37 Accounts - 21.2 Competitors</w:t>
      </w:r>
    </w:p>
    <w:p w:rsidR="008F5A32" w:rsidRPr="00011E40" w:rsidRDefault="008F5A32" w:rsidP="008F5A32">
      <w:pPr>
        <w:pStyle w:val="AnovaTitle"/>
        <w:rPr>
          <w:lang w:val="en-US"/>
        </w:rPr>
      </w:pPr>
      <w:r w:rsidRPr="00011E40">
        <w:rPr>
          <w:lang w:val="en-US"/>
        </w:rPr>
        <w:t>Predictor</w:t>
      </w:r>
      <w:r w:rsidRPr="00011E40">
        <w:rPr>
          <w:lang w:val="en-US"/>
        </w:rPr>
        <w:tab/>
      </w:r>
      <w:proofErr w:type="spellStart"/>
      <w:r w:rsidRPr="00011E40">
        <w:rPr>
          <w:lang w:val="en-US"/>
        </w:rPr>
        <w:t>Coef</w:t>
      </w:r>
      <w:proofErr w:type="spellEnd"/>
      <w:r w:rsidRPr="00011E40">
        <w:rPr>
          <w:lang w:val="en-US"/>
        </w:rPr>
        <w:tab/>
        <w:t xml:space="preserve">SE </w:t>
      </w:r>
      <w:proofErr w:type="spellStart"/>
      <w:r w:rsidRPr="00011E40">
        <w:rPr>
          <w:lang w:val="en-US"/>
        </w:rPr>
        <w:t>Coef</w:t>
      </w:r>
      <w:proofErr w:type="spellEnd"/>
      <w:r w:rsidRPr="00011E40">
        <w:rPr>
          <w:lang w:val="en-US"/>
        </w:rPr>
        <w:tab/>
        <w:t>T</w:t>
      </w:r>
      <w:r w:rsidRPr="00011E40">
        <w:rPr>
          <w:lang w:val="en-US"/>
        </w:rPr>
        <w:tab/>
        <w:t>P</w:t>
      </w:r>
    </w:p>
    <w:p w:rsidR="008F5A32" w:rsidRPr="00011E40" w:rsidRDefault="008F5A32" w:rsidP="008F5A32">
      <w:pPr>
        <w:pStyle w:val="Anova"/>
        <w:rPr>
          <w:lang w:val="en-US"/>
        </w:rPr>
      </w:pPr>
      <w:r w:rsidRPr="00011E40">
        <w:rPr>
          <w:lang w:val="en-US"/>
        </w:rPr>
        <w:lastRenderedPageBreak/>
        <w:t>Constant</w:t>
      </w:r>
      <w:r w:rsidRPr="00011E40">
        <w:rPr>
          <w:lang w:val="en-US"/>
        </w:rPr>
        <w:tab/>
        <w:t>179.84</w:t>
      </w:r>
      <w:r w:rsidRPr="00011E40">
        <w:rPr>
          <w:lang w:val="en-US"/>
        </w:rPr>
        <w:tab/>
        <w:t>12.62</w:t>
      </w:r>
      <w:r w:rsidRPr="00011E40">
        <w:rPr>
          <w:lang w:val="en-US"/>
        </w:rPr>
        <w:tab/>
        <w:t>14.25</w:t>
      </w:r>
      <w:r w:rsidRPr="00011E40">
        <w:rPr>
          <w:lang w:val="en-US"/>
        </w:rPr>
        <w:tab/>
        <w:t>0.000</w:t>
      </w:r>
    </w:p>
    <w:p w:rsidR="008F5A32" w:rsidRPr="00011E40" w:rsidRDefault="008F5A32" w:rsidP="008F5A32">
      <w:pPr>
        <w:pStyle w:val="Anova"/>
        <w:rPr>
          <w:lang w:val="en-US"/>
        </w:rPr>
      </w:pPr>
      <w:r w:rsidRPr="00011E40">
        <w:rPr>
          <w:lang w:val="en-US"/>
        </w:rPr>
        <w:t>Advertising</w:t>
      </w:r>
      <w:r w:rsidRPr="00011E40">
        <w:rPr>
          <w:lang w:val="en-US"/>
        </w:rPr>
        <w:tab/>
        <w:t>1.677</w:t>
      </w:r>
      <w:r w:rsidRPr="00011E40">
        <w:rPr>
          <w:lang w:val="en-US"/>
        </w:rPr>
        <w:tab/>
        <w:t>1.052</w:t>
      </w:r>
      <w:r w:rsidRPr="00011E40">
        <w:rPr>
          <w:lang w:val="en-US"/>
        </w:rPr>
        <w:tab/>
        <w:t>1.59</w:t>
      </w:r>
      <w:r w:rsidRPr="00011E40">
        <w:rPr>
          <w:lang w:val="en-US"/>
        </w:rPr>
        <w:tab/>
        <w:t>0.125</w:t>
      </w:r>
    </w:p>
    <w:p w:rsidR="008F5A32" w:rsidRPr="00011E40" w:rsidRDefault="008F5A32" w:rsidP="008F5A32">
      <w:pPr>
        <w:pStyle w:val="Anova"/>
        <w:rPr>
          <w:lang w:val="en-US"/>
        </w:rPr>
      </w:pPr>
      <w:r w:rsidRPr="00011E40">
        <w:rPr>
          <w:lang w:val="en-US"/>
        </w:rPr>
        <w:t>Accounts</w:t>
      </w:r>
      <w:r w:rsidRPr="00011E40">
        <w:rPr>
          <w:lang w:val="en-US"/>
        </w:rPr>
        <w:tab/>
        <w:t>3.3694</w:t>
      </w:r>
      <w:r w:rsidRPr="00011E40">
        <w:rPr>
          <w:lang w:val="en-US"/>
        </w:rPr>
        <w:tab/>
        <w:t>0.1432</w:t>
      </w:r>
      <w:r w:rsidRPr="00011E40">
        <w:rPr>
          <w:lang w:val="en-US"/>
        </w:rPr>
        <w:tab/>
        <w:t>23.52</w:t>
      </w:r>
      <w:r w:rsidRPr="00011E40">
        <w:rPr>
          <w:lang w:val="en-US"/>
        </w:rPr>
        <w:tab/>
        <w:t>0.000</w:t>
      </w:r>
    </w:p>
    <w:p w:rsidR="008F5A32" w:rsidRPr="00011E40" w:rsidRDefault="008F5A32" w:rsidP="008F5A32">
      <w:pPr>
        <w:pStyle w:val="Anova"/>
        <w:rPr>
          <w:lang w:val="en-US"/>
        </w:rPr>
      </w:pPr>
      <w:r w:rsidRPr="00011E40">
        <w:rPr>
          <w:lang w:val="en-US"/>
        </w:rPr>
        <w:t>Competitors</w:t>
      </w:r>
      <w:r w:rsidRPr="00011E40">
        <w:rPr>
          <w:lang w:val="en-US"/>
        </w:rPr>
        <w:tab/>
        <w:t>-21.2165</w:t>
      </w:r>
      <w:r w:rsidRPr="00011E40">
        <w:rPr>
          <w:lang w:val="en-US"/>
        </w:rPr>
        <w:tab/>
        <w:t>0.7773</w:t>
      </w:r>
      <w:r w:rsidRPr="00011E40">
        <w:rPr>
          <w:lang w:val="en-US"/>
        </w:rPr>
        <w:tab/>
        <w:t>-27.30</w:t>
      </w:r>
      <w:r w:rsidRPr="00011E40">
        <w:rPr>
          <w:lang w:val="en-US"/>
        </w:rPr>
        <w:tab/>
        <w:t>0.000</w:t>
      </w:r>
    </w:p>
    <w:p w:rsidR="008F5A32" w:rsidRPr="00637C48" w:rsidRDefault="008F5A32" w:rsidP="008F5A32">
      <w:pPr>
        <w:tabs>
          <w:tab w:val="left" w:pos="720"/>
        </w:tabs>
        <w:ind w:left="1440" w:hanging="1440"/>
        <w:rPr>
          <w:szCs w:val="22"/>
        </w:rPr>
      </w:pPr>
      <w:r>
        <w:rPr>
          <w:szCs w:val="22"/>
        </w:rPr>
        <w:tab/>
      </w:r>
      <w:r>
        <w:rPr>
          <w:szCs w:val="22"/>
        </w:rPr>
        <w:tab/>
      </w:r>
      <w:r w:rsidRPr="00637C48">
        <w:rPr>
          <w:szCs w:val="22"/>
        </w:rPr>
        <w:t>Now advertising is not significant</w:t>
      </w:r>
      <w:r>
        <w:rPr>
          <w:szCs w:val="22"/>
        </w:rPr>
        <w:t xml:space="preserve"> with a </w:t>
      </w:r>
      <w:r w:rsidRPr="00832C0E">
        <w:rPr>
          <w:i/>
          <w:szCs w:val="22"/>
        </w:rPr>
        <w:t>p</w:t>
      </w:r>
      <w:r>
        <w:rPr>
          <w:szCs w:val="22"/>
        </w:rPr>
        <w:t xml:space="preserve"> value of 0.125</w:t>
      </w:r>
      <w:r w:rsidRPr="00637C48">
        <w:rPr>
          <w:szCs w:val="22"/>
        </w:rPr>
        <w:t>.</w:t>
      </w:r>
      <w:r>
        <w:rPr>
          <w:szCs w:val="22"/>
        </w:rPr>
        <w:t xml:space="preserve"> Based on the statistical method describe we would</w:t>
      </w:r>
      <w:r w:rsidRPr="00637C48">
        <w:rPr>
          <w:szCs w:val="22"/>
        </w:rPr>
        <w:t xml:space="preserve"> cut out the advertising variable and report the polished regression equation </w:t>
      </w:r>
      <w:r>
        <w:rPr>
          <w:szCs w:val="22"/>
        </w:rPr>
        <w:t>below. Sales are often believed to depend critically on advertising and could be included.</w:t>
      </w:r>
    </w:p>
    <w:p w:rsidR="002B018E" w:rsidRPr="00637C48" w:rsidRDefault="002B018E" w:rsidP="002B018E">
      <w:pPr>
        <w:autoSpaceDE w:val="0"/>
        <w:autoSpaceDN w:val="0"/>
        <w:adjustRightInd w:val="0"/>
        <w:rPr>
          <w:szCs w:val="22"/>
        </w:rPr>
      </w:pPr>
      <w:r w:rsidRPr="00637C48">
        <w:rPr>
          <w:szCs w:val="22"/>
        </w:rPr>
        <w:t xml:space="preserve"> </w:t>
      </w:r>
      <w:r>
        <w:rPr>
          <w:szCs w:val="22"/>
        </w:rPr>
        <w:tab/>
      </w:r>
      <w:r>
        <w:rPr>
          <w:szCs w:val="22"/>
        </w:rPr>
        <w:tab/>
      </w:r>
      <w:r w:rsidRPr="00637C48">
        <w:rPr>
          <w:szCs w:val="22"/>
        </w:rPr>
        <w:t>Sales = 187 + 3.41 Accounts - 21.2 Competitors.</w:t>
      </w:r>
    </w:p>
    <w:p w:rsidR="008F5A32" w:rsidRPr="003E4F85" w:rsidRDefault="008F5A32" w:rsidP="008F5A32">
      <w:pPr>
        <w:pStyle w:val="AnovaTitle"/>
        <w:rPr>
          <w:lang w:val="en-US"/>
        </w:rPr>
      </w:pPr>
      <w:r w:rsidRPr="003E4F85">
        <w:rPr>
          <w:lang w:val="en-US"/>
        </w:rPr>
        <w:t>Predictor</w:t>
      </w:r>
      <w:r w:rsidRPr="003E4F85">
        <w:rPr>
          <w:lang w:val="en-US"/>
        </w:rPr>
        <w:tab/>
      </w:r>
      <w:proofErr w:type="spellStart"/>
      <w:r w:rsidRPr="003E4F85">
        <w:rPr>
          <w:lang w:val="en-US"/>
        </w:rPr>
        <w:t>Coef</w:t>
      </w:r>
      <w:proofErr w:type="spellEnd"/>
      <w:r w:rsidRPr="003E4F85">
        <w:rPr>
          <w:lang w:val="en-US"/>
        </w:rPr>
        <w:tab/>
        <w:t xml:space="preserve">SE </w:t>
      </w:r>
      <w:proofErr w:type="spellStart"/>
      <w:r w:rsidRPr="003E4F85">
        <w:rPr>
          <w:lang w:val="en-US"/>
        </w:rPr>
        <w:t>Coef</w:t>
      </w:r>
      <w:proofErr w:type="spellEnd"/>
      <w:r w:rsidRPr="003E4F85">
        <w:rPr>
          <w:lang w:val="en-US"/>
        </w:rPr>
        <w:tab/>
        <w:t>T</w:t>
      </w:r>
      <w:r w:rsidRPr="003E4F85">
        <w:rPr>
          <w:lang w:val="en-US"/>
        </w:rPr>
        <w:tab/>
        <w:t>P</w:t>
      </w:r>
    </w:p>
    <w:p w:rsidR="008F5A32" w:rsidRPr="003E4F85" w:rsidRDefault="008F5A32" w:rsidP="008F5A32">
      <w:pPr>
        <w:pStyle w:val="Anova"/>
        <w:rPr>
          <w:lang w:val="en-US"/>
        </w:rPr>
      </w:pPr>
      <w:r w:rsidRPr="003E4F85">
        <w:rPr>
          <w:lang w:val="en-US"/>
        </w:rPr>
        <w:t>Constant</w:t>
      </w:r>
      <w:r w:rsidRPr="003E4F85">
        <w:rPr>
          <w:lang w:val="en-US"/>
        </w:rPr>
        <w:tab/>
        <w:t>186.69</w:t>
      </w:r>
      <w:r w:rsidRPr="003E4F85">
        <w:rPr>
          <w:lang w:val="en-US"/>
        </w:rPr>
        <w:tab/>
        <w:t>12.26</w:t>
      </w:r>
      <w:r w:rsidRPr="003E4F85">
        <w:rPr>
          <w:lang w:val="en-US"/>
        </w:rPr>
        <w:tab/>
        <w:t>15.23</w:t>
      </w:r>
      <w:r w:rsidRPr="003E4F85">
        <w:rPr>
          <w:lang w:val="en-US"/>
        </w:rPr>
        <w:tab/>
        <w:t>0.000</w:t>
      </w:r>
    </w:p>
    <w:p w:rsidR="008F5A32" w:rsidRPr="003E4F85" w:rsidRDefault="008F5A32" w:rsidP="008F5A32">
      <w:pPr>
        <w:pStyle w:val="Anova"/>
        <w:rPr>
          <w:lang w:val="en-US"/>
        </w:rPr>
      </w:pPr>
      <w:r w:rsidRPr="003E4F85">
        <w:rPr>
          <w:lang w:val="en-US"/>
        </w:rPr>
        <w:t>Accounts</w:t>
      </w:r>
      <w:r w:rsidRPr="003E4F85">
        <w:rPr>
          <w:lang w:val="en-US"/>
        </w:rPr>
        <w:tab/>
        <w:t>3.4081</w:t>
      </w:r>
      <w:r w:rsidRPr="003E4F85">
        <w:rPr>
          <w:lang w:val="en-US"/>
        </w:rPr>
        <w:tab/>
        <w:t>0.1458</w:t>
      </w:r>
      <w:r w:rsidRPr="003E4F85">
        <w:rPr>
          <w:lang w:val="en-US"/>
        </w:rPr>
        <w:tab/>
        <w:t>23.37</w:t>
      </w:r>
      <w:r w:rsidRPr="003E4F85">
        <w:rPr>
          <w:lang w:val="en-US"/>
        </w:rPr>
        <w:tab/>
        <w:t>0.000</w:t>
      </w:r>
    </w:p>
    <w:p w:rsidR="008F5A32" w:rsidRPr="003E4F85" w:rsidRDefault="008F5A32" w:rsidP="008F5A32">
      <w:pPr>
        <w:pStyle w:val="Anova"/>
        <w:rPr>
          <w:lang w:val="en-US"/>
        </w:rPr>
      </w:pPr>
      <w:r w:rsidRPr="003E4F85">
        <w:rPr>
          <w:lang w:val="en-US"/>
        </w:rPr>
        <w:t>Competitors</w:t>
      </w:r>
      <w:r w:rsidRPr="003E4F85">
        <w:rPr>
          <w:lang w:val="en-US"/>
        </w:rPr>
        <w:tab/>
        <w:t>-21.1930</w:t>
      </w:r>
      <w:r w:rsidRPr="003E4F85">
        <w:rPr>
          <w:lang w:val="en-US"/>
        </w:rPr>
        <w:tab/>
        <w:t>0.8028</w:t>
      </w:r>
      <w:r w:rsidRPr="003E4F85">
        <w:rPr>
          <w:lang w:val="en-US"/>
        </w:rPr>
        <w:tab/>
        <w:t>-26.40</w:t>
      </w:r>
      <w:r w:rsidRPr="003E4F85">
        <w:rPr>
          <w:lang w:val="en-US"/>
        </w:rPr>
        <w:tab/>
        <w:t>0.000</w:t>
      </w:r>
    </w:p>
    <w:p w:rsidR="002B018E" w:rsidRDefault="002B018E" w:rsidP="002B018E">
      <w:pPr>
        <w:autoSpaceDE w:val="0"/>
        <w:autoSpaceDN w:val="0"/>
        <w:adjustRightInd w:val="0"/>
        <w:ind w:firstLine="720"/>
      </w:pPr>
      <w:r w:rsidRPr="00F664C2">
        <w:rPr>
          <w:szCs w:val="22"/>
        </w:rPr>
        <w:t>f.</w:t>
      </w:r>
      <w:r w:rsidRPr="0046731E">
        <w:rPr>
          <w:rFonts w:ascii="Courier New" w:hAnsi="Courier New" w:cs="Courier New"/>
        </w:rPr>
        <w:t xml:space="preserve"> </w:t>
      </w:r>
      <w:r w:rsidR="008F5A32">
        <w:rPr>
          <w:rFonts w:ascii="Courier New" w:hAnsi="Courier New" w:cs="Courier New"/>
        </w:rPr>
        <w:tab/>
      </w:r>
      <w:r w:rsidR="008F5A32" w:rsidRPr="0046731E">
        <w:t xml:space="preserve">The histogram </w:t>
      </w:r>
      <w:r w:rsidR="008F5A32">
        <w:t xml:space="preserve">and normal probability plot appear to be </w:t>
      </w:r>
      <w:r w:rsidR="008F5A32" w:rsidRPr="0046731E">
        <w:t>normal</w:t>
      </w:r>
      <w:r w:rsidR="008F5A32">
        <w:t xml:space="preserve"> in shape and do not </w:t>
      </w:r>
      <w:r w:rsidR="008F5A32" w:rsidRPr="0046731E">
        <w:t xml:space="preserve">shown </w:t>
      </w:r>
      <w:r w:rsidR="008F5A32">
        <w:t xml:space="preserve">and problems </w:t>
      </w:r>
      <w:r w:rsidR="008F5A32" w:rsidRPr="0046731E">
        <w:t>in this plot.</w:t>
      </w:r>
      <w:r>
        <w:rPr>
          <w:rFonts w:ascii="Courier New" w:hAnsi="Courier New" w:cs="Courier New"/>
        </w:rPr>
        <w:br/>
      </w:r>
      <w:r w:rsidR="00B20F8B">
        <w:rPr>
          <w:rFonts w:ascii="Courier New" w:hAnsi="Courier New" w:cs="Courier New"/>
        </w:rPr>
        <w:tab/>
      </w:r>
      <w:r w:rsidRPr="0046731E">
        <w:rPr>
          <w:rFonts w:ascii="Courier New" w:hAnsi="Courier New" w:cs="Courier New"/>
        </w:rPr>
        <w:tab/>
      </w:r>
      <w:r w:rsidR="00011E40">
        <w:rPr>
          <w:noProof/>
        </w:rPr>
        <w:drawing>
          <wp:inline distT="0" distB="0" distL="0" distR="0" wp14:anchorId="26BF70D0">
            <wp:extent cx="3429000" cy="2294255"/>
            <wp:effectExtent l="0" t="0" r="0" b="4445"/>
            <wp:docPr id="30" name="Pictur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429000" cy="2294255"/>
                    </a:xfrm>
                    <a:prstGeom prst="rect">
                      <a:avLst/>
                    </a:prstGeom>
                    <a:noFill/>
                    <a:ln>
                      <a:noFill/>
                    </a:ln>
                  </pic:spPr>
                </pic:pic>
              </a:graphicData>
            </a:graphic>
          </wp:inline>
        </w:drawing>
      </w:r>
    </w:p>
    <w:p w:rsidR="008F5A32" w:rsidRPr="0046731E" w:rsidRDefault="008F5A32" w:rsidP="002B018E">
      <w:pPr>
        <w:autoSpaceDE w:val="0"/>
        <w:autoSpaceDN w:val="0"/>
        <w:adjustRightInd w:val="0"/>
        <w:ind w:firstLine="720"/>
      </w:pPr>
      <w:r>
        <w:tab/>
      </w:r>
      <w:r>
        <w:tab/>
      </w:r>
    </w:p>
    <w:p w:rsidR="002B018E" w:rsidRPr="0046731E" w:rsidRDefault="00223967" w:rsidP="002B018E">
      <w:pPr>
        <w:autoSpaceDE w:val="0"/>
        <w:autoSpaceDN w:val="0"/>
        <w:adjustRightInd w:val="0"/>
      </w:pPr>
      <w:r>
        <w:rPr>
          <w:noProof/>
        </w:rPr>
        <w:drawing>
          <wp:inline distT="0" distB="0" distL="0" distR="0" wp14:anchorId="1957A73E" wp14:editId="52B7BA88">
            <wp:extent cx="3738245" cy="1928495"/>
            <wp:effectExtent l="0" t="0" r="0" b="1905"/>
            <wp:docPr id="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38245" cy="1928495"/>
                    </a:xfrm>
                    <a:prstGeom prst="rect">
                      <a:avLst/>
                    </a:prstGeom>
                    <a:noFill/>
                    <a:ln>
                      <a:noFill/>
                    </a:ln>
                  </pic:spPr>
                </pic:pic>
              </a:graphicData>
            </a:graphic>
          </wp:inline>
        </w:drawing>
      </w:r>
    </w:p>
    <w:p w:rsidR="00542314" w:rsidRDefault="00644D74" w:rsidP="000A4D93">
      <w:pPr>
        <w:tabs>
          <w:tab w:val="left" w:pos="720"/>
        </w:tabs>
        <w:autoSpaceDE w:val="0"/>
        <w:autoSpaceDN w:val="0"/>
        <w:adjustRightInd w:val="0"/>
        <w:ind w:left="1440" w:hanging="1440"/>
      </w:pPr>
      <w:r>
        <w:tab/>
      </w:r>
      <w:r w:rsidR="002B018E" w:rsidRPr="0046731E">
        <w:t>g.</w:t>
      </w:r>
      <w:r w:rsidR="002B018E" w:rsidRPr="0046731E">
        <w:tab/>
        <w:t>The variance inflation factor for both variables is 1.1.  They are less than 10.  There are no troubles as this value indicates the independent variables are not strongly correlated with each other.</w:t>
      </w:r>
      <w:r>
        <w:t xml:space="preserve">   </w:t>
      </w:r>
      <w:r w:rsidR="000A4D93" w:rsidRPr="00644D74">
        <w:rPr>
          <w:b/>
        </w:rPr>
        <w:t>(LO</w:t>
      </w:r>
      <w:r w:rsidR="000A4D93">
        <w:rPr>
          <w:b/>
        </w:rPr>
        <w:t>14-4)</w:t>
      </w:r>
    </w:p>
    <w:p w:rsidR="00542314" w:rsidRDefault="00542314" w:rsidP="00542314">
      <w:pPr>
        <w:autoSpaceDE w:val="0"/>
        <w:autoSpaceDN w:val="0"/>
        <w:adjustRightInd w:val="0"/>
        <w:ind w:left="1440" w:hanging="720"/>
      </w:pPr>
    </w:p>
    <w:p w:rsidR="00507B75" w:rsidRDefault="00507B75" w:rsidP="009F3ADB">
      <w:pPr>
        <w:tabs>
          <w:tab w:val="left" w:pos="720"/>
        </w:tabs>
        <w:ind w:left="1440" w:hanging="1440"/>
      </w:pPr>
    </w:p>
    <w:p w:rsidR="00507B75" w:rsidRDefault="00507B75" w:rsidP="009F3ADB">
      <w:pPr>
        <w:tabs>
          <w:tab w:val="left" w:pos="720"/>
        </w:tabs>
        <w:ind w:left="1440" w:hanging="1440"/>
      </w:pPr>
    </w:p>
    <w:p w:rsidR="00507B75" w:rsidRDefault="00507B75" w:rsidP="009F3ADB">
      <w:pPr>
        <w:tabs>
          <w:tab w:val="left" w:pos="720"/>
        </w:tabs>
        <w:ind w:left="1440" w:hanging="1440"/>
      </w:pPr>
    </w:p>
    <w:p w:rsidR="00507B75" w:rsidRDefault="00507B75" w:rsidP="009F3ADB">
      <w:pPr>
        <w:tabs>
          <w:tab w:val="left" w:pos="720"/>
        </w:tabs>
        <w:ind w:left="1440" w:hanging="1440"/>
      </w:pPr>
    </w:p>
    <w:p w:rsidR="009F3ADB" w:rsidRDefault="00507B75" w:rsidP="009F3ADB">
      <w:pPr>
        <w:tabs>
          <w:tab w:val="left" w:pos="720"/>
        </w:tabs>
        <w:ind w:left="1440" w:hanging="1440"/>
      </w:pPr>
      <w:r w:rsidRPr="00507B75">
        <w:rPr>
          <w:noProof/>
        </w:rPr>
        <w:lastRenderedPageBreak/>
        <w:drawing>
          <wp:anchor distT="0" distB="0" distL="114300" distR="114300" simplePos="0" relativeHeight="251688448" behindDoc="0" locked="0" layoutInCell="1" allowOverlap="1" wp14:anchorId="12E76D44" wp14:editId="3CAD4353">
            <wp:simplePos x="0" y="0"/>
            <wp:positionH relativeFrom="column">
              <wp:posOffset>570441</wp:posOffset>
            </wp:positionH>
            <wp:positionV relativeFrom="paragraph">
              <wp:posOffset>253577</wp:posOffset>
            </wp:positionV>
            <wp:extent cx="4656455" cy="2821305"/>
            <wp:effectExtent l="0" t="0" r="4445" b="0"/>
            <wp:wrapTopAndBottom/>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4656455" cy="2821305"/>
                    </a:xfrm>
                    <a:prstGeom prst="rect">
                      <a:avLst/>
                    </a:prstGeom>
                  </pic:spPr>
                </pic:pic>
              </a:graphicData>
            </a:graphic>
            <wp14:sizeRelH relativeFrom="page">
              <wp14:pctWidth>0</wp14:pctWidth>
            </wp14:sizeRelH>
            <wp14:sizeRelV relativeFrom="page">
              <wp14:pctHeight>0</wp14:pctHeight>
            </wp14:sizeRelV>
          </wp:anchor>
        </w:drawing>
      </w:r>
      <w:r w:rsidR="009F3ADB">
        <w:t>2</w:t>
      </w:r>
      <w:r w:rsidR="00C61C46">
        <w:t>2</w:t>
      </w:r>
      <w:r w:rsidR="009F3ADB">
        <w:t>.</w:t>
      </w:r>
      <w:r w:rsidR="009F3ADB">
        <w:tab/>
        <w:t>The regression output is:</w:t>
      </w:r>
    </w:p>
    <w:p w:rsidR="00507B75" w:rsidRDefault="00507B75" w:rsidP="009F3ADB">
      <w:pPr>
        <w:tabs>
          <w:tab w:val="left" w:pos="720"/>
        </w:tabs>
        <w:ind w:left="1440" w:hanging="1440"/>
      </w:pPr>
    </w:p>
    <w:p w:rsidR="009F3ADB" w:rsidRDefault="009F3ADB" w:rsidP="009F3ADB">
      <w:pPr>
        <w:tabs>
          <w:tab w:val="left" w:pos="720"/>
        </w:tabs>
        <w:ind w:left="1440" w:hanging="1440"/>
      </w:pPr>
      <w:r>
        <w:rPr>
          <w:i/>
        </w:rPr>
        <w:tab/>
      </w:r>
      <w:r>
        <w:t>a.</w:t>
      </w:r>
      <w:r>
        <w:tab/>
      </w:r>
      <w:r w:rsidR="00011E40">
        <w:rPr>
          <w:noProof/>
          <w:position w:val="-4"/>
        </w:rPr>
        <w:drawing>
          <wp:inline distT="0" distB="0" distL="0" distR="0" wp14:anchorId="6D7BD868">
            <wp:extent cx="144145" cy="194945"/>
            <wp:effectExtent l="0" t="0" r="0" b="0"/>
            <wp:docPr id="31"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4145" cy="194945"/>
                    </a:xfrm>
                    <a:prstGeom prst="rect">
                      <a:avLst/>
                    </a:prstGeom>
                    <a:noFill/>
                    <a:ln>
                      <a:noFill/>
                    </a:ln>
                  </pic:spPr>
                </pic:pic>
              </a:graphicData>
            </a:graphic>
          </wp:inline>
        </w:drawing>
      </w:r>
      <w:r>
        <w:t xml:space="preserve">= </w:t>
      </w:r>
      <w:r>
        <w:sym w:font="Symbol" w:char="F02D"/>
      </w:r>
      <w:r>
        <w:t>5.7328 + 0.0075</w:t>
      </w:r>
      <w:r>
        <w:rPr>
          <w:i/>
        </w:rPr>
        <w:t>X</w:t>
      </w:r>
      <w:r>
        <w:rPr>
          <w:vertAlign w:val="subscript"/>
        </w:rPr>
        <w:t>1</w:t>
      </w:r>
      <w:r>
        <w:t xml:space="preserve"> + 0.0509</w:t>
      </w:r>
      <w:r>
        <w:rPr>
          <w:i/>
        </w:rPr>
        <w:t>X</w:t>
      </w:r>
      <w:r>
        <w:rPr>
          <w:vertAlign w:val="subscript"/>
        </w:rPr>
        <w:t>2</w:t>
      </w:r>
      <w:r>
        <w:t xml:space="preserve"> + 1.0974</w:t>
      </w:r>
      <w:r>
        <w:rPr>
          <w:i/>
        </w:rPr>
        <w:t>X</w:t>
      </w:r>
      <w:r>
        <w:rPr>
          <w:vertAlign w:val="subscript"/>
        </w:rPr>
        <w:t>3</w:t>
      </w:r>
    </w:p>
    <w:p w:rsidR="009F3ADB" w:rsidRDefault="009F3ADB" w:rsidP="009F3ADB">
      <w:pPr>
        <w:tabs>
          <w:tab w:val="left" w:pos="720"/>
        </w:tabs>
        <w:ind w:left="1440" w:hanging="1440"/>
      </w:pPr>
      <w:r>
        <w:rPr>
          <w:i/>
        </w:rPr>
        <w:tab/>
      </w:r>
      <w:r>
        <w:t>b.</w:t>
      </w:r>
      <w:r>
        <w:tab/>
        <w:t xml:space="preserve">The null hypothesis </w:t>
      </w:r>
      <w:r>
        <w:rPr>
          <w:i/>
        </w:rPr>
        <w:t>H</w:t>
      </w:r>
      <w:r>
        <w:rPr>
          <w:vertAlign w:val="subscript"/>
        </w:rPr>
        <w:t>o</w:t>
      </w:r>
      <w:r>
        <w:t xml:space="preserve">: </w:t>
      </w:r>
      <w:r>
        <w:rPr>
          <w:i/>
        </w:rPr>
        <w:sym w:font="Symbol" w:char="F062"/>
      </w:r>
      <w:r>
        <w:rPr>
          <w:vertAlign w:val="subscript"/>
        </w:rPr>
        <w:t>1</w:t>
      </w:r>
      <w:r>
        <w:t xml:space="preserve"> = </w:t>
      </w:r>
      <w:r>
        <w:rPr>
          <w:i/>
        </w:rPr>
        <w:sym w:font="Symbol" w:char="F062"/>
      </w:r>
      <w:r>
        <w:rPr>
          <w:vertAlign w:val="subscript"/>
        </w:rPr>
        <w:t>2</w:t>
      </w:r>
      <w:r>
        <w:t xml:space="preserve"> = </w:t>
      </w:r>
      <w:r>
        <w:rPr>
          <w:i/>
        </w:rPr>
        <w:sym w:font="Symbol" w:char="F062"/>
      </w:r>
      <w:r>
        <w:rPr>
          <w:vertAlign w:val="subscript"/>
        </w:rPr>
        <w:t>3</w:t>
      </w:r>
      <w:r>
        <w:t xml:space="preserve"> = </w:t>
      </w:r>
      <w:r>
        <w:rPr>
          <w:i/>
        </w:rPr>
        <w:sym w:font="Symbol" w:char="F062"/>
      </w:r>
      <w:r>
        <w:rPr>
          <w:vertAlign w:val="subscript"/>
        </w:rPr>
        <w:t>4</w:t>
      </w:r>
      <w:r>
        <w:t xml:space="preserve"> = 0 has a </w:t>
      </w:r>
      <w:r w:rsidRPr="00126AC2">
        <w:rPr>
          <w:i/>
        </w:rPr>
        <w:t>F</w:t>
      </w:r>
      <w:r>
        <w:t xml:space="preserve"> statistic of 35.37</w:t>
      </w:r>
      <w:r w:rsidR="00364596">
        <w:t>65</w:t>
      </w:r>
      <w:r>
        <w:t xml:space="preserve"> with corresponding </w:t>
      </w:r>
      <w:r w:rsidRPr="00126AC2">
        <w:rPr>
          <w:i/>
        </w:rPr>
        <w:t>p</w:t>
      </w:r>
      <w:r w:rsidR="00364596">
        <w:t>-</w:t>
      </w:r>
      <w:r>
        <w:t xml:space="preserve">value of almost zero. The null is rejected in favor of the alternative, at least one of the independent variables matters. </w:t>
      </w:r>
    </w:p>
    <w:p w:rsidR="009F3ADB" w:rsidRDefault="009F3ADB" w:rsidP="009F3ADB">
      <w:pPr>
        <w:tabs>
          <w:tab w:val="left" w:pos="720"/>
        </w:tabs>
        <w:ind w:left="1440" w:hanging="1440"/>
      </w:pPr>
      <w:r>
        <w:rPr>
          <w:i/>
        </w:rPr>
        <w:tab/>
      </w:r>
      <w:r>
        <w:t>c.</w:t>
      </w:r>
      <w:r>
        <w:tab/>
        <w:t xml:space="preserve">Examining the </w:t>
      </w:r>
      <w:r w:rsidRPr="00126AC2">
        <w:rPr>
          <w:i/>
        </w:rPr>
        <w:t>p</w:t>
      </w:r>
      <w:r w:rsidR="00364596">
        <w:t>-</w:t>
      </w:r>
      <w:r>
        <w:t>values for the estimated coefficients we find all of them less than 0.05, indicating all of them are statistically significant. There is evidence that all the coefficients are different than zero. None of the variables should be dropped.</w:t>
      </w:r>
    </w:p>
    <w:p w:rsidR="009F3ADB" w:rsidRDefault="009F3ADB" w:rsidP="009F3ADB">
      <w:pPr>
        <w:tabs>
          <w:tab w:val="left" w:pos="720"/>
        </w:tabs>
        <w:ind w:left="1440" w:hanging="1440"/>
      </w:pPr>
      <w:r>
        <w:rPr>
          <w:i/>
        </w:rPr>
        <w:tab/>
      </w:r>
      <w:r>
        <w:t>d.</w:t>
      </w:r>
      <w:r>
        <w:tab/>
        <w:t>There do not appear to be any problems with the statistical equation, as there is no discernible pattern in the scatterplot below.</w:t>
      </w:r>
    </w:p>
    <w:p w:rsidR="009F3ADB" w:rsidRDefault="009F3ADB" w:rsidP="009F3ADB">
      <w:pPr>
        <w:tabs>
          <w:tab w:val="left" w:pos="720"/>
        </w:tabs>
        <w:ind w:left="1440" w:hanging="1440"/>
        <w:rPr>
          <w:noProof/>
        </w:rPr>
      </w:pPr>
      <w:r>
        <w:tab/>
      </w:r>
      <w:r>
        <w:tab/>
      </w:r>
      <w:r w:rsidR="00223967">
        <w:rPr>
          <w:noProof/>
        </w:rPr>
        <w:drawing>
          <wp:inline distT="0" distB="0" distL="0" distR="0" wp14:anchorId="432A084A" wp14:editId="3E8CD81F">
            <wp:extent cx="4572000" cy="2743200"/>
            <wp:effectExtent l="0" t="0" r="0" b="0"/>
            <wp:docPr id="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9F3ADB" w:rsidRDefault="009F3ADB" w:rsidP="009F3ADB">
      <w:pPr>
        <w:tabs>
          <w:tab w:val="left" w:pos="720"/>
        </w:tabs>
        <w:ind w:left="1440" w:hanging="1440"/>
      </w:pPr>
      <w:r>
        <w:tab/>
        <w:t>e.</w:t>
      </w:r>
      <w:r>
        <w:tab/>
        <w:t>The histogram of residuals below is quite similar to a normal distribution.</w:t>
      </w:r>
    </w:p>
    <w:p w:rsidR="009F3ADB" w:rsidRDefault="009F3ADB" w:rsidP="009F3ADB">
      <w:pPr>
        <w:tabs>
          <w:tab w:val="left" w:pos="720"/>
        </w:tabs>
        <w:ind w:left="1440" w:hanging="1440"/>
      </w:pPr>
      <w:r>
        <w:lastRenderedPageBreak/>
        <w:tab/>
      </w:r>
      <w:r>
        <w:tab/>
      </w:r>
      <w:r w:rsidR="00223967">
        <w:rPr>
          <w:noProof/>
        </w:rPr>
        <w:drawing>
          <wp:inline distT="0" distB="0" distL="0" distR="0" wp14:anchorId="3C4C03EA" wp14:editId="4B3EFC01">
            <wp:extent cx="4572000" cy="2743200"/>
            <wp:effectExtent l="0" t="0" r="0" b="0"/>
            <wp:docPr id="5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542314" w:rsidRDefault="002B018E" w:rsidP="00542314">
      <w:pPr>
        <w:autoSpaceDE w:val="0"/>
        <w:autoSpaceDN w:val="0"/>
        <w:adjustRightInd w:val="0"/>
      </w:pPr>
      <w:r>
        <w:t>2</w:t>
      </w:r>
      <w:r w:rsidR="00C61C46">
        <w:t>3</w:t>
      </w:r>
      <w:r>
        <w:t>.</w:t>
      </w:r>
      <w:r>
        <w:tab/>
        <w:t>The computer output is:</w:t>
      </w:r>
    </w:p>
    <w:p w:rsidR="009F3ADB" w:rsidRPr="003E4F85" w:rsidRDefault="009F3ADB" w:rsidP="009F3ADB">
      <w:pPr>
        <w:pStyle w:val="AnovaTitle"/>
        <w:rPr>
          <w:lang w:val="en-US"/>
        </w:rPr>
      </w:pPr>
      <w:r w:rsidRPr="003E4F85">
        <w:rPr>
          <w:lang w:val="en-US"/>
        </w:rPr>
        <w:t>Predictor</w:t>
      </w:r>
      <w:r w:rsidRPr="003E4F85">
        <w:rPr>
          <w:lang w:val="en-US"/>
        </w:rPr>
        <w:tab/>
      </w:r>
      <w:proofErr w:type="spellStart"/>
      <w:r w:rsidRPr="003E4F85">
        <w:rPr>
          <w:lang w:val="en-US"/>
        </w:rPr>
        <w:t>Coef</w:t>
      </w:r>
      <w:proofErr w:type="spellEnd"/>
      <w:r w:rsidRPr="003E4F85">
        <w:rPr>
          <w:lang w:val="en-US"/>
        </w:rPr>
        <w:tab/>
      </w:r>
      <w:proofErr w:type="spellStart"/>
      <w:r w:rsidRPr="003E4F85">
        <w:rPr>
          <w:lang w:val="en-US"/>
        </w:rPr>
        <w:t>Stdev</w:t>
      </w:r>
      <w:proofErr w:type="spellEnd"/>
      <w:r w:rsidRPr="003E4F85">
        <w:rPr>
          <w:lang w:val="en-US"/>
        </w:rPr>
        <w:tab/>
        <w:t>t-ratio</w:t>
      </w:r>
      <w:r w:rsidRPr="003E4F85">
        <w:rPr>
          <w:lang w:val="en-US"/>
        </w:rPr>
        <w:tab/>
        <w:t>P</w:t>
      </w:r>
    </w:p>
    <w:p w:rsidR="009F3ADB" w:rsidRPr="003E4F85" w:rsidRDefault="009F3ADB" w:rsidP="009F3ADB">
      <w:pPr>
        <w:pStyle w:val="Anova"/>
        <w:rPr>
          <w:lang w:val="en-US"/>
        </w:rPr>
      </w:pPr>
      <w:r w:rsidRPr="003E4F85">
        <w:rPr>
          <w:lang w:val="en-US"/>
        </w:rPr>
        <w:t>Constant</w:t>
      </w:r>
      <w:r w:rsidRPr="003E4F85">
        <w:rPr>
          <w:lang w:val="en-US"/>
        </w:rPr>
        <w:tab/>
        <w:t>651.9</w:t>
      </w:r>
      <w:r w:rsidRPr="003E4F85">
        <w:rPr>
          <w:lang w:val="en-US"/>
        </w:rPr>
        <w:tab/>
        <w:t>345.3</w:t>
      </w:r>
      <w:r w:rsidRPr="003E4F85">
        <w:rPr>
          <w:lang w:val="en-US"/>
        </w:rPr>
        <w:tab/>
        <w:t>1.89</w:t>
      </w:r>
      <w:r w:rsidRPr="003E4F85">
        <w:rPr>
          <w:lang w:val="en-US"/>
        </w:rPr>
        <w:tab/>
        <w:t>0.071</w:t>
      </w:r>
    </w:p>
    <w:p w:rsidR="009F3ADB" w:rsidRPr="003E4F85" w:rsidRDefault="009F3ADB" w:rsidP="009F3ADB">
      <w:pPr>
        <w:pStyle w:val="Anova"/>
        <w:rPr>
          <w:lang w:val="en-US"/>
        </w:rPr>
      </w:pPr>
      <w:r w:rsidRPr="003E4F85">
        <w:rPr>
          <w:lang w:val="en-US"/>
        </w:rPr>
        <w:t>Service</w:t>
      </w:r>
      <w:r w:rsidR="00EF2A78">
        <w:rPr>
          <w:lang w:val="en-US"/>
        </w:rPr>
        <w:t xml:space="preserve"> (X</w:t>
      </w:r>
      <w:r w:rsidR="00EF2A78" w:rsidRPr="00EF2A78">
        <w:rPr>
          <w:vertAlign w:val="subscript"/>
          <w:lang w:val="en-US"/>
        </w:rPr>
        <w:t>1</w:t>
      </w:r>
      <w:r w:rsidR="00EF2A78">
        <w:rPr>
          <w:lang w:val="en-US"/>
        </w:rPr>
        <w:t>)</w:t>
      </w:r>
      <w:r w:rsidRPr="003E4F85">
        <w:rPr>
          <w:lang w:val="en-US"/>
        </w:rPr>
        <w:tab/>
        <w:t>13.422</w:t>
      </w:r>
      <w:r w:rsidRPr="003E4F85">
        <w:rPr>
          <w:lang w:val="en-US"/>
        </w:rPr>
        <w:tab/>
        <w:t>5.125</w:t>
      </w:r>
      <w:r w:rsidRPr="003E4F85">
        <w:rPr>
          <w:lang w:val="en-US"/>
        </w:rPr>
        <w:tab/>
        <w:t>2.62</w:t>
      </w:r>
      <w:r w:rsidRPr="003E4F85">
        <w:rPr>
          <w:lang w:val="en-US"/>
        </w:rPr>
        <w:tab/>
        <w:t>0.015</w:t>
      </w:r>
    </w:p>
    <w:p w:rsidR="009F3ADB" w:rsidRPr="003E4F85" w:rsidRDefault="009F3ADB" w:rsidP="009F3ADB">
      <w:pPr>
        <w:pStyle w:val="Anova"/>
        <w:rPr>
          <w:lang w:val="en-US"/>
        </w:rPr>
      </w:pPr>
      <w:r w:rsidRPr="003E4F85">
        <w:rPr>
          <w:lang w:val="en-US"/>
        </w:rPr>
        <w:t>Age</w:t>
      </w:r>
      <w:r w:rsidR="00EF2A78">
        <w:rPr>
          <w:lang w:val="en-US"/>
        </w:rPr>
        <w:t xml:space="preserve"> (X</w:t>
      </w:r>
      <w:r w:rsidR="00EF2A78">
        <w:rPr>
          <w:vertAlign w:val="subscript"/>
          <w:lang w:val="en-US"/>
        </w:rPr>
        <w:t>2</w:t>
      </w:r>
      <w:r w:rsidR="00EF2A78">
        <w:rPr>
          <w:lang w:val="en-US"/>
        </w:rPr>
        <w:t>)</w:t>
      </w:r>
      <w:r w:rsidRPr="003E4F85">
        <w:rPr>
          <w:lang w:val="en-US"/>
        </w:rPr>
        <w:tab/>
      </w:r>
      <w:r>
        <w:sym w:font="Symbol" w:char="F02D"/>
      </w:r>
      <w:r w:rsidRPr="003E4F85">
        <w:rPr>
          <w:lang w:val="en-US"/>
        </w:rPr>
        <w:t>6.710</w:t>
      </w:r>
      <w:r w:rsidRPr="003E4F85">
        <w:rPr>
          <w:lang w:val="en-US"/>
        </w:rPr>
        <w:tab/>
        <w:t>6.349</w:t>
      </w:r>
      <w:r w:rsidRPr="003E4F85">
        <w:rPr>
          <w:lang w:val="en-US"/>
        </w:rPr>
        <w:tab/>
      </w:r>
      <w:r>
        <w:sym w:font="Symbol" w:char="F02D"/>
      </w:r>
      <w:r w:rsidRPr="003E4F85">
        <w:rPr>
          <w:lang w:val="en-US"/>
        </w:rPr>
        <w:t>1.06</w:t>
      </w:r>
      <w:r w:rsidRPr="003E4F85">
        <w:rPr>
          <w:lang w:val="en-US"/>
        </w:rPr>
        <w:tab/>
        <w:t>0.301</w:t>
      </w:r>
    </w:p>
    <w:p w:rsidR="009F3ADB" w:rsidRPr="003E4F85" w:rsidRDefault="009F3ADB" w:rsidP="009F3ADB">
      <w:pPr>
        <w:pStyle w:val="Anova"/>
        <w:rPr>
          <w:lang w:val="en-US"/>
        </w:rPr>
      </w:pPr>
      <w:r w:rsidRPr="003E4F85">
        <w:rPr>
          <w:lang w:val="en-US"/>
        </w:rPr>
        <w:t>Gender</w:t>
      </w:r>
      <w:r w:rsidR="00EF2A78">
        <w:rPr>
          <w:lang w:val="en-US"/>
        </w:rPr>
        <w:t xml:space="preserve"> (X</w:t>
      </w:r>
      <w:r w:rsidR="00EF2A78">
        <w:rPr>
          <w:vertAlign w:val="subscript"/>
          <w:lang w:val="en-US"/>
        </w:rPr>
        <w:t>3</w:t>
      </w:r>
      <w:r w:rsidR="00EF2A78">
        <w:rPr>
          <w:lang w:val="en-US"/>
        </w:rPr>
        <w:t>)</w:t>
      </w:r>
      <w:r w:rsidRPr="003E4F85">
        <w:rPr>
          <w:lang w:val="en-US"/>
        </w:rPr>
        <w:tab/>
        <w:t>205.65</w:t>
      </w:r>
      <w:r w:rsidRPr="003E4F85">
        <w:rPr>
          <w:lang w:val="en-US"/>
        </w:rPr>
        <w:tab/>
        <w:t>90.27</w:t>
      </w:r>
      <w:r w:rsidRPr="003E4F85">
        <w:rPr>
          <w:lang w:val="en-US"/>
        </w:rPr>
        <w:tab/>
        <w:t>2.28</w:t>
      </w:r>
      <w:r w:rsidRPr="003E4F85">
        <w:rPr>
          <w:lang w:val="en-US"/>
        </w:rPr>
        <w:tab/>
        <w:t>0.032</w:t>
      </w:r>
    </w:p>
    <w:p w:rsidR="009F3ADB" w:rsidRPr="003E4F85" w:rsidRDefault="009F3ADB" w:rsidP="009F3ADB">
      <w:pPr>
        <w:pStyle w:val="Anova"/>
        <w:rPr>
          <w:lang w:val="en-US"/>
        </w:rPr>
      </w:pPr>
      <w:proofErr w:type="gramStart"/>
      <w:r w:rsidRPr="003E4F85">
        <w:rPr>
          <w:lang w:val="en-US"/>
        </w:rPr>
        <w:t>Job</w:t>
      </w:r>
      <w:r w:rsidR="00EF2A78">
        <w:rPr>
          <w:lang w:val="en-US"/>
        </w:rPr>
        <w:t>( X</w:t>
      </w:r>
      <w:proofErr w:type="gramEnd"/>
      <w:r w:rsidR="00EF2A78">
        <w:rPr>
          <w:vertAlign w:val="subscript"/>
          <w:lang w:val="en-US"/>
        </w:rPr>
        <w:t>4</w:t>
      </w:r>
      <w:r w:rsidR="00EF2A78">
        <w:rPr>
          <w:lang w:val="en-US"/>
        </w:rPr>
        <w:t>)</w:t>
      </w:r>
      <w:r w:rsidRPr="003E4F85">
        <w:rPr>
          <w:lang w:val="en-US"/>
        </w:rPr>
        <w:tab/>
      </w:r>
      <w:r>
        <w:sym w:font="Symbol" w:char="F02D"/>
      </w:r>
      <w:r w:rsidRPr="003E4F85">
        <w:rPr>
          <w:lang w:val="en-US"/>
        </w:rPr>
        <w:t>33.45</w:t>
      </w:r>
      <w:r w:rsidRPr="003E4F85">
        <w:rPr>
          <w:lang w:val="en-US"/>
        </w:rPr>
        <w:tab/>
        <w:t>89.55</w:t>
      </w:r>
      <w:r w:rsidRPr="003E4F85">
        <w:rPr>
          <w:lang w:val="en-US"/>
        </w:rPr>
        <w:tab/>
      </w:r>
      <w:r>
        <w:sym w:font="Symbol" w:char="F02D"/>
      </w:r>
      <w:r w:rsidRPr="003E4F85">
        <w:rPr>
          <w:lang w:val="en-US"/>
        </w:rPr>
        <w:t>0.37</w:t>
      </w:r>
      <w:r w:rsidRPr="003E4F85">
        <w:rPr>
          <w:lang w:val="en-US"/>
        </w:rPr>
        <w:tab/>
        <w:t>0.712</w:t>
      </w:r>
    </w:p>
    <w:p w:rsidR="00EF2A78" w:rsidRDefault="00EF2A78" w:rsidP="009F3ADB">
      <w:pPr>
        <w:pStyle w:val="Anova"/>
        <w:rPr>
          <w:lang w:val="en-US"/>
        </w:rPr>
      </w:pPr>
    </w:p>
    <w:p w:rsidR="009F3ADB" w:rsidRPr="003E4F85" w:rsidRDefault="009F3ADB" w:rsidP="009F3ADB">
      <w:pPr>
        <w:pStyle w:val="Anova"/>
        <w:rPr>
          <w:lang w:val="en-US"/>
        </w:rPr>
      </w:pPr>
      <w:r w:rsidRPr="003E4F85">
        <w:rPr>
          <w:lang w:val="en-US"/>
        </w:rPr>
        <w:t>Analysis of Variance</w:t>
      </w:r>
    </w:p>
    <w:p w:rsidR="009F3ADB" w:rsidRPr="003E4F85" w:rsidRDefault="009F3ADB" w:rsidP="009F3ADB">
      <w:pPr>
        <w:pStyle w:val="AnovaTitle"/>
        <w:rPr>
          <w:lang w:val="en-US"/>
        </w:rPr>
      </w:pPr>
      <w:r w:rsidRPr="003E4F85">
        <w:rPr>
          <w:lang w:val="en-US"/>
        </w:rPr>
        <w:t>Source</w:t>
      </w:r>
      <w:r w:rsidRPr="003E4F85">
        <w:rPr>
          <w:lang w:val="en-US"/>
        </w:rPr>
        <w:tab/>
        <w:t>DF</w:t>
      </w:r>
      <w:r w:rsidRPr="003E4F85">
        <w:rPr>
          <w:lang w:val="en-US"/>
        </w:rPr>
        <w:tab/>
        <w:t>SS</w:t>
      </w:r>
      <w:r w:rsidRPr="003E4F85">
        <w:rPr>
          <w:lang w:val="en-US"/>
        </w:rPr>
        <w:tab/>
        <w:t>MS</w:t>
      </w:r>
      <w:r w:rsidRPr="003E4F85">
        <w:rPr>
          <w:lang w:val="en-US"/>
        </w:rPr>
        <w:tab/>
        <w:t>F</w:t>
      </w:r>
      <w:r w:rsidRPr="003E4F85">
        <w:rPr>
          <w:lang w:val="en-US"/>
        </w:rPr>
        <w:tab/>
        <w:t>p</w:t>
      </w:r>
    </w:p>
    <w:p w:rsidR="009F3ADB" w:rsidRPr="00275BF1" w:rsidRDefault="009F3ADB" w:rsidP="009F3ADB">
      <w:pPr>
        <w:pStyle w:val="Anova"/>
        <w:rPr>
          <w:lang w:val="en-US"/>
        </w:rPr>
      </w:pPr>
      <w:r w:rsidRPr="00275BF1">
        <w:rPr>
          <w:lang w:val="en-US"/>
        </w:rPr>
        <w:t>Regression</w:t>
      </w:r>
      <w:r w:rsidRPr="00275BF1">
        <w:rPr>
          <w:lang w:val="en-US"/>
        </w:rPr>
        <w:tab/>
        <w:t>4</w:t>
      </w:r>
      <w:r w:rsidRPr="00275BF1">
        <w:rPr>
          <w:lang w:val="en-US"/>
        </w:rPr>
        <w:tab/>
        <w:t>1,066,830</w:t>
      </w:r>
      <w:r w:rsidRPr="00275BF1">
        <w:rPr>
          <w:lang w:val="en-US"/>
        </w:rPr>
        <w:tab/>
        <w:t>266,708</w:t>
      </w:r>
      <w:r w:rsidRPr="00275BF1">
        <w:rPr>
          <w:lang w:val="en-US"/>
        </w:rPr>
        <w:tab/>
        <w:t>4.77</w:t>
      </w:r>
      <w:r w:rsidRPr="00275BF1">
        <w:rPr>
          <w:lang w:val="en-US"/>
        </w:rPr>
        <w:tab/>
        <w:t>0.005</w:t>
      </w:r>
    </w:p>
    <w:p w:rsidR="009F3ADB" w:rsidRPr="00275BF1" w:rsidRDefault="009F3ADB" w:rsidP="009F3ADB">
      <w:pPr>
        <w:pStyle w:val="Anova"/>
        <w:rPr>
          <w:lang w:val="en-US"/>
        </w:rPr>
      </w:pPr>
      <w:r w:rsidRPr="00275BF1">
        <w:rPr>
          <w:lang w:val="en-US"/>
        </w:rPr>
        <w:t>Error</w:t>
      </w:r>
      <w:r w:rsidRPr="00275BF1">
        <w:rPr>
          <w:lang w:val="en-US"/>
        </w:rPr>
        <w:tab/>
      </w:r>
      <w:r w:rsidRPr="00275BF1">
        <w:rPr>
          <w:u w:val="single"/>
          <w:lang w:val="en-US"/>
        </w:rPr>
        <w:t>25</w:t>
      </w:r>
      <w:r w:rsidRPr="00275BF1">
        <w:rPr>
          <w:lang w:val="en-US"/>
        </w:rPr>
        <w:tab/>
      </w:r>
      <w:r w:rsidRPr="00275BF1">
        <w:rPr>
          <w:u w:val="single"/>
          <w:lang w:val="en-US"/>
        </w:rPr>
        <w:t>1,398,651</w:t>
      </w:r>
      <w:r w:rsidRPr="00275BF1">
        <w:rPr>
          <w:lang w:val="en-US"/>
        </w:rPr>
        <w:tab/>
        <w:t>55,946</w:t>
      </w:r>
    </w:p>
    <w:p w:rsidR="009F3ADB" w:rsidRPr="00275BF1" w:rsidRDefault="009F3ADB" w:rsidP="009F3ADB">
      <w:pPr>
        <w:pStyle w:val="Anova"/>
        <w:rPr>
          <w:lang w:val="en-US"/>
        </w:rPr>
      </w:pPr>
      <w:r w:rsidRPr="00275BF1">
        <w:rPr>
          <w:lang w:val="en-US"/>
        </w:rPr>
        <w:t>Total</w:t>
      </w:r>
      <w:r w:rsidRPr="00275BF1">
        <w:rPr>
          <w:lang w:val="en-US"/>
        </w:rPr>
        <w:tab/>
        <w:t>29</w:t>
      </w:r>
      <w:r w:rsidRPr="00275BF1">
        <w:rPr>
          <w:lang w:val="en-US"/>
        </w:rPr>
        <w:tab/>
        <w:t>2,465,481</w:t>
      </w:r>
    </w:p>
    <w:p w:rsidR="002B018E" w:rsidRDefault="002B018E" w:rsidP="002B018E">
      <w:pPr>
        <w:pStyle w:val="TableBody"/>
        <w:tabs>
          <w:tab w:val="left" w:pos="720"/>
        </w:tabs>
        <w:ind w:left="1440" w:hanging="1440"/>
      </w:pPr>
      <w:r>
        <w:tab/>
        <w:t>a.</w:t>
      </w:r>
      <w:r>
        <w:tab/>
      </w:r>
      <w:r w:rsidR="00011E40">
        <w:rPr>
          <w:noProof/>
          <w:position w:val="-4"/>
        </w:rPr>
        <w:drawing>
          <wp:inline distT="0" distB="0" distL="0" distR="0" wp14:anchorId="4A567D97">
            <wp:extent cx="135255" cy="203200"/>
            <wp:effectExtent l="0" t="0" r="0" b="0"/>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5255" cy="203200"/>
                    </a:xfrm>
                    <a:prstGeom prst="rect">
                      <a:avLst/>
                    </a:prstGeom>
                    <a:noFill/>
                    <a:ln>
                      <a:noFill/>
                    </a:ln>
                  </pic:spPr>
                </pic:pic>
              </a:graphicData>
            </a:graphic>
          </wp:inline>
        </w:drawing>
      </w:r>
      <w:r>
        <w:t>= 651.9 + 13.422</w:t>
      </w:r>
      <w:r>
        <w:rPr>
          <w:i/>
        </w:rPr>
        <w:t>X</w:t>
      </w:r>
      <w:r>
        <w:rPr>
          <w:vertAlign w:val="subscript"/>
        </w:rPr>
        <w:t>1</w:t>
      </w:r>
      <w:r>
        <w:t xml:space="preserve"> </w:t>
      </w:r>
      <w:r>
        <w:sym w:font="Symbol" w:char="F02D"/>
      </w:r>
      <w:r>
        <w:t>6.710</w:t>
      </w:r>
      <w:r>
        <w:rPr>
          <w:i/>
        </w:rPr>
        <w:t>X</w:t>
      </w:r>
      <w:r>
        <w:rPr>
          <w:vertAlign w:val="subscript"/>
        </w:rPr>
        <w:t>2</w:t>
      </w:r>
      <w:r>
        <w:t xml:space="preserve"> + 205.65</w:t>
      </w:r>
      <w:r>
        <w:rPr>
          <w:i/>
        </w:rPr>
        <w:t>X</w:t>
      </w:r>
      <w:r>
        <w:rPr>
          <w:vertAlign w:val="subscript"/>
        </w:rPr>
        <w:t>3</w:t>
      </w:r>
      <w:r>
        <w:t xml:space="preserve"> </w:t>
      </w:r>
      <w:r>
        <w:sym w:font="Symbol" w:char="F02D"/>
      </w:r>
      <w:r>
        <w:t xml:space="preserve"> 33.45</w:t>
      </w:r>
      <w:r>
        <w:rPr>
          <w:i/>
        </w:rPr>
        <w:t>X</w:t>
      </w:r>
      <w:r>
        <w:rPr>
          <w:vertAlign w:val="subscript"/>
        </w:rPr>
        <w:t>4</w:t>
      </w:r>
    </w:p>
    <w:p w:rsidR="009F3ADB" w:rsidRDefault="002B018E" w:rsidP="009F3ADB">
      <w:pPr>
        <w:tabs>
          <w:tab w:val="left" w:pos="720"/>
        </w:tabs>
        <w:ind w:left="1440" w:hanging="1440"/>
      </w:pPr>
      <w:r>
        <w:rPr>
          <w:i/>
        </w:rPr>
        <w:tab/>
      </w:r>
      <w:r>
        <w:t>b.</w:t>
      </w:r>
      <w:r>
        <w:tab/>
      </w:r>
      <w:r w:rsidR="009F3ADB">
        <w:rPr>
          <w:i/>
        </w:rPr>
        <w:t>R</w:t>
      </w:r>
      <w:r w:rsidR="009F3ADB">
        <w:rPr>
          <w:vertAlign w:val="superscript"/>
        </w:rPr>
        <w:t>2</w:t>
      </w:r>
      <w:r w:rsidR="009F3ADB">
        <w:t xml:space="preserve"> = 0.433, this value is somewhat low for this type of study as only 43.3% of the variation in salary is explained by the four independent variables.</w:t>
      </w:r>
    </w:p>
    <w:p w:rsidR="002B018E" w:rsidRDefault="002B018E" w:rsidP="009F3ADB">
      <w:pPr>
        <w:pStyle w:val="TableBody"/>
        <w:tabs>
          <w:tab w:val="left" w:pos="720"/>
        </w:tabs>
        <w:ind w:left="1440" w:hanging="1440"/>
      </w:pPr>
      <w:r>
        <w:rPr>
          <w:i/>
        </w:rPr>
        <w:tab/>
      </w:r>
      <w:r>
        <w:t>c.</w:t>
      </w:r>
      <w:r>
        <w:tab/>
      </w:r>
      <w:r>
        <w:rPr>
          <w:i/>
        </w:rPr>
        <w:t>H</w:t>
      </w:r>
      <w:r>
        <w:rPr>
          <w:vertAlign w:val="subscript"/>
        </w:rPr>
        <w:t>o</w:t>
      </w:r>
      <w:r>
        <w:t xml:space="preserve">:  </w:t>
      </w:r>
      <w:r>
        <w:rPr>
          <w:i/>
        </w:rPr>
        <w:sym w:font="Symbol" w:char="F062"/>
      </w:r>
      <w:r>
        <w:rPr>
          <w:vertAlign w:val="subscript"/>
        </w:rPr>
        <w:t>1</w:t>
      </w:r>
      <w:r>
        <w:t xml:space="preserve"> = </w:t>
      </w:r>
      <w:r>
        <w:rPr>
          <w:i/>
        </w:rPr>
        <w:sym w:font="Symbol" w:char="F062"/>
      </w:r>
      <w:r>
        <w:rPr>
          <w:vertAlign w:val="subscript"/>
        </w:rPr>
        <w:t>2</w:t>
      </w:r>
      <w:r>
        <w:t xml:space="preserve"> = </w:t>
      </w:r>
      <w:r>
        <w:rPr>
          <w:i/>
        </w:rPr>
        <w:sym w:font="Symbol" w:char="F062"/>
      </w:r>
      <w:r>
        <w:rPr>
          <w:vertAlign w:val="subscript"/>
        </w:rPr>
        <w:t>3</w:t>
      </w:r>
      <w:r>
        <w:t xml:space="preserve"> = </w:t>
      </w:r>
      <w:r>
        <w:rPr>
          <w:i/>
        </w:rPr>
        <w:sym w:font="Symbol" w:char="F062"/>
      </w:r>
      <w:r>
        <w:rPr>
          <w:vertAlign w:val="subscript"/>
        </w:rPr>
        <w:t>4</w:t>
      </w:r>
      <w:r>
        <w:t xml:space="preserve"> = 0</w:t>
      </w:r>
      <w:r>
        <w:tab/>
      </w:r>
      <w:r>
        <w:rPr>
          <w:i/>
        </w:rPr>
        <w:t>H</w:t>
      </w:r>
      <w:r>
        <w:rPr>
          <w:vertAlign w:val="subscript"/>
        </w:rPr>
        <w:t>i</w:t>
      </w:r>
      <w:r>
        <w:t xml:space="preserve">:  Not all </w:t>
      </w:r>
      <w:r>
        <w:rPr>
          <w:i/>
        </w:rPr>
        <w:sym w:font="Symbol" w:char="F062"/>
      </w:r>
      <w:r>
        <w:rPr>
          <w:vertAlign w:val="subscript"/>
        </w:rPr>
        <w:t>I</w:t>
      </w:r>
      <w:r>
        <w:t>’s = 0</w:t>
      </w:r>
      <w:r>
        <w:tab/>
        <w:t xml:space="preserve">Reject </w:t>
      </w:r>
      <w:r>
        <w:rPr>
          <w:i/>
        </w:rPr>
        <w:t>H</w:t>
      </w:r>
      <w:r>
        <w:rPr>
          <w:vertAlign w:val="subscript"/>
        </w:rPr>
        <w:t>o</w:t>
      </w:r>
      <w:r>
        <w:t xml:space="preserve"> if </w:t>
      </w:r>
      <w:r>
        <w:rPr>
          <w:i/>
        </w:rPr>
        <w:t>F</w:t>
      </w:r>
      <w:r>
        <w:t xml:space="preserve"> &gt; 2.76</w:t>
      </w:r>
    </w:p>
    <w:p w:rsidR="002B018E" w:rsidRDefault="002B018E" w:rsidP="009F3ADB">
      <w:pPr>
        <w:pStyle w:val="TableBody"/>
        <w:tabs>
          <w:tab w:val="left" w:pos="720"/>
          <w:tab w:val="left" w:pos="3884"/>
        </w:tabs>
        <w:ind w:left="1440" w:hanging="1440"/>
      </w:pPr>
      <w:r>
        <w:tab/>
      </w:r>
      <w:r>
        <w:tab/>
      </w:r>
      <w:r w:rsidR="00011E40">
        <w:rPr>
          <w:noProof/>
          <w:position w:val="-22"/>
        </w:rPr>
        <w:drawing>
          <wp:inline distT="0" distB="0" distL="0" distR="0" wp14:anchorId="731CF1C7">
            <wp:extent cx="1379855" cy="363855"/>
            <wp:effectExtent l="0" t="0" r="4445" b="4445"/>
            <wp:docPr id="33" name="Pictur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79855" cy="363855"/>
                    </a:xfrm>
                    <a:prstGeom prst="rect">
                      <a:avLst/>
                    </a:prstGeom>
                    <a:noFill/>
                    <a:ln>
                      <a:noFill/>
                    </a:ln>
                  </pic:spPr>
                </pic:pic>
              </a:graphicData>
            </a:graphic>
          </wp:inline>
        </w:drawing>
      </w:r>
      <w:r>
        <w:tab/>
      </w:r>
      <w:r w:rsidR="009F3ADB">
        <w:tab/>
      </w:r>
      <w:r>
        <w:rPr>
          <w:i/>
        </w:rPr>
        <w:t>H</w:t>
      </w:r>
      <w:r>
        <w:rPr>
          <w:vertAlign w:val="subscript"/>
        </w:rPr>
        <w:t>o</w:t>
      </w:r>
      <w:r>
        <w:t xml:space="preserve"> is rejected.  Not all the </w:t>
      </w:r>
      <w:r>
        <w:rPr>
          <w:i/>
        </w:rPr>
        <w:sym w:font="Symbol" w:char="F062"/>
      </w:r>
      <w:r>
        <w:rPr>
          <w:vertAlign w:val="subscript"/>
        </w:rPr>
        <w:t>i</w:t>
      </w:r>
      <w:r>
        <w:t>’s equal zero.</w:t>
      </w:r>
    </w:p>
    <w:p w:rsidR="002B018E" w:rsidRDefault="002B018E" w:rsidP="002B018E">
      <w:pPr>
        <w:pStyle w:val="TableBody"/>
        <w:tabs>
          <w:tab w:val="left" w:pos="720"/>
        </w:tabs>
        <w:ind w:left="1440" w:hanging="1440"/>
      </w:pPr>
      <w:r>
        <w:tab/>
        <w:t>d.</w:t>
      </w:r>
      <w:r>
        <w:tab/>
        <w:t xml:space="preserve">Using the 0.05 significance level, reject the hypothesis that the regression coefficient is 0 if </w:t>
      </w:r>
      <w:r>
        <w:rPr>
          <w:i/>
        </w:rPr>
        <w:t>t</w:t>
      </w:r>
      <w:r>
        <w:t xml:space="preserve"> &lt; </w:t>
      </w:r>
      <w:r>
        <w:sym w:font="Symbol" w:char="F02D"/>
      </w:r>
      <w:r>
        <w:t xml:space="preserve">2.060 or </w:t>
      </w:r>
      <w:r>
        <w:rPr>
          <w:i/>
        </w:rPr>
        <w:t>t</w:t>
      </w:r>
      <w:r>
        <w:t xml:space="preserve"> &gt; 2.060.  Service and gender should remain in the analyses, age and job should be dropped.</w:t>
      </w:r>
    </w:p>
    <w:p w:rsidR="002B018E" w:rsidRDefault="002B018E" w:rsidP="002B018E">
      <w:pPr>
        <w:pStyle w:val="TableBody"/>
        <w:tabs>
          <w:tab w:val="left" w:pos="720"/>
        </w:tabs>
        <w:ind w:left="1440" w:hanging="1440"/>
      </w:pPr>
      <w:r>
        <w:tab/>
        <w:t>e.</w:t>
      </w:r>
      <w:r>
        <w:tab/>
        <w:t>Following is the computer output using the independent variable service and gender.</w:t>
      </w:r>
    </w:p>
    <w:p w:rsidR="009F3ADB" w:rsidRPr="003E4F85" w:rsidRDefault="009F3ADB" w:rsidP="009F3ADB">
      <w:pPr>
        <w:pStyle w:val="AnovaTitle"/>
        <w:rPr>
          <w:lang w:val="en-US"/>
        </w:rPr>
      </w:pPr>
      <w:r w:rsidRPr="003E4F85">
        <w:rPr>
          <w:lang w:val="en-US"/>
        </w:rPr>
        <w:t>Predictor</w:t>
      </w:r>
      <w:r w:rsidRPr="003E4F85">
        <w:rPr>
          <w:lang w:val="en-US"/>
        </w:rPr>
        <w:tab/>
      </w:r>
      <w:proofErr w:type="spellStart"/>
      <w:r w:rsidRPr="003E4F85">
        <w:rPr>
          <w:lang w:val="en-US"/>
        </w:rPr>
        <w:t>Coef</w:t>
      </w:r>
      <w:proofErr w:type="spellEnd"/>
      <w:r w:rsidRPr="003E4F85">
        <w:rPr>
          <w:lang w:val="en-US"/>
        </w:rPr>
        <w:tab/>
      </w:r>
      <w:proofErr w:type="spellStart"/>
      <w:r w:rsidRPr="003E4F85">
        <w:rPr>
          <w:lang w:val="en-US"/>
        </w:rPr>
        <w:t>Stdev</w:t>
      </w:r>
      <w:proofErr w:type="spellEnd"/>
      <w:r w:rsidRPr="003E4F85">
        <w:rPr>
          <w:lang w:val="en-US"/>
        </w:rPr>
        <w:tab/>
        <w:t>t-ratio</w:t>
      </w:r>
      <w:r w:rsidRPr="003E4F85">
        <w:rPr>
          <w:lang w:val="en-US"/>
        </w:rPr>
        <w:tab/>
        <w:t>P</w:t>
      </w:r>
    </w:p>
    <w:p w:rsidR="009F3ADB" w:rsidRPr="003E4F85" w:rsidRDefault="009F3ADB" w:rsidP="009F3ADB">
      <w:pPr>
        <w:pStyle w:val="Anova"/>
        <w:rPr>
          <w:lang w:val="en-US"/>
        </w:rPr>
      </w:pPr>
      <w:r w:rsidRPr="003E4F85">
        <w:rPr>
          <w:lang w:val="en-US"/>
        </w:rPr>
        <w:t>Constant</w:t>
      </w:r>
      <w:r w:rsidRPr="003E4F85">
        <w:rPr>
          <w:lang w:val="en-US"/>
        </w:rPr>
        <w:tab/>
        <w:t>784.2</w:t>
      </w:r>
      <w:r w:rsidRPr="003E4F85">
        <w:rPr>
          <w:lang w:val="en-US"/>
        </w:rPr>
        <w:tab/>
        <w:t>316.8</w:t>
      </w:r>
      <w:r w:rsidRPr="003E4F85">
        <w:rPr>
          <w:lang w:val="en-US"/>
        </w:rPr>
        <w:tab/>
        <w:t>2.48</w:t>
      </w:r>
      <w:r w:rsidRPr="003E4F85">
        <w:rPr>
          <w:lang w:val="en-US"/>
        </w:rPr>
        <w:tab/>
        <w:t>0.020</w:t>
      </w:r>
    </w:p>
    <w:p w:rsidR="009F3ADB" w:rsidRPr="003E4F85" w:rsidRDefault="009F3ADB" w:rsidP="009F3ADB">
      <w:pPr>
        <w:pStyle w:val="Anova"/>
        <w:rPr>
          <w:lang w:val="en-US"/>
        </w:rPr>
      </w:pPr>
      <w:r w:rsidRPr="003E4F85">
        <w:rPr>
          <w:lang w:val="en-US"/>
        </w:rPr>
        <w:t>Service</w:t>
      </w:r>
      <w:r w:rsidRPr="003E4F85">
        <w:rPr>
          <w:lang w:val="en-US"/>
        </w:rPr>
        <w:tab/>
        <w:t>9.021</w:t>
      </w:r>
      <w:r w:rsidRPr="003E4F85">
        <w:rPr>
          <w:lang w:val="en-US"/>
        </w:rPr>
        <w:tab/>
        <w:t>3.106</w:t>
      </w:r>
      <w:r w:rsidRPr="003E4F85">
        <w:rPr>
          <w:lang w:val="en-US"/>
        </w:rPr>
        <w:tab/>
        <w:t>2.90</w:t>
      </w:r>
      <w:r w:rsidRPr="003E4F85">
        <w:rPr>
          <w:lang w:val="en-US"/>
        </w:rPr>
        <w:tab/>
        <w:t>0.007</w:t>
      </w:r>
    </w:p>
    <w:p w:rsidR="009F3ADB" w:rsidRPr="003E4F85" w:rsidRDefault="009F3ADB" w:rsidP="009F3ADB">
      <w:pPr>
        <w:pStyle w:val="Anova"/>
        <w:rPr>
          <w:lang w:val="en-US"/>
        </w:rPr>
      </w:pPr>
      <w:r w:rsidRPr="003E4F85">
        <w:rPr>
          <w:lang w:val="en-US"/>
        </w:rPr>
        <w:t>Gender</w:t>
      </w:r>
      <w:r w:rsidRPr="003E4F85">
        <w:rPr>
          <w:lang w:val="en-US"/>
        </w:rPr>
        <w:tab/>
        <w:t>224.41</w:t>
      </w:r>
      <w:r w:rsidRPr="003E4F85">
        <w:rPr>
          <w:lang w:val="en-US"/>
        </w:rPr>
        <w:tab/>
        <w:t>87.35</w:t>
      </w:r>
      <w:r w:rsidRPr="003E4F85">
        <w:rPr>
          <w:lang w:val="en-US"/>
        </w:rPr>
        <w:tab/>
        <w:t>2.57</w:t>
      </w:r>
      <w:r w:rsidRPr="003E4F85">
        <w:rPr>
          <w:lang w:val="en-US"/>
        </w:rPr>
        <w:tab/>
        <w:t>0.016</w:t>
      </w:r>
    </w:p>
    <w:p w:rsidR="009F3ADB" w:rsidRPr="003E4F85" w:rsidRDefault="009F3ADB" w:rsidP="009F3ADB">
      <w:pPr>
        <w:pStyle w:val="Anova"/>
        <w:rPr>
          <w:lang w:val="en-US"/>
        </w:rPr>
      </w:pPr>
      <w:r w:rsidRPr="003E4F85">
        <w:rPr>
          <w:lang w:val="en-US"/>
        </w:rPr>
        <w:t>Analysis of Variance</w:t>
      </w:r>
    </w:p>
    <w:p w:rsidR="009F3ADB" w:rsidRPr="003E4F85" w:rsidRDefault="009F3ADB" w:rsidP="009F3ADB">
      <w:pPr>
        <w:pStyle w:val="AnovaTitle"/>
        <w:rPr>
          <w:lang w:val="en-US"/>
        </w:rPr>
      </w:pPr>
      <w:r w:rsidRPr="003E4F85">
        <w:rPr>
          <w:lang w:val="en-US"/>
        </w:rPr>
        <w:t>Source</w:t>
      </w:r>
      <w:r w:rsidRPr="003E4F85">
        <w:rPr>
          <w:lang w:val="en-US"/>
        </w:rPr>
        <w:tab/>
        <w:t>DF</w:t>
      </w:r>
      <w:r w:rsidRPr="003E4F85">
        <w:rPr>
          <w:lang w:val="en-US"/>
        </w:rPr>
        <w:tab/>
        <w:t>SS</w:t>
      </w:r>
      <w:r w:rsidRPr="003E4F85">
        <w:rPr>
          <w:lang w:val="en-US"/>
        </w:rPr>
        <w:tab/>
        <w:t>MS</w:t>
      </w:r>
      <w:r w:rsidRPr="003E4F85">
        <w:rPr>
          <w:lang w:val="en-US"/>
        </w:rPr>
        <w:tab/>
        <w:t>F</w:t>
      </w:r>
      <w:r w:rsidRPr="003E4F85">
        <w:rPr>
          <w:lang w:val="en-US"/>
        </w:rPr>
        <w:tab/>
        <w:t>p</w:t>
      </w:r>
    </w:p>
    <w:p w:rsidR="009F3ADB" w:rsidRPr="003E4F85" w:rsidRDefault="009F3ADB" w:rsidP="009F3ADB">
      <w:pPr>
        <w:pStyle w:val="Anova"/>
        <w:rPr>
          <w:lang w:val="en-US"/>
        </w:rPr>
      </w:pPr>
      <w:r w:rsidRPr="003E4F85">
        <w:rPr>
          <w:lang w:val="en-US"/>
        </w:rPr>
        <w:t>Regression</w:t>
      </w:r>
      <w:r w:rsidRPr="003E4F85">
        <w:rPr>
          <w:lang w:val="en-US"/>
        </w:rPr>
        <w:tab/>
        <w:t>2</w:t>
      </w:r>
      <w:r w:rsidRPr="003E4F85">
        <w:rPr>
          <w:lang w:val="en-US"/>
        </w:rPr>
        <w:tab/>
        <w:t>998,779</w:t>
      </w:r>
      <w:r w:rsidRPr="003E4F85">
        <w:rPr>
          <w:lang w:val="en-US"/>
        </w:rPr>
        <w:tab/>
        <w:t>499,389</w:t>
      </w:r>
      <w:r w:rsidRPr="003E4F85">
        <w:rPr>
          <w:lang w:val="en-US"/>
        </w:rPr>
        <w:tab/>
        <w:t>9.19</w:t>
      </w:r>
      <w:r w:rsidRPr="003E4F85">
        <w:rPr>
          <w:lang w:val="en-US"/>
        </w:rPr>
        <w:tab/>
        <w:t>0.001</w:t>
      </w:r>
    </w:p>
    <w:p w:rsidR="009F3ADB" w:rsidRPr="003E4F85" w:rsidRDefault="009F3ADB" w:rsidP="009F3ADB">
      <w:pPr>
        <w:pStyle w:val="Anova"/>
        <w:rPr>
          <w:lang w:val="en-US"/>
        </w:rPr>
      </w:pPr>
      <w:r w:rsidRPr="003E4F85">
        <w:rPr>
          <w:lang w:val="en-US"/>
        </w:rPr>
        <w:t>Error</w:t>
      </w:r>
      <w:r w:rsidRPr="003E4F85">
        <w:rPr>
          <w:lang w:val="en-US"/>
        </w:rPr>
        <w:tab/>
      </w:r>
      <w:r w:rsidRPr="003E4F85">
        <w:rPr>
          <w:u w:val="single"/>
          <w:lang w:val="en-US"/>
        </w:rPr>
        <w:t>27</w:t>
      </w:r>
      <w:r w:rsidRPr="003E4F85">
        <w:rPr>
          <w:lang w:val="en-US"/>
        </w:rPr>
        <w:tab/>
      </w:r>
      <w:r w:rsidRPr="003E4F85">
        <w:rPr>
          <w:u w:val="single"/>
          <w:lang w:val="en-US"/>
        </w:rPr>
        <w:t>1,466,703</w:t>
      </w:r>
      <w:r w:rsidRPr="003E4F85">
        <w:rPr>
          <w:lang w:val="en-US"/>
        </w:rPr>
        <w:tab/>
        <w:t>54,322</w:t>
      </w:r>
    </w:p>
    <w:p w:rsidR="009F3ADB" w:rsidRPr="003E4F85" w:rsidRDefault="009F3ADB" w:rsidP="009F3ADB">
      <w:pPr>
        <w:pStyle w:val="Anova"/>
        <w:rPr>
          <w:lang w:val="en-US"/>
        </w:rPr>
      </w:pPr>
      <w:r w:rsidRPr="003E4F85">
        <w:rPr>
          <w:lang w:val="en-US"/>
        </w:rPr>
        <w:t>Total</w:t>
      </w:r>
      <w:r w:rsidRPr="003E4F85">
        <w:rPr>
          <w:lang w:val="en-US"/>
        </w:rPr>
        <w:tab/>
        <w:t>29</w:t>
      </w:r>
      <w:r w:rsidRPr="003E4F85">
        <w:rPr>
          <w:lang w:val="en-US"/>
        </w:rPr>
        <w:tab/>
        <w:t>2,465,481</w:t>
      </w:r>
    </w:p>
    <w:p w:rsidR="009F3ADB" w:rsidRDefault="002B018E" w:rsidP="009F3ADB">
      <w:pPr>
        <w:tabs>
          <w:tab w:val="left" w:pos="720"/>
        </w:tabs>
        <w:ind w:left="1440" w:hanging="1440"/>
      </w:pPr>
      <w:r>
        <w:lastRenderedPageBreak/>
        <w:tab/>
      </w:r>
      <w:r>
        <w:tab/>
      </w:r>
      <w:r w:rsidR="009F3ADB">
        <w:t xml:space="preserve">A man earns $224 more per month on average than a woman. The difference between technical and clerical jobs in not significant and was not included in the regression equation. </w:t>
      </w:r>
      <w:r w:rsidR="009F3ADB" w:rsidRPr="00644D74">
        <w:rPr>
          <w:b/>
        </w:rPr>
        <w:t>(LO</w:t>
      </w:r>
      <w:r w:rsidR="009F3ADB">
        <w:rPr>
          <w:b/>
        </w:rPr>
        <w:t>14-4)</w:t>
      </w:r>
    </w:p>
    <w:p w:rsidR="002B018E" w:rsidRDefault="002B018E" w:rsidP="009F3ADB">
      <w:pPr>
        <w:pStyle w:val="TableBody"/>
        <w:tabs>
          <w:tab w:val="left" w:pos="720"/>
          <w:tab w:val="left" w:pos="2880"/>
          <w:tab w:val="left" w:pos="4050"/>
          <w:tab w:val="left" w:pos="5130"/>
          <w:tab w:val="left" w:pos="6210"/>
        </w:tabs>
        <w:ind w:left="1440" w:hanging="1440"/>
      </w:pPr>
    </w:p>
    <w:p w:rsidR="002B018E" w:rsidRDefault="002B018E" w:rsidP="002B018E">
      <w:pPr>
        <w:pStyle w:val="TableBody"/>
        <w:tabs>
          <w:tab w:val="left" w:pos="720"/>
        </w:tabs>
        <w:ind w:left="1440" w:hanging="1440"/>
      </w:pPr>
      <w:r>
        <w:t>2</w:t>
      </w:r>
      <w:r w:rsidR="00C61C46">
        <w:t>4</w:t>
      </w:r>
      <w:r>
        <w:t>.</w:t>
      </w:r>
      <w:r>
        <w:tab/>
        <w:t>a.</w:t>
      </w:r>
      <w:r>
        <w:tab/>
        <w:t>The correlation matrix is:</w:t>
      </w:r>
    </w:p>
    <w:p w:rsidR="002B018E" w:rsidRDefault="002B018E" w:rsidP="002B018E">
      <w:pPr>
        <w:pStyle w:val="TableBody"/>
        <w:tabs>
          <w:tab w:val="left" w:pos="720"/>
          <w:tab w:val="left" w:pos="2520"/>
          <w:tab w:val="left" w:pos="3510"/>
        </w:tabs>
        <w:rPr>
          <w:i/>
        </w:rPr>
      </w:pPr>
      <w:r>
        <w:tab/>
      </w:r>
      <w:r>
        <w:tab/>
      </w:r>
      <w:r>
        <w:rPr>
          <w:i/>
        </w:rPr>
        <w:t>Food</w:t>
      </w:r>
      <w:r>
        <w:rPr>
          <w:i/>
        </w:rPr>
        <w:tab/>
        <w:t>Income</w:t>
      </w:r>
    </w:p>
    <w:p w:rsidR="002B018E" w:rsidRDefault="002B018E" w:rsidP="002B018E">
      <w:pPr>
        <w:pStyle w:val="TableBody"/>
        <w:tabs>
          <w:tab w:val="left" w:pos="720"/>
          <w:tab w:val="left" w:pos="2520"/>
          <w:tab w:val="left" w:pos="3600"/>
        </w:tabs>
        <w:ind w:left="1440" w:hanging="1440"/>
      </w:pPr>
      <w:r>
        <w:tab/>
      </w:r>
      <w:r>
        <w:tab/>
        <w:t>Income</w:t>
      </w:r>
      <w:r>
        <w:tab/>
        <w:t>0.156</w:t>
      </w:r>
    </w:p>
    <w:p w:rsidR="002B018E" w:rsidRDefault="002B018E" w:rsidP="002B018E">
      <w:pPr>
        <w:pStyle w:val="TableBody"/>
        <w:tabs>
          <w:tab w:val="left" w:pos="720"/>
          <w:tab w:val="left" w:pos="2520"/>
          <w:tab w:val="left" w:pos="3600"/>
        </w:tabs>
        <w:ind w:left="1440" w:hanging="1440"/>
      </w:pPr>
      <w:r>
        <w:tab/>
      </w:r>
      <w:r>
        <w:tab/>
        <w:t>Size</w:t>
      </w:r>
      <w:r>
        <w:tab/>
        <w:t>0.876</w:t>
      </w:r>
      <w:r>
        <w:tab/>
      </w:r>
      <w:r>
        <w:sym w:font="Symbol" w:char="F02D"/>
      </w:r>
      <w:r>
        <w:t>0.098</w:t>
      </w:r>
    </w:p>
    <w:p w:rsidR="009F3ADB" w:rsidRDefault="002B018E" w:rsidP="009F3ADB">
      <w:pPr>
        <w:tabs>
          <w:tab w:val="left" w:pos="720"/>
        </w:tabs>
        <w:ind w:left="1440" w:hanging="1440"/>
      </w:pPr>
      <w:r>
        <w:tab/>
      </w:r>
      <w:r>
        <w:tab/>
      </w:r>
      <w:r w:rsidR="009F3ADB">
        <w:t>Income and size are not linearly related. There is no multicollinearity.</w:t>
      </w:r>
    </w:p>
    <w:p w:rsidR="009F3ADB" w:rsidRDefault="002B018E" w:rsidP="009F3ADB">
      <w:pPr>
        <w:tabs>
          <w:tab w:val="left" w:pos="720"/>
        </w:tabs>
        <w:ind w:left="1440" w:hanging="1440"/>
      </w:pPr>
      <w:r>
        <w:tab/>
        <w:t>b.</w:t>
      </w:r>
      <w:r>
        <w:tab/>
      </w:r>
      <w:r w:rsidR="009F3ADB">
        <w:t>The regression equation is: Food = 2.84 + 0.00613 Income + 0.425 Size. An additional dollar of income leads to an increased food bill of 0.6 cents. One more family member adds $425 to the food bill.</w:t>
      </w:r>
    </w:p>
    <w:p w:rsidR="002B018E" w:rsidRDefault="002B018E" w:rsidP="002B018E">
      <w:pPr>
        <w:pStyle w:val="TableBody"/>
        <w:tabs>
          <w:tab w:val="left" w:pos="720"/>
        </w:tabs>
        <w:ind w:left="1440" w:hanging="1440"/>
      </w:pPr>
      <w:r>
        <w:rPr>
          <w:i/>
        </w:rPr>
        <w:tab/>
      </w:r>
      <w:r>
        <w:t>c.</w:t>
      </w:r>
      <w:r>
        <w:tab/>
      </w:r>
      <w:r w:rsidR="00011E40">
        <w:rPr>
          <w:noProof/>
          <w:position w:val="-24"/>
        </w:rPr>
        <w:drawing>
          <wp:inline distT="0" distB="0" distL="0" distR="0" wp14:anchorId="38745D06">
            <wp:extent cx="1227455" cy="398145"/>
            <wp:effectExtent l="0" t="0" r="4445" b="0"/>
            <wp:docPr id="34"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27455" cy="398145"/>
                    </a:xfrm>
                    <a:prstGeom prst="rect">
                      <a:avLst/>
                    </a:prstGeom>
                    <a:noFill/>
                    <a:ln>
                      <a:noFill/>
                    </a:ln>
                  </pic:spPr>
                </pic:pic>
              </a:graphicData>
            </a:graphic>
          </wp:inline>
        </w:drawing>
      </w:r>
    </w:p>
    <w:p w:rsidR="002B018E" w:rsidRDefault="002B018E" w:rsidP="002B018E">
      <w:pPr>
        <w:pStyle w:val="TableBody"/>
        <w:tabs>
          <w:tab w:val="left" w:pos="720"/>
        </w:tabs>
        <w:ind w:left="1440" w:hanging="1440"/>
      </w:pPr>
      <w:r>
        <w:tab/>
      </w:r>
      <w:r>
        <w:tab/>
        <w:t xml:space="preserve">To conduct the global test:  </w:t>
      </w:r>
      <w:r>
        <w:rPr>
          <w:i/>
        </w:rPr>
        <w:t>H</w:t>
      </w:r>
      <w:r>
        <w:rPr>
          <w:vertAlign w:val="subscript"/>
        </w:rPr>
        <w:t>o</w:t>
      </w:r>
      <w:r>
        <w:t xml:space="preserve">: = </w:t>
      </w:r>
      <w:r w:rsidR="00011E40">
        <w:rPr>
          <w:noProof/>
          <w:position w:val="-12"/>
        </w:rPr>
        <w:drawing>
          <wp:inline distT="0" distB="0" distL="0" distR="0" wp14:anchorId="63218139">
            <wp:extent cx="719455" cy="228600"/>
            <wp:effectExtent l="0" t="0" r="4445" b="0"/>
            <wp:docPr id="35" name="Pictur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19455" cy="228600"/>
                    </a:xfrm>
                    <a:prstGeom prst="rect">
                      <a:avLst/>
                    </a:prstGeom>
                    <a:noFill/>
                    <a:ln>
                      <a:noFill/>
                    </a:ln>
                  </pic:spPr>
                </pic:pic>
              </a:graphicData>
            </a:graphic>
          </wp:inline>
        </w:drawing>
      </w:r>
      <w:r>
        <w:t xml:space="preserve"> versus </w:t>
      </w:r>
      <w:r>
        <w:rPr>
          <w:i/>
        </w:rPr>
        <w:t>H</w:t>
      </w:r>
      <w:r>
        <w:rPr>
          <w:vertAlign w:val="subscript"/>
        </w:rPr>
        <w:t>1</w:t>
      </w:r>
      <w:r>
        <w:t xml:space="preserve">: Not all </w:t>
      </w:r>
      <w:r>
        <w:rPr>
          <w:i/>
          <w:iCs/>
        </w:rPr>
        <w:sym w:font="MT Symbol" w:char="F062"/>
      </w:r>
      <w:r>
        <w:rPr>
          <w:vertAlign w:val="subscript"/>
        </w:rPr>
        <w:t>i</w:t>
      </w:r>
      <w:r>
        <w:t>’s = 0</w:t>
      </w:r>
    </w:p>
    <w:p w:rsidR="002B018E" w:rsidRDefault="002B018E" w:rsidP="002B018E">
      <w:pPr>
        <w:pStyle w:val="TableBody"/>
        <w:tabs>
          <w:tab w:val="left" w:pos="720"/>
        </w:tabs>
        <w:ind w:left="1440" w:hanging="1440"/>
      </w:pPr>
      <w:r>
        <w:tab/>
      </w:r>
      <w:r>
        <w:tab/>
        <w:t xml:space="preserve">At the 0.05 significance level, </w:t>
      </w:r>
      <w:r>
        <w:rPr>
          <w:i/>
        </w:rPr>
        <w:t>H</w:t>
      </w:r>
      <w:r>
        <w:rPr>
          <w:vertAlign w:val="subscript"/>
        </w:rPr>
        <w:t>o</w:t>
      </w:r>
      <w:r>
        <w:t xml:space="preserve"> is rejected if </w:t>
      </w:r>
      <w:r>
        <w:rPr>
          <w:i/>
          <w:iCs/>
        </w:rPr>
        <w:t>F</w:t>
      </w:r>
      <w:r>
        <w:t xml:space="preserve"> &gt; 3.44.</w:t>
      </w:r>
    </w:p>
    <w:p w:rsidR="009F3ADB" w:rsidRPr="003E4F85" w:rsidRDefault="002B018E" w:rsidP="009F3ADB">
      <w:pPr>
        <w:pStyle w:val="AnovaTitle"/>
        <w:rPr>
          <w:lang w:val="en-US"/>
        </w:rPr>
      </w:pPr>
      <w:r w:rsidRPr="003E4F85">
        <w:rPr>
          <w:lang w:val="en-US"/>
        </w:rPr>
        <w:tab/>
      </w:r>
      <w:r w:rsidRPr="003E4F85">
        <w:rPr>
          <w:lang w:val="en-US"/>
        </w:rPr>
        <w:tab/>
      </w:r>
      <w:r w:rsidR="009F3ADB" w:rsidRPr="003E4F85">
        <w:rPr>
          <w:lang w:val="en-US"/>
        </w:rPr>
        <w:t>Source</w:t>
      </w:r>
      <w:r w:rsidR="009F3ADB" w:rsidRPr="003E4F85">
        <w:rPr>
          <w:lang w:val="en-US"/>
        </w:rPr>
        <w:tab/>
        <w:t>DF</w:t>
      </w:r>
      <w:r w:rsidR="009F3ADB" w:rsidRPr="003E4F85">
        <w:rPr>
          <w:lang w:val="en-US"/>
        </w:rPr>
        <w:tab/>
        <w:t>SS</w:t>
      </w:r>
      <w:r w:rsidR="009F3ADB" w:rsidRPr="003E4F85">
        <w:rPr>
          <w:lang w:val="en-US"/>
        </w:rPr>
        <w:tab/>
        <w:t>MS</w:t>
      </w:r>
      <w:r w:rsidR="009F3ADB" w:rsidRPr="003E4F85">
        <w:rPr>
          <w:lang w:val="en-US"/>
        </w:rPr>
        <w:tab/>
        <w:t>F</w:t>
      </w:r>
      <w:r w:rsidR="009F3ADB" w:rsidRPr="003E4F85">
        <w:rPr>
          <w:lang w:val="en-US"/>
        </w:rPr>
        <w:tab/>
        <w:t>p</w:t>
      </w:r>
    </w:p>
    <w:p w:rsidR="009F3ADB" w:rsidRPr="003E4F85" w:rsidRDefault="009F3ADB" w:rsidP="009F3ADB">
      <w:pPr>
        <w:pStyle w:val="Anova"/>
        <w:rPr>
          <w:lang w:val="en-US"/>
        </w:rPr>
      </w:pPr>
      <w:r w:rsidRPr="003E4F85">
        <w:rPr>
          <w:lang w:val="en-US"/>
        </w:rPr>
        <w:t>Regression</w:t>
      </w:r>
      <w:r w:rsidRPr="003E4F85">
        <w:rPr>
          <w:lang w:val="en-US"/>
        </w:rPr>
        <w:tab/>
        <w:t>2</w:t>
      </w:r>
      <w:r w:rsidRPr="003E4F85">
        <w:rPr>
          <w:lang w:val="en-US"/>
        </w:rPr>
        <w:tab/>
        <w:t>18.4095</w:t>
      </w:r>
      <w:r w:rsidRPr="003E4F85">
        <w:rPr>
          <w:lang w:val="en-US"/>
        </w:rPr>
        <w:tab/>
        <w:t>9.2048</w:t>
      </w:r>
      <w:r w:rsidRPr="003E4F85">
        <w:rPr>
          <w:lang w:val="en-US"/>
        </w:rPr>
        <w:tab/>
        <w:t>52.14</w:t>
      </w:r>
      <w:r w:rsidRPr="003E4F85">
        <w:rPr>
          <w:lang w:val="en-US"/>
        </w:rPr>
        <w:tab/>
        <w:t>0.000</w:t>
      </w:r>
    </w:p>
    <w:p w:rsidR="009F3ADB" w:rsidRPr="003E4F85" w:rsidRDefault="009F3ADB" w:rsidP="009F3ADB">
      <w:pPr>
        <w:pStyle w:val="Anova"/>
        <w:rPr>
          <w:lang w:val="en-US"/>
        </w:rPr>
      </w:pPr>
      <w:r w:rsidRPr="003E4F85">
        <w:rPr>
          <w:lang w:val="en-US"/>
        </w:rPr>
        <w:t>Error</w:t>
      </w:r>
      <w:r w:rsidRPr="003E4F85">
        <w:rPr>
          <w:lang w:val="en-US"/>
        </w:rPr>
        <w:tab/>
        <w:t>22</w:t>
      </w:r>
      <w:r w:rsidRPr="003E4F85">
        <w:rPr>
          <w:lang w:val="en-US"/>
        </w:rPr>
        <w:tab/>
        <w:t>3.8840</w:t>
      </w:r>
      <w:r w:rsidRPr="003E4F85">
        <w:rPr>
          <w:lang w:val="en-US"/>
        </w:rPr>
        <w:tab/>
        <w:t>0.1765</w:t>
      </w:r>
    </w:p>
    <w:p w:rsidR="009F3ADB" w:rsidRPr="003E4F85" w:rsidRDefault="009F3ADB" w:rsidP="009F3ADB">
      <w:pPr>
        <w:pStyle w:val="Anova"/>
        <w:rPr>
          <w:lang w:val="en-US"/>
        </w:rPr>
      </w:pPr>
      <w:r w:rsidRPr="003E4F85">
        <w:rPr>
          <w:lang w:val="en-US"/>
        </w:rPr>
        <w:t>Total</w:t>
      </w:r>
      <w:r w:rsidRPr="003E4F85">
        <w:rPr>
          <w:lang w:val="en-US"/>
        </w:rPr>
        <w:tab/>
        <w:t>24</w:t>
      </w:r>
      <w:r w:rsidRPr="003E4F85">
        <w:rPr>
          <w:lang w:val="en-US"/>
        </w:rPr>
        <w:tab/>
        <w:t>22.2935</w:t>
      </w:r>
    </w:p>
    <w:p w:rsidR="002B018E" w:rsidRDefault="002B018E" w:rsidP="009F3ADB">
      <w:pPr>
        <w:pStyle w:val="TableBody"/>
        <w:tabs>
          <w:tab w:val="left" w:pos="720"/>
          <w:tab w:val="left" w:pos="2790"/>
          <w:tab w:val="left" w:pos="3690"/>
          <w:tab w:val="left" w:pos="4500"/>
          <w:tab w:val="left" w:pos="5400"/>
          <w:tab w:val="left" w:pos="6120"/>
        </w:tabs>
        <w:ind w:left="1440" w:hanging="1440"/>
      </w:pPr>
      <w:r>
        <w:tab/>
      </w:r>
      <w:r>
        <w:tab/>
        <w:t xml:space="preserve">The computed value of </w:t>
      </w:r>
      <w:r>
        <w:rPr>
          <w:i/>
          <w:iCs/>
        </w:rPr>
        <w:t>F</w:t>
      </w:r>
      <w:r>
        <w:t xml:space="preserve"> is 52.14, so </w:t>
      </w:r>
      <w:r>
        <w:rPr>
          <w:i/>
        </w:rPr>
        <w:t>H</w:t>
      </w:r>
      <w:r>
        <w:rPr>
          <w:vertAlign w:val="subscript"/>
        </w:rPr>
        <w:t>o</w:t>
      </w:r>
      <w:r>
        <w:t xml:space="preserve"> is rejected.  Some of the regression coefficients and </w:t>
      </w:r>
      <w:r>
        <w:rPr>
          <w:i/>
          <w:iCs/>
        </w:rPr>
        <w:t>R</w:t>
      </w:r>
      <w:r>
        <w:rPr>
          <w:vertAlign w:val="superscript"/>
        </w:rPr>
        <w:t>2</w:t>
      </w:r>
      <w:r>
        <w:t xml:space="preserve"> are not zero.</w:t>
      </w:r>
    </w:p>
    <w:p w:rsidR="002B018E" w:rsidRDefault="002B018E" w:rsidP="002B018E">
      <w:pPr>
        <w:pStyle w:val="TableBody"/>
        <w:tabs>
          <w:tab w:val="left" w:pos="720"/>
        </w:tabs>
        <w:ind w:left="1440" w:hanging="1440"/>
      </w:pPr>
      <w:r>
        <w:tab/>
        <w:t>d.</w:t>
      </w:r>
      <w:r>
        <w:tab/>
        <w:t xml:space="preserve">Since the </w:t>
      </w:r>
      <w:r>
        <w:rPr>
          <w:i/>
          <w:iCs/>
        </w:rPr>
        <w:t>p</w:t>
      </w:r>
      <w:r>
        <w:t>-values are less than 0.05, there is no need to delete variables.</w:t>
      </w:r>
    </w:p>
    <w:p w:rsidR="009F3ADB" w:rsidRPr="003E4F85" w:rsidRDefault="002B018E" w:rsidP="009F3ADB">
      <w:pPr>
        <w:pStyle w:val="AnovaTitle"/>
        <w:rPr>
          <w:lang w:val="en-US"/>
        </w:rPr>
      </w:pPr>
      <w:r w:rsidRPr="003E4F85">
        <w:rPr>
          <w:lang w:val="en-US"/>
        </w:rPr>
        <w:tab/>
      </w:r>
      <w:r w:rsidRPr="003E4F85">
        <w:rPr>
          <w:lang w:val="en-US"/>
        </w:rPr>
        <w:tab/>
      </w:r>
      <w:r w:rsidR="009F3ADB" w:rsidRPr="003E4F85">
        <w:rPr>
          <w:lang w:val="en-US"/>
        </w:rPr>
        <w:t>Predictor</w:t>
      </w:r>
      <w:r w:rsidR="009F3ADB" w:rsidRPr="003E4F85">
        <w:rPr>
          <w:lang w:val="en-US"/>
        </w:rPr>
        <w:tab/>
      </w:r>
      <w:proofErr w:type="spellStart"/>
      <w:r w:rsidR="009F3ADB" w:rsidRPr="003E4F85">
        <w:rPr>
          <w:lang w:val="en-US"/>
        </w:rPr>
        <w:t>Coef</w:t>
      </w:r>
      <w:proofErr w:type="spellEnd"/>
      <w:r w:rsidR="009F3ADB" w:rsidRPr="003E4F85">
        <w:rPr>
          <w:lang w:val="en-US"/>
        </w:rPr>
        <w:tab/>
        <w:t xml:space="preserve">SE </w:t>
      </w:r>
      <w:proofErr w:type="spellStart"/>
      <w:r w:rsidR="009F3ADB" w:rsidRPr="003E4F85">
        <w:rPr>
          <w:lang w:val="en-US"/>
        </w:rPr>
        <w:t>Coef</w:t>
      </w:r>
      <w:proofErr w:type="spellEnd"/>
      <w:r w:rsidR="009F3ADB" w:rsidRPr="003E4F85">
        <w:rPr>
          <w:lang w:val="en-US"/>
        </w:rPr>
        <w:tab/>
        <w:t>T</w:t>
      </w:r>
      <w:r w:rsidR="009F3ADB" w:rsidRPr="003E4F85">
        <w:rPr>
          <w:lang w:val="en-US"/>
        </w:rPr>
        <w:tab/>
        <w:t>P</w:t>
      </w:r>
    </w:p>
    <w:p w:rsidR="009F3ADB" w:rsidRPr="003E4F85" w:rsidRDefault="009F3ADB" w:rsidP="009F3ADB">
      <w:pPr>
        <w:pStyle w:val="Anova"/>
        <w:rPr>
          <w:lang w:val="en-US"/>
        </w:rPr>
      </w:pPr>
      <w:r w:rsidRPr="003E4F85">
        <w:rPr>
          <w:lang w:val="en-US"/>
        </w:rPr>
        <w:t>Constant</w:t>
      </w:r>
      <w:r w:rsidRPr="003E4F85">
        <w:rPr>
          <w:lang w:val="en-US"/>
        </w:rPr>
        <w:tab/>
        <w:t>2.8436</w:t>
      </w:r>
      <w:r w:rsidRPr="003E4F85">
        <w:rPr>
          <w:lang w:val="en-US"/>
        </w:rPr>
        <w:tab/>
        <w:t>0.2618</w:t>
      </w:r>
      <w:r w:rsidRPr="003E4F85">
        <w:rPr>
          <w:lang w:val="en-US"/>
        </w:rPr>
        <w:tab/>
        <w:t>10.86</w:t>
      </w:r>
      <w:r w:rsidRPr="003E4F85">
        <w:rPr>
          <w:lang w:val="en-US"/>
        </w:rPr>
        <w:tab/>
        <w:t>0.000</w:t>
      </w:r>
    </w:p>
    <w:p w:rsidR="009F3ADB" w:rsidRPr="003E4F85" w:rsidRDefault="009F3ADB" w:rsidP="009F3ADB">
      <w:pPr>
        <w:pStyle w:val="Anova"/>
        <w:rPr>
          <w:lang w:val="en-US"/>
        </w:rPr>
      </w:pPr>
      <w:r w:rsidRPr="003E4F85">
        <w:rPr>
          <w:lang w:val="en-US"/>
        </w:rPr>
        <w:t>Income</w:t>
      </w:r>
      <w:r w:rsidRPr="003E4F85">
        <w:rPr>
          <w:lang w:val="en-US"/>
        </w:rPr>
        <w:tab/>
        <w:t>0.006129</w:t>
      </w:r>
      <w:r w:rsidRPr="003E4F85">
        <w:rPr>
          <w:lang w:val="en-US"/>
        </w:rPr>
        <w:tab/>
        <w:t>0.002250</w:t>
      </w:r>
      <w:r w:rsidRPr="003E4F85">
        <w:rPr>
          <w:lang w:val="en-US"/>
        </w:rPr>
        <w:tab/>
        <w:t>2.72</w:t>
      </w:r>
      <w:r w:rsidRPr="003E4F85">
        <w:rPr>
          <w:lang w:val="en-US"/>
        </w:rPr>
        <w:tab/>
        <w:t>0.012</w:t>
      </w:r>
    </w:p>
    <w:p w:rsidR="009F3ADB" w:rsidRPr="003E4F85" w:rsidRDefault="009F3ADB" w:rsidP="009F3ADB">
      <w:pPr>
        <w:pStyle w:val="Anova"/>
        <w:rPr>
          <w:lang w:val="en-US"/>
        </w:rPr>
      </w:pPr>
      <w:r w:rsidRPr="003E4F85">
        <w:rPr>
          <w:lang w:val="en-US"/>
        </w:rPr>
        <w:t>Size</w:t>
      </w:r>
      <w:r w:rsidRPr="003E4F85">
        <w:rPr>
          <w:lang w:val="en-US"/>
        </w:rPr>
        <w:tab/>
        <w:t>0.42476</w:t>
      </w:r>
      <w:r w:rsidRPr="003E4F85">
        <w:rPr>
          <w:lang w:val="en-US"/>
        </w:rPr>
        <w:tab/>
        <w:t>0.04222</w:t>
      </w:r>
      <w:r w:rsidRPr="003E4F85">
        <w:rPr>
          <w:lang w:val="en-US"/>
        </w:rPr>
        <w:tab/>
        <w:t>10.06</w:t>
      </w:r>
      <w:r w:rsidRPr="003E4F85">
        <w:rPr>
          <w:lang w:val="en-US"/>
        </w:rPr>
        <w:tab/>
        <w:t>0.000</w:t>
      </w:r>
    </w:p>
    <w:p w:rsidR="00542314" w:rsidRDefault="002B018E" w:rsidP="009F3ADB">
      <w:pPr>
        <w:pStyle w:val="TableBody"/>
        <w:tabs>
          <w:tab w:val="left" w:pos="720"/>
          <w:tab w:val="left" w:pos="2880"/>
          <w:tab w:val="left" w:pos="3870"/>
          <w:tab w:val="left" w:pos="5310"/>
          <w:tab w:val="left" w:pos="6210"/>
        </w:tabs>
        <w:ind w:left="1440" w:hanging="1440"/>
      </w:pPr>
      <w:r>
        <w:lastRenderedPageBreak/>
        <w:tab/>
      </w:r>
    </w:p>
    <w:p w:rsidR="002B018E" w:rsidRDefault="002B018E" w:rsidP="00542314">
      <w:pPr>
        <w:pStyle w:val="TableBody"/>
        <w:tabs>
          <w:tab w:val="left" w:pos="720"/>
          <w:tab w:val="right" w:pos="3420"/>
          <w:tab w:val="right" w:pos="4500"/>
          <w:tab w:val="right" w:pos="5580"/>
          <w:tab w:val="right" w:pos="6480"/>
        </w:tabs>
        <w:ind w:left="1440" w:hanging="720"/>
      </w:pPr>
      <w:r>
        <w:t>e.</w:t>
      </w:r>
      <w:r>
        <w:tab/>
        <w:t>The residuals appear normally distributed.</w:t>
      </w:r>
    </w:p>
    <w:p w:rsidR="002B018E" w:rsidRDefault="002B018E" w:rsidP="002B018E">
      <w:pPr>
        <w:pStyle w:val="TableBody"/>
        <w:tabs>
          <w:tab w:val="left" w:pos="720"/>
          <w:tab w:val="right" w:pos="3420"/>
          <w:tab w:val="right" w:pos="4500"/>
          <w:tab w:val="right" w:pos="5580"/>
          <w:tab w:val="right" w:pos="6480"/>
        </w:tabs>
        <w:ind w:left="1440" w:hanging="1440"/>
      </w:pPr>
      <w:r>
        <w:tab/>
      </w:r>
    </w:p>
    <w:p w:rsidR="002B018E" w:rsidRDefault="00011E40" w:rsidP="002B018E">
      <w:pPr>
        <w:pStyle w:val="TableBody"/>
        <w:tabs>
          <w:tab w:val="left" w:pos="720"/>
          <w:tab w:val="right" w:pos="3420"/>
          <w:tab w:val="right" w:pos="4500"/>
          <w:tab w:val="right" w:pos="5580"/>
          <w:tab w:val="right" w:pos="6480"/>
        </w:tabs>
        <w:ind w:left="1440"/>
      </w:pPr>
      <w:r>
        <w:rPr>
          <w:noProof/>
        </w:rPr>
        <w:drawing>
          <wp:inline distT="0" distB="0" distL="0" distR="0" wp14:anchorId="176763F1">
            <wp:extent cx="4478655" cy="2988945"/>
            <wp:effectExtent l="0" t="0" r="4445" b="0"/>
            <wp:docPr id="36" name="Pictur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a:picLocks/>
                    </pic:cNvPicPr>
                  </pic:nvPicPr>
                  <pic:blipFill>
                    <a:blip r:embed="rId47">
                      <a:extLst>
                        <a:ext uri="{28A0092B-C50C-407E-A947-70E740481C1C}">
                          <a14:useLocalDpi xmlns:a14="http://schemas.microsoft.com/office/drawing/2010/main" val="0"/>
                        </a:ext>
                      </a:extLst>
                    </a:blip>
                    <a:srcRect l="5455" t="2718" r="5455" b="8151"/>
                    <a:stretch>
                      <a:fillRect/>
                    </a:stretch>
                  </pic:blipFill>
                  <pic:spPr bwMode="auto">
                    <a:xfrm>
                      <a:off x="0" y="0"/>
                      <a:ext cx="4478655" cy="2988945"/>
                    </a:xfrm>
                    <a:prstGeom prst="rect">
                      <a:avLst/>
                    </a:prstGeom>
                    <a:noFill/>
                    <a:ln>
                      <a:noFill/>
                    </a:ln>
                  </pic:spPr>
                </pic:pic>
              </a:graphicData>
            </a:graphic>
          </wp:inline>
        </w:drawing>
      </w:r>
    </w:p>
    <w:p w:rsidR="002B018E" w:rsidRDefault="002B018E" w:rsidP="002B018E">
      <w:pPr>
        <w:pStyle w:val="TableBody"/>
        <w:tabs>
          <w:tab w:val="left" w:pos="720"/>
          <w:tab w:val="right" w:pos="3420"/>
          <w:tab w:val="right" w:pos="4500"/>
          <w:tab w:val="right" w:pos="5580"/>
          <w:tab w:val="right" w:pos="6480"/>
        </w:tabs>
        <w:ind w:left="1440" w:hanging="1440"/>
      </w:pPr>
    </w:p>
    <w:p w:rsidR="002B018E" w:rsidRDefault="002B018E" w:rsidP="002B018E">
      <w:pPr>
        <w:pStyle w:val="TableBody"/>
        <w:tabs>
          <w:tab w:val="left" w:pos="720"/>
          <w:tab w:val="right" w:pos="3420"/>
          <w:tab w:val="right" w:pos="4500"/>
          <w:tab w:val="right" w:pos="5580"/>
          <w:tab w:val="right" w:pos="6480"/>
        </w:tabs>
        <w:ind w:left="1440" w:hanging="1440"/>
      </w:pPr>
      <w:r>
        <w:tab/>
        <w:t>f.</w:t>
      </w:r>
      <w:r>
        <w:tab/>
        <w:t xml:space="preserve">The variance is the same as we move from small values to large.  </w:t>
      </w:r>
      <w:proofErr w:type="gramStart"/>
      <w:r>
        <w:t>So</w:t>
      </w:r>
      <w:proofErr w:type="gramEnd"/>
      <w:r>
        <w:t xml:space="preserve"> there is no homoscedasticity problem.</w:t>
      </w:r>
    </w:p>
    <w:p w:rsidR="002B018E" w:rsidRDefault="00011E40" w:rsidP="002B018E">
      <w:pPr>
        <w:pStyle w:val="TableBody"/>
        <w:tabs>
          <w:tab w:val="left" w:pos="720"/>
          <w:tab w:val="right" w:pos="3420"/>
          <w:tab w:val="right" w:pos="4500"/>
          <w:tab w:val="right" w:pos="5580"/>
          <w:tab w:val="right" w:pos="6480"/>
        </w:tabs>
        <w:ind w:left="1440"/>
      </w:pPr>
      <w:r>
        <w:rPr>
          <w:noProof/>
        </w:rPr>
        <w:drawing>
          <wp:inline distT="0" distB="0" distL="0" distR="0" wp14:anchorId="7471CE2B">
            <wp:extent cx="4385945" cy="2988945"/>
            <wp:effectExtent l="0" t="0" r="0" b="0"/>
            <wp:docPr id="37" name="Pictur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48">
                      <a:extLst>
                        <a:ext uri="{28A0092B-C50C-407E-A947-70E740481C1C}">
                          <a14:useLocalDpi xmlns:a14="http://schemas.microsoft.com/office/drawing/2010/main" val="0"/>
                        </a:ext>
                      </a:extLst>
                    </a:blip>
                    <a:srcRect l="5455" t="2718" r="7272" b="8151"/>
                    <a:stretch>
                      <a:fillRect/>
                    </a:stretch>
                  </pic:blipFill>
                  <pic:spPr bwMode="auto">
                    <a:xfrm>
                      <a:off x="0" y="0"/>
                      <a:ext cx="4385945" cy="2988945"/>
                    </a:xfrm>
                    <a:prstGeom prst="rect">
                      <a:avLst/>
                    </a:prstGeom>
                    <a:noFill/>
                    <a:ln>
                      <a:noFill/>
                    </a:ln>
                  </pic:spPr>
                </pic:pic>
              </a:graphicData>
            </a:graphic>
          </wp:inline>
        </w:drawing>
      </w:r>
    </w:p>
    <w:p w:rsidR="00644D74" w:rsidRPr="003E4F85" w:rsidRDefault="00644D74" w:rsidP="00644D74">
      <w:pPr>
        <w:tabs>
          <w:tab w:val="left" w:pos="720"/>
        </w:tabs>
        <w:autoSpaceDE w:val="0"/>
        <w:autoSpaceDN w:val="0"/>
        <w:adjustRightInd w:val="0"/>
        <w:ind w:left="1440" w:hanging="1440"/>
      </w:pPr>
      <w:r>
        <w:rPr>
          <w:b/>
        </w:rPr>
        <w:tab/>
      </w:r>
      <w:r w:rsidR="000A4D93" w:rsidRPr="00644D74">
        <w:rPr>
          <w:b/>
        </w:rPr>
        <w:t>(LO</w:t>
      </w:r>
      <w:r w:rsidR="000A4D93">
        <w:rPr>
          <w:b/>
        </w:rPr>
        <w:t>14-4)</w:t>
      </w:r>
    </w:p>
    <w:p w:rsidR="00644D74" w:rsidRPr="003E4F85" w:rsidRDefault="00644D74" w:rsidP="002B018E">
      <w:pPr>
        <w:pStyle w:val="TableBody"/>
        <w:tabs>
          <w:tab w:val="left" w:pos="720"/>
          <w:tab w:val="right" w:pos="3420"/>
          <w:tab w:val="right" w:pos="4500"/>
          <w:tab w:val="right" w:pos="5580"/>
          <w:tab w:val="right" w:pos="6480"/>
        </w:tabs>
        <w:ind w:left="1440"/>
      </w:pPr>
    </w:p>
    <w:p w:rsidR="00EF2A78" w:rsidRDefault="009E24F4" w:rsidP="00275BF1">
      <w:pPr>
        <w:autoSpaceDE w:val="0"/>
        <w:autoSpaceDN w:val="0"/>
        <w:adjustRightInd w:val="0"/>
        <w:ind w:left="720" w:hanging="720"/>
      </w:pPr>
      <w:r w:rsidRPr="009E24F4">
        <w:rPr>
          <w:noProof/>
        </w:rPr>
        <w:drawing>
          <wp:anchor distT="0" distB="0" distL="114300" distR="114300" simplePos="0" relativeHeight="251689472" behindDoc="0" locked="0" layoutInCell="1" allowOverlap="1" wp14:anchorId="0EE6EEEA" wp14:editId="3CA632D2">
            <wp:simplePos x="0" y="0"/>
            <wp:positionH relativeFrom="column">
              <wp:posOffset>917575</wp:posOffset>
            </wp:positionH>
            <wp:positionV relativeFrom="paragraph">
              <wp:posOffset>356024</wp:posOffset>
            </wp:positionV>
            <wp:extent cx="2654300" cy="1041400"/>
            <wp:effectExtent l="0" t="0" r="0" b="0"/>
            <wp:wrapTopAndBottom/>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2654300" cy="1041400"/>
                    </a:xfrm>
                    <a:prstGeom prst="rect">
                      <a:avLst/>
                    </a:prstGeom>
                  </pic:spPr>
                </pic:pic>
              </a:graphicData>
            </a:graphic>
            <wp14:sizeRelH relativeFrom="page">
              <wp14:pctWidth>0</wp14:pctWidth>
            </wp14:sizeRelH>
            <wp14:sizeRelV relativeFrom="page">
              <wp14:pctHeight>0</wp14:pctHeight>
            </wp14:sizeRelV>
          </wp:anchor>
        </w:drawing>
      </w:r>
      <w:r w:rsidR="002B018E" w:rsidRPr="003E4F85">
        <w:t>2</w:t>
      </w:r>
      <w:r w:rsidR="00C61C46">
        <w:t>5</w:t>
      </w:r>
      <w:r w:rsidR="002B018E" w:rsidRPr="003E4F85">
        <w:t>.</w:t>
      </w:r>
      <w:r w:rsidR="002B018E" w:rsidRPr="003E4F85">
        <w:tab/>
        <w:t>a.</w:t>
      </w:r>
      <w:r w:rsidR="002B018E" w:rsidRPr="003E4F85">
        <w:tab/>
      </w:r>
      <w:r>
        <w:t xml:space="preserve">The correlation between the independent variables, yield and EPS, is small, .16195. Multicollinearity should not be </w:t>
      </w:r>
      <w:proofErr w:type="spellStart"/>
      <w:proofErr w:type="gramStart"/>
      <w:r>
        <w:t>a</w:t>
      </w:r>
      <w:proofErr w:type="spellEnd"/>
      <w:proofErr w:type="gramEnd"/>
      <w:r>
        <w:t xml:space="preserve"> issue.</w:t>
      </w:r>
    </w:p>
    <w:p w:rsidR="00EF2A78" w:rsidRDefault="00EF2A78" w:rsidP="002B018E">
      <w:pPr>
        <w:autoSpaceDE w:val="0"/>
        <w:autoSpaceDN w:val="0"/>
        <w:adjustRightInd w:val="0"/>
      </w:pPr>
    </w:p>
    <w:p w:rsidR="002B018E" w:rsidRDefault="002B018E" w:rsidP="002B018E">
      <w:pPr>
        <w:autoSpaceDE w:val="0"/>
        <w:autoSpaceDN w:val="0"/>
        <w:adjustRightInd w:val="0"/>
        <w:rPr>
          <w:szCs w:val="18"/>
        </w:rPr>
      </w:pPr>
      <w:r w:rsidRPr="003E4F85">
        <w:rPr>
          <w:szCs w:val="18"/>
        </w:rPr>
        <w:tab/>
      </w:r>
      <w:r>
        <w:rPr>
          <w:szCs w:val="18"/>
        </w:rPr>
        <w:t>b.</w:t>
      </w:r>
      <w:r>
        <w:rPr>
          <w:szCs w:val="18"/>
        </w:rPr>
        <w:tab/>
        <w:t>Here is part of the software output:</w:t>
      </w:r>
    </w:p>
    <w:p w:rsidR="00500F46" w:rsidRPr="00275BF1" w:rsidRDefault="00500F46" w:rsidP="00500F46">
      <w:pPr>
        <w:pStyle w:val="AnovaTitle"/>
        <w:rPr>
          <w:lang w:val="en-US"/>
        </w:rPr>
      </w:pPr>
      <w:r w:rsidRPr="00275BF1">
        <w:rPr>
          <w:lang w:val="en-US"/>
        </w:rPr>
        <w:t>Predictor</w:t>
      </w:r>
      <w:r w:rsidRPr="00275BF1">
        <w:rPr>
          <w:lang w:val="en-US"/>
        </w:rPr>
        <w:tab/>
      </w:r>
      <w:proofErr w:type="spellStart"/>
      <w:r w:rsidRPr="00275BF1">
        <w:rPr>
          <w:lang w:val="en-US"/>
        </w:rPr>
        <w:t>Coef</w:t>
      </w:r>
      <w:proofErr w:type="spellEnd"/>
      <w:r w:rsidRPr="00275BF1">
        <w:rPr>
          <w:lang w:val="en-US"/>
        </w:rPr>
        <w:tab/>
        <w:t xml:space="preserve"> SE </w:t>
      </w:r>
      <w:proofErr w:type="spellStart"/>
      <w:r w:rsidRPr="00275BF1">
        <w:rPr>
          <w:lang w:val="en-US"/>
        </w:rPr>
        <w:t>Coef</w:t>
      </w:r>
      <w:proofErr w:type="spellEnd"/>
      <w:r w:rsidRPr="00275BF1">
        <w:rPr>
          <w:lang w:val="en-US"/>
        </w:rPr>
        <w:tab/>
        <w:t xml:space="preserve"> </w:t>
      </w:r>
      <w:r w:rsidR="009E24F4" w:rsidRPr="00275BF1">
        <w:rPr>
          <w:lang w:val="en-US"/>
        </w:rPr>
        <w:t>t</w:t>
      </w:r>
      <w:r w:rsidR="009E24F4" w:rsidRPr="00275BF1">
        <w:rPr>
          <w:lang w:val="en-US"/>
        </w:rPr>
        <w:tab/>
        <w:t>p-value</w:t>
      </w:r>
    </w:p>
    <w:p w:rsidR="00500F46" w:rsidRPr="00275BF1" w:rsidRDefault="00500F46" w:rsidP="00500F46">
      <w:pPr>
        <w:pStyle w:val="Anova"/>
        <w:rPr>
          <w:lang w:val="en-US"/>
        </w:rPr>
      </w:pPr>
      <w:r w:rsidRPr="00275BF1">
        <w:rPr>
          <w:lang w:val="en-US"/>
        </w:rPr>
        <w:t>Constant</w:t>
      </w:r>
      <w:r w:rsidRPr="00275BF1">
        <w:rPr>
          <w:lang w:val="en-US"/>
        </w:rPr>
        <w:tab/>
        <w:t>29.913</w:t>
      </w:r>
      <w:r w:rsidRPr="00275BF1">
        <w:rPr>
          <w:lang w:val="en-US"/>
        </w:rPr>
        <w:tab/>
        <w:t>5.767</w:t>
      </w:r>
      <w:r w:rsidRPr="00275BF1">
        <w:rPr>
          <w:lang w:val="en-US"/>
        </w:rPr>
        <w:tab/>
        <w:t>5.19</w:t>
      </w:r>
      <w:r w:rsidRPr="00275BF1">
        <w:rPr>
          <w:lang w:val="en-US"/>
        </w:rPr>
        <w:tab/>
        <w:t>0.000</w:t>
      </w:r>
    </w:p>
    <w:p w:rsidR="00500F46" w:rsidRPr="00275BF1" w:rsidRDefault="00500F46" w:rsidP="00500F46">
      <w:pPr>
        <w:pStyle w:val="Anova"/>
        <w:rPr>
          <w:lang w:val="en-US"/>
        </w:rPr>
      </w:pPr>
      <w:r w:rsidRPr="00275BF1">
        <w:rPr>
          <w:lang w:val="en-US"/>
        </w:rPr>
        <w:t>EPS</w:t>
      </w:r>
      <w:r w:rsidRPr="00275BF1">
        <w:rPr>
          <w:lang w:val="en-US"/>
        </w:rPr>
        <w:tab/>
        <w:t>–5.324</w:t>
      </w:r>
      <w:r w:rsidRPr="00275BF1">
        <w:rPr>
          <w:lang w:val="en-US"/>
        </w:rPr>
        <w:tab/>
        <w:t>1.634</w:t>
      </w:r>
      <w:r w:rsidRPr="00275BF1">
        <w:rPr>
          <w:lang w:val="en-US"/>
        </w:rPr>
        <w:tab/>
        <w:t>–3.26</w:t>
      </w:r>
      <w:r w:rsidRPr="00275BF1">
        <w:rPr>
          <w:lang w:val="en-US"/>
        </w:rPr>
        <w:tab/>
        <w:t>0.005</w:t>
      </w:r>
    </w:p>
    <w:p w:rsidR="009E24F4" w:rsidRDefault="00500F46" w:rsidP="009E24F4">
      <w:pPr>
        <w:pStyle w:val="Anova"/>
        <w:rPr>
          <w:lang w:val="en-US"/>
        </w:rPr>
      </w:pPr>
      <w:r w:rsidRPr="003E4F85">
        <w:rPr>
          <w:lang w:val="en-US"/>
        </w:rPr>
        <w:t>Yield</w:t>
      </w:r>
      <w:r w:rsidRPr="003E4F85">
        <w:rPr>
          <w:lang w:val="en-US"/>
        </w:rPr>
        <w:tab/>
        <w:t>1.449</w:t>
      </w:r>
      <w:r w:rsidRPr="003E4F85">
        <w:rPr>
          <w:lang w:val="en-US"/>
        </w:rPr>
        <w:tab/>
        <w:t>1.798</w:t>
      </w:r>
      <w:r w:rsidRPr="003E4F85">
        <w:rPr>
          <w:lang w:val="en-US"/>
        </w:rPr>
        <w:tab/>
        <w:t>0.81</w:t>
      </w:r>
      <w:r w:rsidRPr="003E4F85">
        <w:rPr>
          <w:lang w:val="en-US"/>
        </w:rPr>
        <w:tab/>
        <w:t>0.431</w:t>
      </w:r>
    </w:p>
    <w:p w:rsidR="009E24F4" w:rsidRDefault="009E24F4" w:rsidP="009E24F4">
      <w:pPr>
        <w:pStyle w:val="Anova"/>
        <w:rPr>
          <w:lang w:val="en-US"/>
        </w:rPr>
      </w:pPr>
    </w:p>
    <w:p w:rsidR="009E24F4" w:rsidRPr="009E24F4" w:rsidRDefault="009E24F4" w:rsidP="009E24F4">
      <w:pPr>
        <w:pStyle w:val="Anova"/>
        <w:rPr>
          <w:szCs w:val="18"/>
          <w:lang w:val="en-US"/>
        </w:rPr>
      </w:pPr>
      <w:bookmarkStart w:id="0" w:name="OLE_LINK1"/>
      <w:r w:rsidRPr="009E24F4">
        <w:rPr>
          <w:szCs w:val="18"/>
          <w:lang w:val="en-US"/>
        </w:rPr>
        <w:t>The regression equation is P/E = 29.9</w:t>
      </w:r>
      <w:r>
        <w:rPr>
          <w:szCs w:val="18"/>
          <w:lang w:val="en-US"/>
        </w:rPr>
        <w:t>13</w:t>
      </w:r>
      <w:r w:rsidRPr="009E24F4">
        <w:rPr>
          <w:szCs w:val="18"/>
          <w:lang w:val="en-US"/>
        </w:rPr>
        <w:t xml:space="preserve"> – 5.32</w:t>
      </w:r>
      <w:r>
        <w:rPr>
          <w:szCs w:val="18"/>
          <w:lang w:val="en-US"/>
        </w:rPr>
        <w:t>4</w:t>
      </w:r>
      <w:r w:rsidRPr="009E24F4">
        <w:rPr>
          <w:szCs w:val="18"/>
          <w:lang w:val="en-US"/>
        </w:rPr>
        <w:t xml:space="preserve"> EPS + 1.</w:t>
      </w:r>
      <w:r>
        <w:rPr>
          <w:szCs w:val="18"/>
          <w:lang w:val="en-US"/>
        </w:rPr>
        <w:t>449</w:t>
      </w:r>
      <w:r w:rsidRPr="009E24F4">
        <w:rPr>
          <w:szCs w:val="18"/>
          <w:lang w:val="en-US"/>
        </w:rPr>
        <w:t xml:space="preserve"> Yield.</w:t>
      </w:r>
    </w:p>
    <w:bookmarkEnd w:id="0"/>
    <w:p w:rsidR="002B018E" w:rsidRDefault="002B018E" w:rsidP="002B018E">
      <w:pPr>
        <w:tabs>
          <w:tab w:val="right" w:pos="3240"/>
          <w:tab w:val="right" w:pos="4320"/>
          <w:tab w:val="right" w:pos="5310"/>
          <w:tab w:val="right" w:pos="6030"/>
          <w:tab w:val="right" w:pos="6120"/>
        </w:tabs>
        <w:autoSpaceDE w:val="0"/>
        <w:autoSpaceDN w:val="0"/>
        <w:adjustRightInd w:val="0"/>
        <w:ind w:left="720" w:firstLine="720"/>
        <w:rPr>
          <w:szCs w:val="18"/>
        </w:rPr>
      </w:pPr>
    </w:p>
    <w:p w:rsidR="00500F46" w:rsidRDefault="002B018E" w:rsidP="00500F46">
      <w:pPr>
        <w:tabs>
          <w:tab w:val="left" w:pos="720"/>
        </w:tabs>
        <w:ind w:left="1440" w:hanging="1440"/>
        <w:rPr>
          <w:szCs w:val="18"/>
        </w:rPr>
      </w:pPr>
      <w:r>
        <w:rPr>
          <w:szCs w:val="18"/>
        </w:rPr>
        <w:tab/>
      </w:r>
      <w:r w:rsidR="00500F46">
        <w:rPr>
          <w:szCs w:val="18"/>
        </w:rPr>
        <w:tab/>
      </w:r>
    </w:p>
    <w:p w:rsidR="009E24F4" w:rsidRDefault="009E24F4" w:rsidP="009E24F4">
      <w:pPr>
        <w:autoSpaceDE w:val="0"/>
        <w:autoSpaceDN w:val="0"/>
        <w:adjustRightInd w:val="0"/>
        <w:ind w:firstLine="720"/>
        <w:rPr>
          <w:szCs w:val="18"/>
        </w:rPr>
      </w:pPr>
      <w:r w:rsidRPr="009E24F4">
        <w:rPr>
          <w:noProof/>
          <w:szCs w:val="18"/>
        </w:rPr>
        <w:drawing>
          <wp:anchor distT="0" distB="0" distL="114300" distR="114300" simplePos="0" relativeHeight="251690496" behindDoc="0" locked="0" layoutInCell="1" allowOverlap="1" wp14:anchorId="192C244A" wp14:editId="3E8787C2">
            <wp:simplePos x="0" y="0"/>
            <wp:positionH relativeFrom="column">
              <wp:posOffset>765175</wp:posOffset>
            </wp:positionH>
            <wp:positionV relativeFrom="paragraph">
              <wp:posOffset>264372</wp:posOffset>
            </wp:positionV>
            <wp:extent cx="4465320" cy="2481580"/>
            <wp:effectExtent l="0" t="0" r="5080" b="0"/>
            <wp:wrapTopAndBottom/>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4465320" cy="2481580"/>
                    </a:xfrm>
                    <a:prstGeom prst="rect">
                      <a:avLst/>
                    </a:prstGeom>
                  </pic:spPr>
                </pic:pic>
              </a:graphicData>
            </a:graphic>
            <wp14:sizeRelH relativeFrom="page">
              <wp14:pctWidth>0</wp14:pctWidth>
            </wp14:sizeRelH>
            <wp14:sizeRelV relativeFrom="page">
              <wp14:pctHeight>0</wp14:pctHeight>
            </wp14:sizeRelV>
          </wp:anchor>
        </w:drawing>
      </w:r>
      <w:r w:rsidR="002B018E">
        <w:rPr>
          <w:szCs w:val="18"/>
        </w:rPr>
        <w:t>c.</w:t>
      </w:r>
      <w:r w:rsidR="002B018E">
        <w:rPr>
          <w:szCs w:val="18"/>
        </w:rPr>
        <w:tab/>
      </w:r>
      <w:proofErr w:type="gramStart"/>
      <w:r>
        <w:rPr>
          <w:szCs w:val="18"/>
        </w:rPr>
        <w:t>Thus</w:t>
      </w:r>
      <w:proofErr w:type="gramEnd"/>
      <w:r>
        <w:rPr>
          <w:szCs w:val="18"/>
        </w:rPr>
        <w:t xml:space="preserve"> EPS has a significant relationship with P/E but not with Yield.</w:t>
      </w:r>
    </w:p>
    <w:p w:rsidR="009E24F4" w:rsidRPr="009E24F4" w:rsidRDefault="009E24F4" w:rsidP="009E24F4">
      <w:pPr>
        <w:autoSpaceDE w:val="0"/>
        <w:autoSpaceDN w:val="0"/>
        <w:adjustRightInd w:val="0"/>
        <w:ind w:left="720" w:firstLine="720"/>
        <w:rPr>
          <w:szCs w:val="18"/>
        </w:rPr>
      </w:pPr>
      <w:r w:rsidRPr="009E24F4">
        <w:rPr>
          <w:szCs w:val="18"/>
        </w:rPr>
        <w:t xml:space="preserve">The regression equation is P/E = </w:t>
      </w:r>
      <w:r>
        <w:rPr>
          <w:szCs w:val="18"/>
        </w:rPr>
        <w:t>33.5668</w:t>
      </w:r>
      <w:r w:rsidRPr="009E24F4">
        <w:rPr>
          <w:szCs w:val="18"/>
        </w:rPr>
        <w:t xml:space="preserve"> – 5.</w:t>
      </w:r>
      <w:r>
        <w:rPr>
          <w:szCs w:val="18"/>
        </w:rPr>
        <w:t>1107</w:t>
      </w:r>
      <w:r w:rsidRPr="009E24F4">
        <w:rPr>
          <w:szCs w:val="18"/>
        </w:rPr>
        <w:t xml:space="preserve"> EPS</w:t>
      </w:r>
      <w:r>
        <w:rPr>
          <w:szCs w:val="18"/>
        </w:rPr>
        <w:t>.</w:t>
      </w:r>
    </w:p>
    <w:p w:rsidR="002B018E" w:rsidRDefault="009E24F4" w:rsidP="009E24F4">
      <w:pPr>
        <w:autoSpaceDE w:val="0"/>
        <w:autoSpaceDN w:val="0"/>
        <w:adjustRightInd w:val="0"/>
        <w:ind w:firstLine="720"/>
        <w:rPr>
          <w:szCs w:val="18"/>
        </w:rPr>
      </w:pPr>
      <w:r>
        <w:rPr>
          <w:szCs w:val="18"/>
        </w:rPr>
        <w:t>d.</w:t>
      </w:r>
      <w:r>
        <w:rPr>
          <w:szCs w:val="18"/>
        </w:rPr>
        <w:tab/>
        <w:t>If</w:t>
      </w:r>
      <w:r w:rsidR="002B018E">
        <w:rPr>
          <w:szCs w:val="18"/>
        </w:rPr>
        <w:t xml:space="preserve"> EPS increase</w:t>
      </w:r>
      <w:r>
        <w:rPr>
          <w:szCs w:val="18"/>
        </w:rPr>
        <w:t>s</w:t>
      </w:r>
      <w:r w:rsidR="002B018E">
        <w:rPr>
          <w:szCs w:val="18"/>
        </w:rPr>
        <w:t xml:space="preserve"> by one, P/E decreases by 5.</w:t>
      </w:r>
      <w:r>
        <w:rPr>
          <w:szCs w:val="18"/>
        </w:rPr>
        <w:t>1107</w:t>
      </w:r>
      <w:r w:rsidR="002B018E">
        <w:rPr>
          <w:szCs w:val="18"/>
        </w:rPr>
        <w:t xml:space="preserve"> </w:t>
      </w:r>
    </w:p>
    <w:p w:rsidR="00832BB4" w:rsidRDefault="00832BB4" w:rsidP="00832BB4">
      <w:pPr>
        <w:autoSpaceDE w:val="0"/>
        <w:autoSpaceDN w:val="0"/>
        <w:adjustRightInd w:val="0"/>
        <w:ind w:left="1440" w:hanging="720"/>
        <w:rPr>
          <w:szCs w:val="18"/>
        </w:rPr>
      </w:pPr>
    </w:p>
    <w:p w:rsidR="00832BB4" w:rsidRDefault="00832BB4" w:rsidP="00832BB4">
      <w:pPr>
        <w:autoSpaceDE w:val="0"/>
        <w:autoSpaceDN w:val="0"/>
        <w:adjustRightInd w:val="0"/>
        <w:ind w:left="1440" w:hanging="720"/>
        <w:rPr>
          <w:szCs w:val="18"/>
        </w:rPr>
      </w:pPr>
    </w:p>
    <w:p w:rsidR="00832BB4" w:rsidRDefault="00832BB4" w:rsidP="00832BB4">
      <w:pPr>
        <w:autoSpaceDE w:val="0"/>
        <w:autoSpaceDN w:val="0"/>
        <w:adjustRightInd w:val="0"/>
        <w:ind w:left="1440" w:hanging="720"/>
        <w:rPr>
          <w:szCs w:val="18"/>
        </w:rPr>
      </w:pPr>
    </w:p>
    <w:p w:rsidR="00832BB4" w:rsidRDefault="00832BB4" w:rsidP="00832BB4">
      <w:pPr>
        <w:autoSpaceDE w:val="0"/>
        <w:autoSpaceDN w:val="0"/>
        <w:adjustRightInd w:val="0"/>
        <w:ind w:left="1440" w:hanging="720"/>
        <w:rPr>
          <w:szCs w:val="18"/>
        </w:rPr>
      </w:pPr>
    </w:p>
    <w:p w:rsidR="00832BB4" w:rsidRDefault="00832BB4" w:rsidP="00832BB4">
      <w:pPr>
        <w:autoSpaceDE w:val="0"/>
        <w:autoSpaceDN w:val="0"/>
        <w:adjustRightInd w:val="0"/>
        <w:ind w:left="1440" w:hanging="720"/>
        <w:rPr>
          <w:szCs w:val="18"/>
        </w:rPr>
      </w:pPr>
    </w:p>
    <w:p w:rsidR="00832BB4" w:rsidRDefault="00832BB4" w:rsidP="00832BB4">
      <w:pPr>
        <w:autoSpaceDE w:val="0"/>
        <w:autoSpaceDN w:val="0"/>
        <w:adjustRightInd w:val="0"/>
        <w:ind w:left="1440" w:hanging="720"/>
        <w:rPr>
          <w:szCs w:val="18"/>
        </w:rPr>
      </w:pPr>
    </w:p>
    <w:p w:rsidR="00832BB4" w:rsidRDefault="00832BB4" w:rsidP="00832BB4">
      <w:pPr>
        <w:autoSpaceDE w:val="0"/>
        <w:autoSpaceDN w:val="0"/>
        <w:adjustRightInd w:val="0"/>
        <w:ind w:left="1440" w:hanging="720"/>
        <w:rPr>
          <w:szCs w:val="18"/>
        </w:rPr>
      </w:pPr>
      <w:r>
        <w:rPr>
          <w:noProof/>
        </w:rPr>
        <w:lastRenderedPageBreak/>
        <w:drawing>
          <wp:anchor distT="0" distB="0" distL="114300" distR="114300" simplePos="0" relativeHeight="251691520" behindDoc="0" locked="0" layoutInCell="1" allowOverlap="1" wp14:anchorId="3711D565" wp14:editId="29574213">
            <wp:simplePos x="0" y="0"/>
            <wp:positionH relativeFrom="column">
              <wp:posOffset>1094740</wp:posOffset>
            </wp:positionH>
            <wp:positionV relativeFrom="paragraph">
              <wp:posOffset>449791</wp:posOffset>
            </wp:positionV>
            <wp:extent cx="3606800" cy="1901190"/>
            <wp:effectExtent l="0" t="0" r="0" b="3810"/>
            <wp:wrapTopAndBottom/>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3606800" cy="1901190"/>
                    </a:xfrm>
                    <a:prstGeom prst="rect">
                      <a:avLst/>
                    </a:prstGeom>
                  </pic:spPr>
                </pic:pic>
              </a:graphicData>
            </a:graphic>
            <wp14:sizeRelH relativeFrom="page">
              <wp14:pctWidth>0</wp14:pctWidth>
            </wp14:sizeRelH>
            <wp14:sizeRelV relativeFrom="page">
              <wp14:pctHeight>0</wp14:pctHeight>
            </wp14:sizeRelV>
          </wp:anchor>
        </w:drawing>
      </w:r>
      <w:r>
        <w:rPr>
          <w:szCs w:val="18"/>
        </w:rPr>
        <w:t>e.</w:t>
      </w:r>
      <w:r>
        <w:rPr>
          <w:szCs w:val="18"/>
        </w:rPr>
        <w:tab/>
        <w:t>Yes, the residuals are evenly distributed above and below the horizontal line (residual =0).</w:t>
      </w:r>
    </w:p>
    <w:p w:rsidR="00832BB4" w:rsidRDefault="00832BB4" w:rsidP="00832BB4">
      <w:pPr>
        <w:autoSpaceDE w:val="0"/>
        <w:autoSpaceDN w:val="0"/>
        <w:adjustRightInd w:val="0"/>
        <w:ind w:left="1440" w:hanging="720"/>
        <w:rPr>
          <w:szCs w:val="18"/>
        </w:rPr>
      </w:pPr>
    </w:p>
    <w:p w:rsidR="002B018E" w:rsidRDefault="00832BB4" w:rsidP="00832BB4">
      <w:pPr>
        <w:autoSpaceDE w:val="0"/>
        <w:autoSpaceDN w:val="0"/>
        <w:adjustRightInd w:val="0"/>
        <w:ind w:left="1440" w:hanging="720"/>
        <w:rPr>
          <w:b/>
        </w:rPr>
      </w:pPr>
      <w:r>
        <w:rPr>
          <w:szCs w:val="18"/>
        </w:rPr>
        <w:t>f.</w:t>
      </w:r>
      <w:r>
        <w:rPr>
          <w:szCs w:val="18"/>
        </w:rPr>
        <w:tab/>
        <w:t xml:space="preserve">No. the adjusted </w:t>
      </w:r>
      <w:r w:rsidRPr="00832BB4">
        <w:rPr>
          <w:i/>
          <w:iCs/>
          <w:szCs w:val="18"/>
        </w:rPr>
        <w:t>R</w:t>
      </w:r>
      <w:r w:rsidRPr="00832BB4">
        <w:rPr>
          <w:szCs w:val="18"/>
          <w:vertAlign w:val="superscript"/>
        </w:rPr>
        <w:t>2</w:t>
      </w:r>
      <w:r>
        <w:rPr>
          <w:szCs w:val="18"/>
        </w:rPr>
        <w:t xml:space="preserve"> indicates that the regression equation only accounts for 32.78% of the variation in P/E. The predictions will be accurate.</w:t>
      </w:r>
      <w:r w:rsidR="00500F46">
        <w:rPr>
          <w:szCs w:val="18"/>
        </w:rPr>
        <w:t xml:space="preserve"> </w:t>
      </w:r>
      <w:r w:rsidR="000A4D93" w:rsidRPr="00644D74">
        <w:rPr>
          <w:b/>
        </w:rPr>
        <w:t>(LO</w:t>
      </w:r>
      <w:r w:rsidR="000A4D93">
        <w:rPr>
          <w:b/>
        </w:rPr>
        <w:t>14-4)</w:t>
      </w:r>
    </w:p>
    <w:p w:rsidR="000A4D93" w:rsidRDefault="000A4D93" w:rsidP="000A4D93">
      <w:pPr>
        <w:autoSpaceDE w:val="0"/>
        <w:autoSpaceDN w:val="0"/>
        <w:adjustRightInd w:val="0"/>
        <w:ind w:left="1440"/>
        <w:rPr>
          <w:rFonts w:ascii="Courier New" w:hAnsi="Courier New" w:cs="Courier New"/>
        </w:rPr>
      </w:pPr>
    </w:p>
    <w:p w:rsidR="00275BF1" w:rsidRDefault="00275BF1" w:rsidP="00275BF1">
      <w:pPr>
        <w:autoSpaceDE w:val="0"/>
        <w:autoSpaceDN w:val="0"/>
        <w:adjustRightInd w:val="0"/>
        <w:ind w:left="720" w:hanging="720"/>
      </w:pPr>
      <w:r w:rsidRPr="00275BF1">
        <w:rPr>
          <w:noProof/>
          <w:szCs w:val="22"/>
        </w:rPr>
        <w:drawing>
          <wp:anchor distT="0" distB="0" distL="114300" distR="114300" simplePos="0" relativeHeight="251692544" behindDoc="0" locked="0" layoutInCell="1" allowOverlap="1" wp14:anchorId="200C41B9">
            <wp:simplePos x="0" y="0"/>
            <wp:positionH relativeFrom="column">
              <wp:posOffset>1096010</wp:posOffset>
            </wp:positionH>
            <wp:positionV relativeFrom="paragraph">
              <wp:posOffset>322580</wp:posOffset>
            </wp:positionV>
            <wp:extent cx="3691890" cy="901065"/>
            <wp:effectExtent l="0" t="0" r="3810" b="635"/>
            <wp:wrapTopAndBottom/>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3691890" cy="901065"/>
                    </a:xfrm>
                    <a:prstGeom prst="rect">
                      <a:avLst/>
                    </a:prstGeom>
                  </pic:spPr>
                </pic:pic>
              </a:graphicData>
            </a:graphic>
            <wp14:sizeRelH relativeFrom="page">
              <wp14:pctWidth>0</wp14:pctWidth>
            </wp14:sizeRelH>
            <wp14:sizeRelV relativeFrom="page">
              <wp14:pctHeight>0</wp14:pctHeight>
            </wp14:sizeRelV>
          </wp:anchor>
        </w:drawing>
      </w:r>
      <w:r w:rsidR="00542314">
        <w:rPr>
          <w:szCs w:val="22"/>
        </w:rPr>
        <w:t>2</w:t>
      </w:r>
      <w:r w:rsidR="00C61C46">
        <w:rPr>
          <w:szCs w:val="22"/>
        </w:rPr>
        <w:t>6</w:t>
      </w:r>
      <w:r w:rsidR="002B018E" w:rsidRPr="008C1C80">
        <w:rPr>
          <w:szCs w:val="22"/>
        </w:rPr>
        <w:t xml:space="preserve">. </w:t>
      </w:r>
      <w:r w:rsidR="002B018E" w:rsidRPr="008C1C80">
        <w:rPr>
          <w:szCs w:val="22"/>
        </w:rPr>
        <w:tab/>
        <w:t>a.</w:t>
      </w:r>
      <w:r w:rsidR="002B018E" w:rsidRPr="00637C48">
        <w:rPr>
          <w:szCs w:val="22"/>
        </w:rPr>
        <w:tab/>
      </w:r>
      <w:r>
        <w:t xml:space="preserve">The correlation between the independent variables, amount of bill and diners, is large, </w:t>
      </w:r>
      <w:r w:rsidR="00DE4689">
        <w:tab/>
        <w:t>.</w:t>
      </w:r>
      <w:r>
        <w:t xml:space="preserve">8506. Multicollinearity is an issue.  </w:t>
      </w:r>
    </w:p>
    <w:p w:rsidR="00275BF1" w:rsidRDefault="00275BF1" w:rsidP="00500F46">
      <w:pPr>
        <w:autoSpaceDE w:val="0"/>
        <w:autoSpaceDN w:val="0"/>
        <w:adjustRightInd w:val="0"/>
        <w:rPr>
          <w:szCs w:val="22"/>
        </w:rPr>
      </w:pPr>
    </w:p>
    <w:p w:rsidR="00275BF1" w:rsidRDefault="00275BF1" w:rsidP="00275BF1">
      <w:pPr>
        <w:autoSpaceDE w:val="0"/>
        <w:autoSpaceDN w:val="0"/>
        <w:adjustRightInd w:val="0"/>
        <w:ind w:left="1440" w:hanging="720"/>
        <w:rPr>
          <w:szCs w:val="22"/>
        </w:rPr>
      </w:pPr>
      <w:r>
        <w:rPr>
          <w:szCs w:val="22"/>
        </w:rPr>
        <w:t>b.</w:t>
      </w:r>
      <w:r>
        <w:rPr>
          <w:szCs w:val="22"/>
        </w:rPr>
        <w:tab/>
        <w:t>Yes. However, the regression equation should only include one of the independent variables because of their large correlation.</w:t>
      </w:r>
    </w:p>
    <w:p w:rsidR="00275BF1" w:rsidRDefault="00275BF1" w:rsidP="00500F46">
      <w:pPr>
        <w:autoSpaceDE w:val="0"/>
        <w:autoSpaceDN w:val="0"/>
        <w:adjustRightInd w:val="0"/>
        <w:rPr>
          <w:szCs w:val="22"/>
        </w:rPr>
      </w:pPr>
    </w:p>
    <w:p w:rsidR="001039C4" w:rsidRDefault="001039C4" w:rsidP="002B018E">
      <w:pPr>
        <w:autoSpaceDE w:val="0"/>
        <w:autoSpaceDN w:val="0"/>
        <w:adjustRightInd w:val="0"/>
        <w:ind w:firstLine="720"/>
        <w:rPr>
          <w:szCs w:val="22"/>
        </w:rPr>
      </w:pPr>
      <w:r w:rsidRPr="001039C4">
        <w:rPr>
          <w:noProof/>
          <w:szCs w:val="22"/>
        </w:rPr>
        <w:drawing>
          <wp:anchor distT="0" distB="0" distL="114300" distR="114300" simplePos="0" relativeHeight="251693568" behindDoc="0" locked="0" layoutInCell="1" allowOverlap="1" wp14:anchorId="41FFE2CE">
            <wp:simplePos x="0" y="0"/>
            <wp:positionH relativeFrom="column">
              <wp:posOffset>976630</wp:posOffset>
            </wp:positionH>
            <wp:positionV relativeFrom="paragraph">
              <wp:posOffset>248285</wp:posOffset>
            </wp:positionV>
            <wp:extent cx="3987800" cy="1776095"/>
            <wp:effectExtent l="0" t="0" r="0" b="1905"/>
            <wp:wrapTopAndBottom/>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3987800" cy="1776095"/>
                    </a:xfrm>
                    <a:prstGeom prst="rect">
                      <a:avLst/>
                    </a:prstGeom>
                  </pic:spPr>
                </pic:pic>
              </a:graphicData>
            </a:graphic>
            <wp14:sizeRelH relativeFrom="page">
              <wp14:pctWidth>0</wp14:pctWidth>
            </wp14:sizeRelH>
            <wp14:sizeRelV relativeFrom="page">
              <wp14:pctHeight>0</wp14:pctHeight>
            </wp14:sizeRelV>
          </wp:anchor>
        </w:drawing>
      </w:r>
      <w:r>
        <w:rPr>
          <w:szCs w:val="22"/>
        </w:rPr>
        <w:t>c.</w:t>
      </w:r>
      <w:r>
        <w:rPr>
          <w:szCs w:val="22"/>
        </w:rPr>
        <w:tab/>
      </w:r>
    </w:p>
    <w:p w:rsidR="001039C4" w:rsidRDefault="001039C4" w:rsidP="002B018E">
      <w:pPr>
        <w:autoSpaceDE w:val="0"/>
        <w:autoSpaceDN w:val="0"/>
        <w:adjustRightInd w:val="0"/>
        <w:ind w:firstLine="720"/>
        <w:rPr>
          <w:szCs w:val="22"/>
        </w:rPr>
      </w:pPr>
    </w:p>
    <w:p w:rsidR="00DE4689" w:rsidRDefault="001039C4" w:rsidP="001039C4">
      <w:pPr>
        <w:autoSpaceDE w:val="0"/>
        <w:autoSpaceDN w:val="0"/>
        <w:adjustRightInd w:val="0"/>
        <w:ind w:left="1440" w:hanging="720"/>
        <w:rPr>
          <w:szCs w:val="22"/>
        </w:rPr>
      </w:pPr>
      <w:r>
        <w:rPr>
          <w:szCs w:val="22"/>
        </w:rPr>
        <w:t>d.</w:t>
      </w:r>
      <w:r>
        <w:rPr>
          <w:szCs w:val="22"/>
        </w:rPr>
        <w:tab/>
      </w:r>
      <w:r w:rsidR="00DE4689">
        <w:rPr>
          <w:szCs w:val="22"/>
        </w:rPr>
        <w:t>Select Amount of Bill because its correlation with Amount of Tip is higher than between Amount of tip and number of diners.</w:t>
      </w:r>
    </w:p>
    <w:p w:rsidR="001039C4" w:rsidRDefault="001039C4" w:rsidP="00DE4689">
      <w:pPr>
        <w:autoSpaceDE w:val="0"/>
        <w:autoSpaceDN w:val="0"/>
        <w:adjustRightInd w:val="0"/>
        <w:ind w:left="1440"/>
        <w:rPr>
          <w:szCs w:val="22"/>
        </w:rPr>
      </w:pPr>
      <w:r>
        <w:rPr>
          <w:szCs w:val="22"/>
        </w:rPr>
        <w:t>Amount of tip = -0.1670 + .1442 (amount of bill).</w:t>
      </w:r>
    </w:p>
    <w:p w:rsidR="001039C4" w:rsidRDefault="001039C4" w:rsidP="001039C4">
      <w:pPr>
        <w:autoSpaceDE w:val="0"/>
        <w:autoSpaceDN w:val="0"/>
        <w:adjustRightInd w:val="0"/>
        <w:ind w:left="1440"/>
        <w:rPr>
          <w:szCs w:val="22"/>
        </w:rPr>
      </w:pPr>
      <w:r>
        <w:rPr>
          <w:szCs w:val="22"/>
        </w:rPr>
        <w:t xml:space="preserve">The </w:t>
      </w:r>
      <w:r w:rsidRPr="001039C4">
        <w:rPr>
          <w:i/>
          <w:iCs/>
          <w:szCs w:val="22"/>
        </w:rPr>
        <w:t>R</w:t>
      </w:r>
      <w:r w:rsidRPr="001039C4">
        <w:rPr>
          <w:szCs w:val="22"/>
          <w:vertAlign w:val="superscript"/>
        </w:rPr>
        <w:t>2</w:t>
      </w:r>
      <w:r>
        <w:rPr>
          <w:szCs w:val="22"/>
        </w:rPr>
        <w:t xml:space="preserve"> is 83.74%.  Amount of bill accounts for 83.74% of the variance in amount of tip. The regression coefficient, .1442, indicates that for a $1 increase in the bill, the tip increases $0.1442. Another interpretation is that, on average, tips are 14.42% of the bill amount. Or more generally, people tip about 14.42%</w:t>
      </w:r>
    </w:p>
    <w:p w:rsidR="001039C4" w:rsidRDefault="002B018E" w:rsidP="001039C4">
      <w:pPr>
        <w:autoSpaceDE w:val="0"/>
        <w:autoSpaceDN w:val="0"/>
        <w:adjustRightInd w:val="0"/>
        <w:ind w:left="1440" w:hanging="720"/>
        <w:rPr>
          <w:szCs w:val="22"/>
        </w:rPr>
      </w:pPr>
      <w:r w:rsidRPr="00C33720">
        <w:lastRenderedPageBreak/>
        <w:t>e.</w:t>
      </w:r>
      <w:r w:rsidRPr="00C33720">
        <w:tab/>
      </w:r>
      <w:r w:rsidR="001039C4">
        <w:rPr>
          <w:szCs w:val="22"/>
        </w:rPr>
        <w:t>Amount of tip = -0.1670 + .1442 (amount of bill)</w:t>
      </w:r>
      <w:r w:rsidR="001039C4" w:rsidRPr="001039C4">
        <w:rPr>
          <w:szCs w:val="22"/>
        </w:rPr>
        <w:t xml:space="preserve"> </w:t>
      </w:r>
      <w:r w:rsidR="001039C4">
        <w:rPr>
          <w:szCs w:val="22"/>
        </w:rPr>
        <w:t>= -0.1670 + .1442 (100</w:t>
      </w:r>
      <w:r w:rsidR="00DE4689">
        <w:rPr>
          <w:szCs w:val="22"/>
        </w:rPr>
        <w:t>)</w:t>
      </w:r>
      <w:r w:rsidR="001039C4">
        <w:rPr>
          <w:szCs w:val="22"/>
        </w:rPr>
        <w:t>.</w:t>
      </w:r>
    </w:p>
    <w:p w:rsidR="00DE4689" w:rsidRDefault="00DE4689" w:rsidP="001039C4">
      <w:pPr>
        <w:autoSpaceDE w:val="0"/>
        <w:autoSpaceDN w:val="0"/>
        <w:adjustRightInd w:val="0"/>
        <w:ind w:left="1440" w:hanging="720"/>
        <w:rPr>
          <w:szCs w:val="22"/>
        </w:rPr>
      </w:pPr>
    </w:p>
    <w:p w:rsidR="00DE4689" w:rsidRDefault="00DE4689" w:rsidP="001039C4">
      <w:pPr>
        <w:autoSpaceDE w:val="0"/>
        <w:autoSpaceDN w:val="0"/>
        <w:adjustRightInd w:val="0"/>
        <w:ind w:left="1440" w:hanging="720"/>
        <w:rPr>
          <w:szCs w:val="22"/>
        </w:rPr>
      </w:pPr>
      <w:r>
        <w:rPr>
          <w:szCs w:val="22"/>
        </w:rPr>
        <w:tab/>
        <w:t>Predicted Amount of tip = $14.253</w:t>
      </w:r>
    </w:p>
    <w:p w:rsidR="00FD7DEC" w:rsidRDefault="00FD7DEC" w:rsidP="001039C4">
      <w:pPr>
        <w:autoSpaceDE w:val="0"/>
        <w:autoSpaceDN w:val="0"/>
        <w:adjustRightInd w:val="0"/>
        <w:ind w:left="1440" w:hanging="720"/>
        <w:rPr>
          <w:szCs w:val="22"/>
        </w:rPr>
      </w:pPr>
    </w:p>
    <w:p w:rsidR="00FD7DEC" w:rsidRDefault="00FD7DEC" w:rsidP="001039C4">
      <w:pPr>
        <w:autoSpaceDE w:val="0"/>
        <w:autoSpaceDN w:val="0"/>
        <w:adjustRightInd w:val="0"/>
        <w:ind w:left="1440" w:hanging="720"/>
        <w:rPr>
          <w:szCs w:val="22"/>
        </w:rPr>
      </w:pPr>
      <w:r>
        <w:rPr>
          <w:szCs w:val="22"/>
        </w:rPr>
        <w:t>f.</w:t>
      </w:r>
    </w:p>
    <w:p w:rsidR="002B018E" w:rsidRPr="00C33720" w:rsidRDefault="002B018E" w:rsidP="002B018E">
      <w:pPr>
        <w:autoSpaceDE w:val="0"/>
        <w:autoSpaceDN w:val="0"/>
        <w:adjustRightInd w:val="0"/>
        <w:ind w:firstLine="720"/>
      </w:pPr>
    </w:p>
    <w:p w:rsidR="002B018E" w:rsidRPr="0046731E" w:rsidRDefault="00011E40" w:rsidP="002B018E">
      <w:pPr>
        <w:autoSpaceDE w:val="0"/>
        <w:autoSpaceDN w:val="0"/>
        <w:adjustRightInd w:val="0"/>
        <w:ind w:left="720" w:firstLine="720"/>
      </w:pPr>
      <w:r>
        <w:rPr>
          <w:noProof/>
        </w:rPr>
        <w:drawing>
          <wp:inline distT="0" distB="0" distL="0" distR="0" wp14:anchorId="449869D2">
            <wp:extent cx="2463800" cy="1642745"/>
            <wp:effectExtent l="0" t="0" r="0" b="0"/>
            <wp:docPr id="41" name="Pictur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463800" cy="1642745"/>
                    </a:xfrm>
                    <a:prstGeom prst="rect">
                      <a:avLst/>
                    </a:prstGeom>
                    <a:noFill/>
                    <a:ln>
                      <a:noFill/>
                    </a:ln>
                  </pic:spPr>
                </pic:pic>
              </a:graphicData>
            </a:graphic>
          </wp:inline>
        </w:drawing>
      </w:r>
    </w:p>
    <w:p w:rsidR="002B018E" w:rsidRPr="0046731E" w:rsidRDefault="002B018E" w:rsidP="002B018E">
      <w:pPr>
        <w:autoSpaceDE w:val="0"/>
        <w:autoSpaceDN w:val="0"/>
        <w:adjustRightInd w:val="0"/>
      </w:pPr>
    </w:p>
    <w:p w:rsidR="002B018E" w:rsidRDefault="002B018E" w:rsidP="002B018E">
      <w:pPr>
        <w:autoSpaceDE w:val="0"/>
        <w:autoSpaceDN w:val="0"/>
        <w:adjustRightInd w:val="0"/>
        <w:ind w:left="720" w:firstLine="720"/>
        <w:rPr>
          <w:b/>
        </w:rPr>
      </w:pPr>
      <w:r w:rsidRPr="0046731E">
        <w:t>The residuals look random.</w:t>
      </w:r>
      <w:r w:rsidR="00644D74">
        <w:t xml:space="preserve">  </w:t>
      </w:r>
      <w:r w:rsidR="000A4D93" w:rsidRPr="00644D74">
        <w:rPr>
          <w:b/>
        </w:rPr>
        <w:t>(LO</w:t>
      </w:r>
      <w:r w:rsidR="000A4D93">
        <w:rPr>
          <w:b/>
        </w:rPr>
        <w:t>14-4)</w:t>
      </w:r>
    </w:p>
    <w:p w:rsidR="000A4D93" w:rsidRPr="0046731E" w:rsidRDefault="000A4D93" w:rsidP="002B018E">
      <w:pPr>
        <w:autoSpaceDE w:val="0"/>
        <w:autoSpaceDN w:val="0"/>
        <w:adjustRightInd w:val="0"/>
        <w:ind w:left="720" w:firstLine="720"/>
      </w:pPr>
    </w:p>
    <w:p w:rsidR="00AB77CC" w:rsidRPr="00A078EF" w:rsidRDefault="00542314" w:rsidP="00AB77CC">
      <w:pPr>
        <w:tabs>
          <w:tab w:val="left" w:pos="720"/>
        </w:tabs>
        <w:ind w:left="1440" w:hanging="1440"/>
      </w:pPr>
      <w:r>
        <w:t>2</w:t>
      </w:r>
      <w:r w:rsidR="00C61C46">
        <w:t>7</w:t>
      </w:r>
      <w:r w:rsidR="002B018E" w:rsidRPr="00894789">
        <w:t xml:space="preserve">. </w:t>
      </w:r>
      <w:r w:rsidR="002B018E" w:rsidRPr="00894789">
        <w:tab/>
        <w:t>a.</w:t>
      </w:r>
      <w:r w:rsidR="002B018E" w:rsidRPr="00637C48">
        <w:tab/>
      </w:r>
      <w:r w:rsidR="00AB77CC" w:rsidRPr="00637C48">
        <w:t>The regression equation is</w:t>
      </w:r>
      <w:r w:rsidR="00AB77CC">
        <w:t xml:space="preserve"> </w:t>
      </w:r>
      <w:r w:rsidR="00AB77CC" w:rsidRPr="003E4F85">
        <w:t>Sales = 1.02 + 0.0829 Infomercials</w:t>
      </w:r>
    </w:p>
    <w:p w:rsidR="00AB77CC" w:rsidRPr="003E4F85" w:rsidRDefault="00AB77CC" w:rsidP="00AB77CC">
      <w:pPr>
        <w:pStyle w:val="AnovaTitle"/>
        <w:rPr>
          <w:lang w:val="pt-BR"/>
        </w:rPr>
      </w:pPr>
      <w:proofErr w:type="spellStart"/>
      <w:r w:rsidRPr="003E4F85">
        <w:rPr>
          <w:lang w:val="pt-BR"/>
        </w:rPr>
        <w:t>Predictor</w:t>
      </w:r>
      <w:proofErr w:type="spellEnd"/>
      <w:r w:rsidRPr="003E4F85">
        <w:rPr>
          <w:lang w:val="pt-BR"/>
        </w:rPr>
        <w:tab/>
      </w:r>
      <w:proofErr w:type="spellStart"/>
      <w:r w:rsidRPr="003E4F85">
        <w:rPr>
          <w:lang w:val="pt-BR"/>
        </w:rPr>
        <w:t>Coef</w:t>
      </w:r>
      <w:proofErr w:type="spellEnd"/>
      <w:r w:rsidRPr="003E4F85">
        <w:rPr>
          <w:lang w:val="pt-BR"/>
        </w:rPr>
        <w:tab/>
        <w:t xml:space="preserve">SE </w:t>
      </w:r>
      <w:proofErr w:type="spellStart"/>
      <w:r w:rsidRPr="003E4F85">
        <w:rPr>
          <w:lang w:val="pt-BR"/>
        </w:rPr>
        <w:t>Coef</w:t>
      </w:r>
      <w:proofErr w:type="spellEnd"/>
      <w:r w:rsidRPr="003E4F85">
        <w:rPr>
          <w:lang w:val="pt-BR"/>
        </w:rPr>
        <w:tab/>
        <w:t xml:space="preserve"> T</w:t>
      </w:r>
      <w:r w:rsidRPr="003E4F85">
        <w:rPr>
          <w:lang w:val="pt-BR"/>
        </w:rPr>
        <w:tab/>
        <w:t>P</w:t>
      </w:r>
    </w:p>
    <w:p w:rsidR="00AB77CC" w:rsidRPr="003E4F85" w:rsidRDefault="00AB77CC" w:rsidP="00AB77CC">
      <w:pPr>
        <w:pStyle w:val="Anova"/>
        <w:rPr>
          <w:lang w:val="pt-BR"/>
        </w:rPr>
      </w:pPr>
      <w:r w:rsidRPr="003E4F85">
        <w:rPr>
          <w:lang w:val="pt-BR"/>
        </w:rPr>
        <w:t>Constant</w:t>
      </w:r>
      <w:r w:rsidRPr="003E4F85">
        <w:rPr>
          <w:lang w:val="pt-BR"/>
        </w:rPr>
        <w:tab/>
        <w:t>1.0188</w:t>
      </w:r>
      <w:r w:rsidRPr="003E4F85">
        <w:rPr>
          <w:lang w:val="pt-BR"/>
        </w:rPr>
        <w:tab/>
        <w:t>0.3105</w:t>
      </w:r>
      <w:r w:rsidRPr="003E4F85">
        <w:rPr>
          <w:lang w:val="pt-BR"/>
        </w:rPr>
        <w:tab/>
        <w:t>3.28</w:t>
      </w:r>
      <w:r w:rsidRPr="003E4F85">
        <w:rPr>
          <w:lang w:val="pt-BR"/>
        </w:rPr>
        <w:tab/>
        <w:t>0.006</w:t>
      </w:r>
    </w:p>
    <w:p w:rsidR="00AB77CC" w:rsidRDefault="00AB77CC" w:rsidP="00AB77CC">
      <w:pPr>
        <w:pStyle w:val="Anova"/>
        <w:rPr>
          <w:lang w:val="pt-BR"/>
        </w:rPr>
      </w:pPr>
      <w:proofErr w:type="spellStart"/>
      <w:r w:rsidRPr="00A833FB">
        <w:rPr>
          <w:lang w:val="pt-BR"/>
        </w:rPr>
        <w:t>Infomercials</w:t>
      </w:r>
      <w:proofErr w:type="spellEnd"/>
      <w:r w:rsidRPr="00A833FB">
        <w:rPr>
          <w:lang w:val="pt-BR"/>
        </w:rPr>
        <w:tab/>
        <w:t>0.08291</w:t>
      </w:r>
      <w:r w:rsidRPr="00A833FB">
        <w:rPr>
          <w:lang w:val="pt-BR"/>
        </w:rPr>
        <w:tab/>
        <w:t>0.01680</w:t>
      </w:r>
      <w:r w:rsidRPr="00A833FB">
        <w:rPr>
          <w:lang w:val="pt-BR"/>
        </w:rPr>
        <w:tab/>
        <w:t>4.94</w:t>
      </w:r>
      <w:r w:rsidRPr="00A833FB">
        <w:rPr>
          <w:lang w:val="pt-BR"/>
        </w:rPr>
        <w:tab/>
        <w:t>0.000</w:t>
      </w:r>
    </w:p>
    <w:p w:rsidR="00AB77CC" w:rsidRPr="00A833FB" w:rsidRDefault="00AB77CC" w:rsidP="00AB77CC">
      <w:pPr>
        <w:pStyle w:val="Anova"/>
        <w:rPr>
          <w:lang w:val="pt-BR"/>
        </w:rPr>
      </w:pPr>
    </w:p>
    <w:p w:rsidR="00AB77CC" w:rsidRPr="00A833FB" w:rsidRDefault="00AB77CC" w:rsidP="00AB77CC">
      <w:pPr>
        <w:pStyle w:val="Anova"/>
        <w:rPr>
          <w:lang w:val="pt-BR"/>
        </w:rPr>
      </w:pPr>
      <w:r w:rsidRPr="00A833FB">
        <w:rPr>
          <w:lang w:val="pt-BR"/>
        </w:rPr>
        <w:t>S = 0.308675</w:t>
      </w:r>
      <w:r w:rsidRPr="00A833FB">
        <w:rPr>
          <w:lang w:val="pt-BR"/>
        </w:rPr>
        <w:tab/>
      </w:r>
      <w:r w:rsidRPr="00A833FB">
        <w:rPr>
          <w:lang w:val="pt-BR"/>
        </w:rPr>
        <w:tab/>
        <w:t>R-</w:t>
      </w:r>
      <w:proofErr w:type="spellStart"/>
      <w:r w:rsidRPr="00A833FB">
        <w:rPr>
          <w:lang w:val="pt-BR"/>
        </w:rPr>
        <w:t>sq</w:t>
      </w:r>
      <w:proofErr w:type="spellEnd"/>
      <w:r w:rsidRPr="00A833FB">
        <w:rPr>
          <w:lang w:val="pt-BR"/>
        </w:rPr>
        <w:t xml:space="preserve"> = 65.2%</w:t>
      </w:r>
      <w:r w:rsidRPr="00A833FB">
        <w:rPr>
          <w:lang w:val="pt-BR"/>
        </w:rPr>
        <w:tab/>
      </w:r>
      <w:r w:rsidRPr="00A833FB">
        <w:rPr>
          <w:lang w:val="pt-BR"/>
        </w:rPr>
        <w:tab/>
        <w:t>R-</w:t>
      </w:r>
      <w:proofErr w:type="spellStart"/>
      <w:r w:rsidRPr="00A833FB">
        <w:rPr>
          <w:lang w:val="pt-BR"/>
        </w:rPr>
        <w:t>sq</w:t>
      </w:r>
      <w:proofErr w:type="spellEnd"/>
      <w:r w:rsidRPr="00A833FB">
        <w:rPr>
          <w:lang w:val="pt-BR"/>
        </w:rPr>
        <w:t>(</w:t>
      </w:r>
      <w:proofErr w:type="spellStart"/>
      <w:r w:rsidRPr="00A833FB">
        <w:rPr>
          <w:lang w:val="pt-BR"/>
        </w:rPr>
        <w:t>adj</w:t>
      </w:r>
      <w:proofErr w:type="spellEnd"/>
      <w:r w:rsidRPr="00A833FB">
        <w:rPr>
          <w:lang w:val="pt-BR"/>
        </w:rPr>
        <w:t>) = 62.5%</w:t>
      </w:r>
    </w:p>
    <w:p w:rsidR="00AB77CC" w:rsidRPr="003E4F85" w:rsidRDefault="00AB77CC" w:rsidP="00AB77CC">
      <w:pPr>
        <w:pStyle w:val="Anova"/>
        <w:rPr>
          <w:lang w:val="pt-BR"/>
        </w:rPr>
      </w:pPr>
    </w:p>
    <w:p w:rsidR="00AB77CC" w:rsidRPr="003E4F85" w:rsidRDefault="00AB77CC" w:rsidP="00AB77CC">
      <w:pPr>
        <w:pStyle w:val="Anova"/>
        <w:rPr>
          <w:lang w:val="en-US"/>
        </w:rPr>
      </w:pPr>
      <w:r w:rsidRPr="003E4F85">
        <w:rPr>
          <w:lang w:val="en-US"/>
        </w:rPr>
        <w:t>Analysis of Variance</w:t>
      </w:r>
    </w:p>
    <w:p w:rsidR="00AB77CC" w:rsidRPr="003E4F85" w:rsidRDefault="00AB77CC" w:rsidP="00AB77CC">
      <w:pPr>
        <w:pStyle w:val="AnovaTitle"/>
        <w:rPr>
          <w:lang w:val="en-US"/>
        </w:rPr>
      </w:pPr>
      <w:r w:rsidRPr="003E4F85">
        <w:rPr>
          <w:lang w:val="en-US"/>
        </w:rPr>
        <w:t>Source</w:t>
      </w:r>
      <w:r w:rsidRPr="003E4F85">
        <w:rPr>
          <w:lang w:val="en-US"/>
        </w:rPr>
        <w:tab/>
        <w:t>DF</w:t>
      </w:r>
      <w:r w:rsidRPr="003E4F85">
        <w:rPr>
          <w:lang w:val="en-US"/>
        </w:rPr>
        <w:tab/>
        <w:t xml:space="preserve"> SS</w:t>
      </w:r>
      <w:r w:rsidRPr="003E4F85">
        <w:rPr>
          <w:lang w:val="en-US"/>
        </w:rPr>
        <w:tab/>
        <w:t>MS</w:t>
      </w:r>
      <w:r w:rsidRPr="003E4F85">
        <w:rPr>
          <w:lang w:val="en-US"/>
        </w:rPr>
        <w:tab/>
        <w:t>F</w:t>
      </w:r>
      <w:r w:rsidRPr="003E4F85">
        <w:rPr>
          <w:lang w:val="en-US"/>
        </w:rPr>
        <w:tab/>
        <w:t xml:space="preserve"> P</w:t>
      </w:r>
    </w:p>
    <w:p w:rsidR="00AB77CC" w:rsidRPr="003E4F85" w:rsidRDefault="00AB77CC" w:rsidP="00AB77CC">
      <w:pPr>
        <w:pStyle w:val="Anova"/>
        <w:rPr>
          <w:lang w:val="en-US"/>
        </w:rPr>
      </w:pPr>
      <w:r w:rsidRPr="003E4F85">
        <w:rPr>
          <w:lang w:val="en-US"/>
        </w:rPr>
        <w:t>Regression</w:t>
      </w:r>
      <w:r w:rsidRPr="003E4F85">
        <w:rPr>
          <w:lang w:val="en-US"/>
        </w:rPr>
        <w:tab/>
        <w:t>1</w:t>
      </w:r>
      <w:r w:rsidRPr="003E4F85">
        <w:rPr>
          <w:lang w:val="en-US"/>
        </w:rPr>
        <w:tab/>
        <w:t>2.3214</w:t>
      </w:r>
      <w:r w:rsidRPr="003E4F85">
        <w:rPr>
          <w:lang w:val="en-US"/>
        </w:rPr>
        <w:tab/>
        <w:t>2.3214</w:t>
      </w:r>
      <w:r w:rsidRPr="003E4F85">
        <w:rPr>
          <w:lang w:val="en-US"/>
        </w:rPr>
        <w:tab/>
        <w:t>24.36</w:t>
      </w:r>
      <w:r w:rsidRPr="003E4F85">
        <w:rPr>
          <w:lang w:val="en-US"/>
        </w:rPr>
        <w:tab/>
        <w:t>0.000</w:t>
      </w:r>
    </w:p>
    <w:p w:rsidR="00AB77CC" w:rsidRPr="003E4F85" w:rsidRDefault="00AB77CC" w:rsidP="00AB77CC">
      <w:pPr>
        <w:pStyle w:val="Anova"/>
        <w:rPr>
          <w:lang w:val="en-US"/>
        </w:rPr>
      </w:pPr>
      <w:r w:rsidRPr="003E4F85">
        <w:rPr>
          <w:lang w:val="en-US"/>
        </w:rPr>
        <w:t>Residual Error</w:t>
      </w:r>
      <w:r w:rsidRPr="003E4F85">
        <w:rPr>
          <w:lang w:val="en-US"/>
        </w:rPr>
        <w:tab/>
        <w:t>13</w:t>
      </w:r>
      <w:r w:rsidRPr="003E4F85">
        <w:rPr>
          <w:lang w:val="en-US"/>
        </w:rPr>
        <w:tab/>
        <w:t>1.2386</w:t>
      </w:r>
      <w:r w:rsidRPr="003E4F85">
        <w:rPr>
          <w:lang w:val="en-US"/>
        </w:rPr>
        <w:tab/>
        <w:t>0.0953</w:t>
      </w:r>
    </w:p>
    <w:p w:rsidR="00AB77CC" w:rsidRPr="003E4F85" w:rsidRDefault="00AB77CC" w:rsidP="00AB77CC">
      <w:pPr>
        <w:pStyle w:val="Anova"/>
        <w:rPr>
          <w:lang w:val="en-US"/>
        </w:rPr>
      </w:pPr>
      <w:r w:rsidRPr="003E4F85">
        <w:rPr>
          <w:lang w:val="en-US"/>
        </w:rPr>
        <w:t>Total</w:t>
      </w:r>
      <w:r w:rsidRPr="003E4F85">
        <w:rPr>
          <w:lang w:val="en-US"/>
        </w:rPr>
        <w:tab/>
        <w:t>14</w:t>
      </w:r>
      <w:r w:rsidRPr="003E4F85">
        <w:rPr>
          <w:lang w:val="en-US"/>
        </w:rPr>
        <w:tab/>
        <w:t>3.5600</w:t>
      </w:r>
    </w:p>
    <w:p w:rsidR="00AB77CC" w:rsidRPr="00637C48" w:rsidRDefault="00AB77CC" w:rsidP="00AB77CC">
      <w:pPr>
        <w:tabs>
          <w:tab w:val="left" w:pos="720"/>
        </w:tabs>
        <w:ind w:left="1440" w:hanging="1440"/>
      </w:pPr>
      <w:r>
        <w:tab/>
      </w:r>
      <w:r>
        <w:tab/>
      </w:r>
      <w:r w:rsidRPr="00637C48">
        <w:t xml:space="preserve">The global test on </w:t>
      </w:r>
      <w:r w:rsidRPr="00C33720">
        <w:rPr>
          <w:i/>
        </w:rPr>
        <w:t xml:space="preserve">F </w:t>
      </w:r>
      <w:r w:rsidRPr="00EA4959">
        <w:t>as we</w:t>
      </w:r>
      <w:r>
        <w:t xml:space="preserve">ll as the </w:t>
      </w:r>
      <w:r w:rsidRPr="00EA4959">
        <w:rPr>
          <w:i/>
        </w:rPr>
        <w:t>p</w:t>
      </w:r>
      <w:r w:rsidR="00FD7DEC">
        <w:t>-</w:t>
      </w:r>
      <w:r>
        <w:t xml:space="preserve">value on the </w:t>
      </w:r>
      <w:r w:rsidRPr="00EA4959">
        <w:rPr>
          <w:i/>
        </w:rPr>
        <w:t>t</w:t>
      </w:r>
      <w:r w:rsidR="00FD7DEC">
        <w:rPr>
          <w:iCs/>
        </w:rPr>
        <w:t>-</w:t>
      </w:r>
      <w:r>
        <w:t xml:space="preserve">statistic </w:t>
      </w:r>
      <w:r w:rsidRPr="00637C48">
        <w:t>demonstrates there is a substantial connection between sales and the number of commercials.</w:t>
      </w:r>
    </w:p>
    <w:p w:rsidR="002B018E" w:rsidRPr="00637C48" w:rsidRDefault="002B018E" w:rsidP="00AB77CC">
      <w:pPr>
        <w:autoSpaceDE w:val="0"/>
        <w:autoSpaceDN w:val="0"/>
        <w:adjustRightInd w:val="0"/>
      </w:pPr>
      <w:r w:rsidRPr="00637C48">
        <w:t>.</w:t>
      </w:r>
    </w:p>
    <w:p w:rsidR="002B018E" w:rsidRPr="0046731E" w:rsidRDefault="002B018E" w:rsidP="002B018E">
      <w:pPr>
        <w:autoSpaceDE w:val="0"/>
        <w:autoSpaceDN w:val="0"/>
        <w:adjustRightInd w:val="0"/>
        <w:ind w:firstLine="720"/>
      </w:pPr>
      <w:r w:rsidRPr="0046731E">
        <w:t>b.</w:t>
      </w:r>
      <w:r w:rsidRPr="0046731E">
        <w:tab/>
      </w:r>
    </w:p>
    <w:p w:rsidR="002B018E" w:rsidRPr="0046731E" w:rsidRDefault="00011E40" w:rsidP="002B018E">
      <w:pPr>
        <w:autoSpaceDE w:val="0"/>
        <w:autoSpaceDN w:val="0"/>
        <w:adjustRightInd w:val="0"/>
        <w:ind w:left="720" w:firstLine="720"/>
      </w:pPr>
      <w:r>
        <w:rPr>
          <w:noProof/>
        </w:rPr>
        <w:drawing>
          <wp:inline distT="0" distB="0" distL="0" distR="0" wp14:anchorId="2620758E">
            <wp:extent cx="3429000" cy="2294255"/>
            <wp:effectExtent l="0" t="0" r="0" b="4445"/>
            <wp:docPr id="42" name="Pictur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pic:cNvPicPr>
                      <a:picLocks/>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29000" cy="2294255"/>
                    </a:xfrm>
                    <a:prstGeom prst="rect">
                      <a:avLst/>
                    </a:prstGeom>
                    <a:noFill/>
                    <a:ln>
                      <a:noFill/>
                    </a:ln>
                  </pic:spPr>
                </pic:pic>
              </a:graphicData>
            </a:graphic>
          </wp:inline>
        </w:drawing>
      </w:r>
    </w:p>
    <w:p w:rsidR="002B018E" w:rsidRPr="0046731E" w:rsidRDefault="002B018E" w:rsidP="002B018E">
      <w:pPr>
        <w:autoSpaceDE w:val="0"/>
        <w:autoSpaceDN w:val="0"/>
        <w:adjustRightInd w:val="0"/>
      </w:pPr>
    </w:p>
    <w:p w:rsidR="002B018E" w:rsidRPr="0046731E" w:rsidRDefault="00FD7DEC" w:rsidP="002B018E">
      <w:pPr>
        <w:autoSpaceDE w:val="0"/>
        <w:autoSpaceDN w:val="0"/>
        <w:adjustRightInd w:val="0"/>
        <w:ind w:left="720" w:firstLine="720"/>
        <w:rPr>
          <w:rFonts w:ascii="Courier New" w:hAnsi="Courier New" w:cs="Courier New"/>
        </w:rPr>
      </w:pPr>
      <w:r>
        <w:lastRenderedPageBreak/>
        <w:t>Yes, t</w:t>
      </w:r>
      <w:r w:rsidR="002B018E" w:rsidRPr="0046731E">
        <w:t>he residuals are close to normally distributed.</w:t>
      </w:r>
      <w:r w:rsidR="00644D74">
        <w:t xml:space="preserve">  </w:t>
      </w:r>
      <w:r w:rsidR="000A4D93" w:rsidRPr="00644D74">
        <w:rPr>
          <w:b/>
        </w:rPr>
        <w:t>(LO</w:t>
      </w:r>
      <w:r w:rsidR="000A4D93">
        <w:rPr>
          <w:b/>
        </w:rPr>
        <w:t>14-4)</w:t>
      </w:r>
    </w:p>
    <w:p w:rsidR="002B018E" w:rsidRPr="00637C48" w:rsidRDefault="002B018E" w:rsidP="002B018E">
      <w:pPr>
        <w:autoSpaceDE w:val="0"/>
        <w:autoSpaceDN w:val="0"/>
        <w:adjustRightInd w:val="0"/>
      </w:pPr>
    </w:p>
    <w:p w:rsidR="00833EC2" w:rsidRDefault="00833EC2" w:rsidP="002B018E">
      <w:pPr>
        <w:autoSpaceDE w:val="0"/>
        <w:autoSpaceDN w:val="0"/>
        <w:adjustRightInd w:val="0"/>
      </w:pPr>
      <w:r w:rsidRPr="00833EC2">
        <w:rPr>
          <w:noProof/>
        </w:rPr>
        <w:drawing>
          <wp:anchor distT="0" distB="0" distL="114300" distR="114300" simplePos="0" relativeHeight="251694592" behindDoc="0" locked="0" layoutInCell="1" allowOverlap="1" wp14:anchorId="79A6785D">
            <wp:simplePos x="0" y="0"/>
            <wp:positionH relativeFrom="column">
              <wp:posOffset>972378</wp:posOffset>
            </wp:positionH>
            <wp:positionV relativeFrom="paragraph">
              <wp:posOffset>176321</wp:posOffset>
            </wp:positionV>
            <wp:extent cx="3585845" cy="1631950"/>
            <wp:effectExtent l="0" t="0" r="0" b="6350"/>
            <wp:wrapTopAndBottom/>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3585845" cy="1631950"/>
                    </a:xfrm>
                    <a:prstGeom prst="rect">
                      <a:avLst/>
                    </a:prstGeom>
                  </pic:spPr>
                </pic:pic>
              </a:graphicData>
            </a:graphic>
            <wp14:sizeRelH relativeFrom="page">
              <wp14:pctWidth>0</wp14:pctWidth>
            </wp14:sizeRelH>
            <wp14:sizeRelV relativeFrom="page">
              <wp14:pctHeight>0</wp14:pctHeight>
            </wp14:sizeRelV>
          </wp:anchor>
        </w:drawing>
      </w:r>
      <w:r w:rsidR="00C61C46">
        <w:t>28</w:t>
      </w:r>
      <w:r w:rsidR="002B018E" w:rsidRPr="00894789">
        <w:t xml:space="preserve">. </w:t>
      </w:r>
      <w:r w:rsidR="002B018E" w:rsidRPr="00894789">
        <w:tab/>
      </w:r>
      <w:r w:rsidR="00105A1C">
        <w:t>a.</w:t>
      </w:r>
      <w:r w:rsidR="00105A1C">
        <w:tab/>
      </w:r>
    </w:p>
    <w:p w:rsidR="00833EC2" w:rsidRDefault="00833EC2" w:rsidP="002B018E">
      <w:pPr>
        <w:autoSpaceDE w:val="0"/>
        <w:autoSpaceDN w:val="0"/>
        <w:adjustRightInd w:val="0"/>
      </w:pPr>
    </w:p>
    <w:p w:rsidR="00833EC2" w:rsidRDefault="002B018E" w:rsidP="00833EC2">
      <w:pPr>
        <w:autoSpaceDE w:val="0"/>
        <w:autoSpaceDN w:val="0"/>
        <w:adjustRightInd w:val="0"/>
        <w:ind w:left="1440"/>
      </w:pPr>
      <w:r w:rsidRPr="00637C48">
        <w:t>The regression equation is: Fall = 1.72</w:t>
      </w:r>
      <w:r w:rsidR="00833EC2">
        <w:t>08</w:t>
      </w:r>
      <w:r w:rsidRPr="00637C48">
        <w:t>+ 0.76</w:t>
      </w:r>
      <w:r w:rsidR="00833EC2">
        <w:t>18</w:t>
      </w:r>
      <w:r w:rsidRPr="00637C48">
        <w:t xml:space="preserve"> </w:t>
      </w:r>
      <w:r w:rsidR="00105A1C">
        <w:t>(July $ on Fireworks)</w:t>
      </w:r>
      <w:r w:rsidR="00833EC2">
        <w:t xml:space="preserve">. The </w:t>
      </w:r>
      <w:r w:rsidR="00833EC2" w:rsidRPr="00833EC2">
        <w:rPr>
          <w:i/>
          <w:iCs/>
        </w:rPr>
        <w:t>R</w:t>
      </w:r>
      <w:r w:rsidR="00833EC2" w:rsidRPr="00833EC2">
        <w:rPr>
          <w:vertAlign w:val="superscript"/>
        </w:rPr>
        <w:t>2</w:t>
      </w:r>
      <w:r w:rsidR="00833EC2">
        <w:t xml:space="preserve"> is .7604 or 76.04%. Amount spent on fireworks in July accounts for 76.04% of the variance in the $ spent during the Fall Festival. The regression coefficient, .7618, predicts that for every dollar spent on fireworks in July, $0.7618 will be spent during the Fall Festival. </w:t>
      </w:r>
    </w:p>
    <w:p w:rsidR="00833EC2" w:rsidRDefault="00833EC2" w:rsidP="00833EC2">
      <w:pPr>
        <w:autoSpaceDE w:val="0"/>
        <w:autoSpaceDN w:val="0"/>
        <w:adjustRightInd w:val="0"/>
        <w:ind w:left="1440"/>
      </w:pPr>
    </w:p>
    <w:p w:rsidR="00833EC2" w:rsidRPr="003E4F85" w:rsidRDefault="00833EC2" w:rsidP="00833EC2">
      <w:pPr>
        <w:autoSpaceDE w:val="0"/>
        <w:autoSpaceDN w:val="0"/>
        <w:adjustRightInd w:val="0"/>
        <w:ind w:left="1440"/>
      </w:pPr>
      <w:r>
        <w:t xml:space="preserve">b.  The residuals vary randomly around the expected mean residual of zero. The assumption is supported.  </w:t>
      </w:r>
    </w:p>
    <w:p w:rsidR="00105A1C" w:rsidRDefault="00833EC2" w:rsidP="00E00FCC">
      <w:pPr>
        <w:pStyle w:val="Anova"/>
        <w:rPr>
          <w:lang w:val="en-US"/>
        </w:rPr>
      </w:pPr>
      <w:r>
        <w:rPr>
          <w:noProof/>
        </w:rPr>
        <w:drawing>
          <wp:anchor distT="0" distB="0" distL="114300" distR="114300" simplePos="0" relativeHeight="251695616" behindDoc="0" locked="0" layoutInCell="1" allowOverlap="1" wp14:anchorId="3F0E8D44">
            <wp:simplePos x="0" y="0"/>
            <wp:positionH relativeFrom="column">
              <wp:posOffset>1095889</wp:posOffset>
            </wp:positionH>
            <wp:positionV relativeFrom="paragraph">
              <wp:posOffset>324092</wp:posOffset>
            </wp:positionV>
            <wp:extent cx="4051300" cy="2082800"/>
            <wp:effectExtent l="0" t="0" r="0" b="0"/>
            <wp:wrapTopAndBottom/>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4051300" cy="2082800"/>
                    </a:xfrm>
                    <a:prstGeom prst="rect">
                      <a:avLst/>
                    </a:prstGeom>
                  </pic:spPr>
                </pic:pic>
              </a:graphicData>
            </a:graphic>
            <wp14:sizeRelH relativeFrom="page">
              <wp14:pctWidth>0</wp14:pctWidth>
            </wp14:sizeRelH>
            <wp14:sizeRelV relativeFrom="page">
              <wp14:pctHeight>0</wp14:pctHeight>
            </wp14:sizeRelV>
          </wp:anchor>
        </w:drawing>
      </w:r>
    </w:p>
    <w:p w:rsidR="00105A1C" w:rsidRDefault="00105A1C" w:rsidP="00E00FCC">
      <w:pPr>
        <w:pStyle w:val="Anova"/>
        <w:rPr>
          <w:lang w:val="en-US"/>
        </w:rPr>
      </w:pPr>
    </w:p>
    <w:p w:rsidR="002B018E" w:rsidRDefault="000A4D93" w:rsidP="00DE488C">
      <w:pPr>
        <w:autoSpaceDE w:val="0"/>
        <w:autoSpaceDN w:val="0"/>
        <w:adjustRightInd w:val="0"/>
        <w:ind w:left="720" w:firstLine="720"/>
        <w:rPr>
          <w:b/>
        </w:rPr>
      </w:pPr>
      <w:r w:rsidRPr="00644D74">
        <w:rPr>
          <w:b/>
        </w:rPr>
        <w:t>(LO</w:t>
      </w:r>
      <w:r>
        <w:rPr>
          <w:b/>
        </w:rPr>
        <w:t>14-4)</w:t>
      </w:r>
    </w:p>
    <w:p w:rsidR="000A4D93" w:rsidRPr="0046731E" w:rsidRDefault="000A4D93" w:rsidP="000A4D93">
      <w:pPr>
        <w:autoSpaceDE w:val="0"/>
        <w:autoSpaceDN w:val="0"/>
        <w:adjustRightInd w:val="0"/>
        <w:ind w:firstLine="720"/>
        <w:rPr>
          <w:rFonts w:ascii="Courier New" w:hAnsi="Courier New" w:cs="Courier New"/>
        </w:rPr>
      </w:pPr>
    </w:p>
    <w:p w:rsidR="002B018E" w:rsidRPr="0046731E" w:rsidRDefault="002B018E" w:rsidP="002B018E">
      <w:pPr>
        <w:autoSpaceDE w:val="0"/>
        <w:autoSpaceDN w:val="0"/>
        <w:adjustRightInd w:val="0"/>
        <w:rPr>
          <w:rFonts w:ascii="Courier New" w:hAnsi="Courier New" w:cs="Courier New"/>
        </w:rPr>
      </w:pPr>
    </w:p>
    <w:p w:rsidR="00F72DBB" w:rsidRDefault="00962D92" w:rsidP="0012344B">
      <w:pPr>
        <w:autoSpaceDE w:val="0"/>
        <w:autoSpaceDN w:val="0"/>
        <w:adjustRightInd w:val="0"/>
      </w:pPr>
      <w:r>
        <w:t>3</w:t>
      </w:r>
      <w:r w:rsidR="00C61C46">
        <w:t>1</w:t>
      </w:r>
      <w:r>
        <w:t>.</w:t>
      </w:r>
      <w:r>
        <w:tab/>
      </w:r>
    </w:p>
    <w:p w:rsidR="00F72DBB" w:rsidRDefault="00F72DBB" w:rsidP="0012344B">
      <w:pPr>
        <w:autoSpaceDE w:val="0"/>
        <w:autoSpaceDN w:val="0"/>
        <w:adjustRightInd w:val="0"/>
      </w:pPr>
    </w:p>
    <w:p w:rsidR="00F72DBB" w:rsidRDefault="00F72DBB" w:rsidP="00F72DBB">
      <w:pPr>
        <w:autoSpaceDE w:val="0"/>
        <w:autoSpaceDN w:val="0"/>
        <w:adjustRightInd w:val="0"/>
        <w:ind w:left="1170" w:hanging="450"/>
      </w:pPr>
      <w:r>
        <w:t>a.</w:t>
      </w:r>
      <w:r>
        <w:tab/>
      </w:r>
      <w:r>
        <w:tab/>
        <w:t>The correlation matrix is as follows:</w:t>
      </w:r>
    </w:p>
    <w:p w:rsidR="00F72DBB" w:rsidRDefault="00F72DBB" w:rsidP="00F72DBB">
      <w:pPr>
        <w:tabs>
          <w:tab w:val="left" w:pos="2430"/>
          <w:tab w:val="left" w:pos="3420"/>
          <w:tab w:val="left" w:pos="4500"/>
          <w:tab w:val="left" w:pos="5580"/>
          <w:tab w:val="left" w:pos="6480"/>
          <w:tab w:val="left" w:pos="7920"/>
        </w:tabs>
        <w:autoSpaceDE w:val="0"/>
        <w:autoSpaceDN w:val="0"/>
        <w:adjustRightInd w:val="0"/>
      </w:pPr>
      <w:r>
        <w:tab/>
      </w:r>
    </w:p>
    <w:p w:rsidR="00F72DBB" w:rsidRDefault="00223967" w:rsidP="00F72DBB">
      <w:pPr>
        <w:tabs>
          <w:tab w:val="left" w:pos="2430"/>
          <w:tab w:val="left" w:pos="3420"/>
          <w:tab w:val="left" w:pos="4500"/>
          <w:tab w:val="left" w:pos="5580"/>
          <w:tab w:val="left" w:pos="6480"/>
          <w:tab w:val="left" w:pos="7920"/>
        </w:tabs>
        <w:autoSpaceDE w:val="0"/>
        <w:autoSpaceDN w:val="0"/>
        <w:adjustRightInd w:val="0"/>
      </w:pPr>
      <w:r>
        <w:rPr>
          <w:noProof/>
        </w:rPr>
        <w:drawing>
          <wp:anchor distT="0" distB="0" distL="114300" distR="114300" simplePos="0" relativeHeight="251659776" behindDoc="0" locked="0" layoutInCell="1" allowOverlap="1" wp14:anchorId="68D1C2FC" wp14:editId="52322CE4">
            <wp:simplePos x="0" y="0"/>
            <wp:positionH relativeFrom="column">
              <wp:align>center</wp:align>
            </wp:positionH>
            <wp:positionV relativeFrom="paragraph">
              <wp:posOffset>0</wp:posOffset>
            </wp:positionV>
            <wp:extent cx="4323080" cy="864870"/>
            <wp:effectExtent l="0" t="0" r="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323080" cy="8648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72DBB" w:rsidRDefault="00F72DBB" w:rsidP="00F72DBB">
      <w:pPr>
        <w:tabs>
          <w:tab w:val="left" w:pos="720"/>
        </w:tabs>
        <w:ind w:left="1440" w:hanging="1440"/>
      </w:pPr>
      <w:r>
        <w:lastRenderedPageBreak/>
        <w:tab/>
      </w:r>
      <w:r>
        <w:tab/>
        <w:t xml:space="preserve">The correlations for strong, positive relationships between “Price” and the independent variables “Bedrooms”, “Size”, and “Baths”.  There appears to be no relationship between “Price” and “Days on the Market”.  The correlations among the independent variables are very strong.  So, there would be a high degree of multicollinearity in a multiple regression equation </w:t>
      </w:r>
      <w:r w:rsidR="00223967">
        <w:t xml:space="preserve">if all the variables were included.  We will need to be careful in selecting the best independent variable to predict price.  </w:t>
      </w:r>
    </w:p>
    <w:p w:rsidR="00F72DBB" w:rsidRDefault="00F72DBB" w:rsidP="0012344B">
      <w:pPr>
        <w:autoSpaceDE w:val="0"/>
        <w:autoSpaceDN w:val="0"/>
        <w:adjustRightInd w:val="0"/>
      </w:pPr>
    </w:p>
    <w:p w:rsidR="00630DE3" w:rsidRDefault="00962D92" w:rsidP="0012344B">
      <w:pPr>
        <w:autoSpaceDE w:val="0"/>
        <w:autoSpaceDN w:val="0"/>
        <w:adjustRightInd w:val="0"/>
      </w:pPr>
      <w:r>
        <w:rPr>
          <w:i/>
        </w:rPr>
        <w:tab/>
      </w:r>
      <w:r w:rsidR="006F2EF6">
        <w:t>b</w:t>
      </w:r>
      <w:r>
        <w:t>.</w:t>
      </w:r>
      <w:r>
        <w:tab/>
      </w:r>
    </w:p>
    <w:p w:rsidR="00630DE3" w:rsidRDefault="00630DE3" w:rsidP="0012344B">
      <w:pPr>
        <w:autoSpaceDE w:val="0"/>
        <w:autoSpaceDN w:val="0"/>
        <w:adjustRightInd w:val="0"/>
      </w:pPr>
    </w:p>
    <w:p w:rsidR="00630DE3" w:rsidRDefault="006F2EF6" w:rsidP="0012344B">
      <w:pPr>
        <w:autoSpaceDE w:val="0"/>
        <w:autoSpaceDN w:val="0"/>
        <w:adjustRightInd w:val="0"/>
      </w:pPr>
      <w:r w:rsidRPr="006F2EF6">
        <w:rPr>
          <w:noProof/>
        </w:rPr>
        <w:drawing>
          <wp:anchor distT="0" distB="0" distL="114300" distR="114300" simplePos="0" relativeHeight="251660800" behindDoc="0" locked="0" layoutInCell="1" allowOverlap="1" wp14:anchorId="69F0FD85" wp14:editId="5D3AB739">
            <wp:simplePos x="0" y="0"/>
            <wp:positionH relativeFrom="margin">
              <wp:align>center</wp:align>
            </wp:positionH>
            <wp:positionV relativeFrom="paragraph">
              <wp:posOffset>0</wp:posOffset>
            </wp:positionV>
            <wp:extent cx="4422140" cy="3331845"/>
            <wp:effectExtent l="0" t="0" r="0" b="0"/>
            <wp:wrapTopAndBottom/>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22140" cy="33318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30DE3" w:rsidRDefault="00630DE3" w:rsidP="0012344B">
      <w:pPr>
        <w:autoSpaceDE w:val="0"/>
        <w:autoSpaceDN w:val="0"/>
        <w:adjustRightInd w:val="0"/>
      </w:pPr>
    </w:p>
    <w:p w:rsidR="00630DE3" w:rsidRDefault="00630DE3" w:rsidP="0012344B">
      <w:pPr>
        <w:autoSpaceDE w:val="0"/>
        <w:autoSpaceDN w:val="0"/>
        <w:adjustRightInd w:val="0"/>
      </w:pPr>
    </w:p>
    <w:p w:rsidR="00630DE3" w:rsidRDefault="00C72743" w:rsidP="00794F50">
      <w:pPr>
        <w:autoSpaceDE w:val="0"/>
        <w:autoSpaceDN w:val="0"/>
        <w:adjustRightInd w:val="0"/>
        <w:ind w:left="720"/>
      </w:pPr>
      <w:r>
        <w:t>The regression analysis shows a significant relationship between price and house size.  The p-value of the F-statistic is 0.00, so the null hypothesis of “no relationship” is rejected.  Also, the p-value associated with the regression coefficient of “size” is 0.000.  Therefore, this coefficient is clearly different from zero.  It is interesting to note that the test of the intercept indicates that the null hypothesis that it is equal to zero is not rejected.  So statistically speaking</w:t>
      </w:r>
      <w:r w:rsidR="00A76BE7">
        <w:t>, a</w:t>
      </w:r>
      <w:r>
        <w:t xml:space="preserve"> house with zero square feet will be priced at $0.  The R-square </w:t>
      </w:r>
      <w:r w:rsidR="00A76BE7">
        <w:t xml:space="preserve">of </w:t>
      </w:r>
      <w:r>
        <w:t>90.5</w:t>
      </w:r>
      <w:r w:rsidR="00A76BE7">
        <w:t xml:space="preserve">% </w:t>
      </w:r>
      <w:r>
        <w:t>indicates that the size of a house</w:t>
      </w:r>
      <w:r w:rsidR="00A76BE7">
        <w:t xml:space="preserve"> accounts for 90.5% of the variance in the price.  </w:t>
      </w:r>
    </w:p>
    <w:p w:rsidR="00630DE3" w:rsidRDefault="00630DE3" w:rsidP="00794F50">
      <w:pPr>
        <w:autoSpaceDE w:val="0"/>
        <w:autoSpaceDN w:val="0"/>
        <w:adjustRightInd w:val="0"/>
        <w:ind w:left="720"/>
      </w:pPr>
    </w:p>
    <w:p w:rsidR="00630DE3" w:rsidRDefault="00630DE3" w:rsidP="00794F50">
      <w:pPr>
        <w:autoSpaceDE w:val="0"/>
        <w:autoSpaceDN w:val="0"/>
        <w:adjustRightInd w:val="0"/>
        <w:ind w:left="720"/>
      </w:pPr>
    </w:p>
    <w:p w:rsidR="00212552" w:rsidRDefault="00DA6AC9" w:rsidP="00794F50">
      <w:pPr>
        <w:autoSpaceDE w:val="0"/>
        <w:autoSpaceDN w:val="0"/>
        <w:adjustRightInd w:val="0"/>
        <w:ind w:left="720"/>
      </w:pPr>
      <w:r>
        <w:t xml:space="preserve">Based on the correlation analysis, only one of the three independent variables can be included in the regression equation.  Remember that the independent variables need to independent and the correlations show that they are highly correlated.  This makes practical sense: larger homes have more </w:t>
      </w:r>
      <w:r w:rsidR="00212552">
        <w:t xml:space="preserve">bedrooms and bathrooms.  </w:t>
      </w:r>
    </w:p>
    <w:p w:rsidR="00212552" w:rsidRDefault="0012344B" w:rsidP="00794F50">
      <w:pPr>
        <w:autoSpaceDE w:val="0"/>
        <w:autoSpaceDN w:val="0"/>
        <w:adjustRightInd w:val="0"/>
        <w:ind w:left="720"/>
      </w:pPr>
      <w:r>
        <w:t xml:space="preserve">The regression equation is: Price = </w:t>
      </w:r>
      <w:r w:rsidR="00212552">
        <w:t xml:space="preserve">-15775.995 </w:t>
      </w:r>
      <w:r>
        <w:t xml:space="preserve">+ </w:t>
      </w:r>
      <w:r w:rsidR="00212552">
        <w:t>108.364</w:t>
      </w:r>
      <w:r>
        <w:t xml:space="preserve"> Size. </w:t>
      </w:r>
    </w:p>
    <w:p w:rsidR="00212552" w:rsidRDefault="00212552" w:rsidP="00794F50">
      <w:pPr>
        <w:autoSpaceDE w:val="0"/>
        <w:autoSpaceDN w:val="0"/>
        <w:adjustRightInd w:val="0"/>
        <w:ind w:left="720"/>
      </w:pPr>
    </w:p>
    <w:p w:rsidR="00212552" w:rsidRDefault="00212552" w:rsidP="00794F50">
      <w:pPr>
        <w:autoSpaceDE w:val="0"/>
        <w:autoSpaceDN w:val="0"/>
        <w:adjustRightInd w:val="0"/>
        <w:ind w:left="720"/>
      </w:pPr>
      <w:r>
        <w:t xml:space="preserve">In terms of pricing, the regression equation suggests that houses are priced at about $108 per square foot.  </w:t>
      </w:r>
    </w:p>
    <w:p w:rsidR="00212552" w:rsidRDefault="00212552" w:rsidP="00794F50">
      <w:pPr>
        <w:autoSpaceDE w:val="0"/>
        <w:autoSpaceDN w:val="0"/>
        <w:adjustRightInd w:val="0"/>
        <w:ind w:left="720"/>
      </w:pPr>
    </w:p>
    <w:p w:rsidR="00794F50" w:rsidRDefault="0012344B" w:rsidP="0012344B">
      <w:pPr>
        <w:tabs>
          <w:tab w:val="left" w:pos="720"/>
        </w:tabs>
        <w:ind w:left="1440" w:hanging="1440"/>
      </w:pPr>
      <w:r>
        <w:lastRenderedPageBreak/>
        <w:tab/>
      </w:r>
      <w:r w:rsidR="00794F50">
        <w:t>c</w:t>
      </w:r>
      <w:r w:rsidR="00962D92">
        <w:t>.</w:t>
      </w:r>
      <w:r w:rsidR="00962D92">
        <w:tab/>
      </w:r>
      <w:r w:rsidR="00CB0F64">
        <w:t xml:space="preserve">The regression analyses of price and size with the qualitative variables pool and garage follow.  The results show that the variable “pool” is statistically significant in the equation.  The regression coefficient indicates that if a house has a pool, it adds about $28,575 to the price.  The analysis of including “garage” to the analysis indicates that </w:t>
      </w:r>
      <w:r w:rsidR="00D86B65">
        <w:t xml:space="preserve">it does not affect the pricing of the house.  </w:t>
      </w:r>
    </w:p>
    <w:p w:rsidR="00D86B65" w:rsidRDefault="00D86B65" w:rsidP="0012344B">
      <w:pPr>
        <w:tabs>
          <w:tab w:val="left" w:pos="720"/>
        </w:tabs>
        <w:ind w:left="1440" w:hanging="1440"/>
      </w:pPr>
    </w:p>
    <w:p w:rsidR="00D86B65" w:rsidRDefault="00D86B65" w:rsidP="0012344B">
      <w:pPr>
        <w:tabs>
          <w:tab w:val="left" w:pos="720"/>
        </w:tabs>
        <w:ind w:left="1440" w:hanging="1440"/>
      </w:pPr>
      <w:r>
        <w:tab/>
      </w:r>
      <w:r>
        <w:tab/>
        <w:t xml:space="preserve">Adding pool to the regression equation increases the R-square by about 1%.  </w:t>
      </w:r>
    </w:p>
    <w:p w:rsidR="00CB0F64" w:rsidRDefault="00CB0F64" w:rsidP="0012344B">
      <w:pPr>
        <w:tabs>
          <w:tab w:val="left" w:pos="720"/>
        </w:tabs>
        <w:ind w:left="1440" w:hanging="1440"/>
      </w:pPr>
    </w:p>
    <w:p w:rsidR="00CB0F64" w:rsidRDefault="00CB0F64" w:rsidP="0012344B">
      <w:pPr>
        <w:tabs>
          <w:tab w:val="left" w:pos="720"/>
        </w:tabs>
        <w:ind w:left="1440" w:hanging="1440"/>
      </w:pPr>
    </w:p>
    <w:p w:rsidR="00794F50" w:rsidRDefault="00CB0F64" w:rsidP="0012344B">
      <w:pPr>
        <w:tabs>
          <w:tab w:val="left" w:pos="720"/>
        </w:tabs>
        <w:ind w:left="1440" w:hanging="1440"/>
      </w:pPr>
      <w:r w:rsidRPr="00CB0F64">
        <w:rPr>
          <w:noProof/>
        </w:rPr>
        <w:drawing>
          <wp:anchor distT="0" distB="0" distL="114300" distR="114300" simplePos="0" relativeHeight="251661824" behindDoc="0" locked="0" layoutInCell="1" allowOverlap="1" wp14:anchorId="753823E9" wp14:editId="6F264EDD">
            <wp:simplePos x="0" y="0"/>
            <wp:positionH relativeFrom="margin">
              <wp:align>center</wp:align>
            </wp:positionH>
            <wp:positionV relativeFrom="paragraph">
              <wp:posOffset>0</wp:posOffset>
            </wp:positionV>
            <wp:extent cx="3663315" cy="2270125"/>
            <wp:effectExtent l="0" t="0" r="0" b="0"/>
            <wp:wrapTopAndBottom/>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663315" cy="2270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94F50" w:rsidRDefault="00794F50" w:rsidP="0012344B">
      <w:pPr>
        <w:tabs>
          <w:tab w:val="left" w:pos="720"/>
        </w:tabs>
        <w:ind w:left="1440" w:hanging="1440"/>
      </w:pPr>
    </w:p>
    <w:p w:rsidR="00CB0F64" w:rsidRDefault="00CB0F64" w:rsidP="0012344B">
      <w:pPr>
        <w:tabs>
          <w:tab w:val="left" w:pos="720"/>
        </w:tabs>
        <w:ind w:left="1440" w:hanging="1440"/>
      </w:pPr>
      <w:r w:rsidRPr="00CB0F64">
        <w:rPr>
          <w:noProof/>
        </w:rPr>
        <w:drawing>
          <wp:anchor distT="0" distB="0" distL="114300" distR="114300" simplePos="0" relativeHeight="251662848" behindDoc="0" locked="0" layoutInCell="1" allowOverlap="1" wp14:anchorId="14791D1C" wp14:editId="3EF5A866">
            <wp:simplePos x="0" y="0"/>
            <wp:positionH relativeFrom="margin">
              <wp:posOffset>1005840</wp:posOffset>
            </wp:positionH>
            <wp:positionV relativeFrom="paragraph">
              <wp:posOffset>189230</wp:posOffset>
            </wp:positionV>
            <wp:extent cx="3589655" cy="2065020"/>
            <wp:effectExtent l="0" t="0" r="0" b="0"/>
            <wp:wrapTopAndBottom/>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589655" cy="20650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94F50" w:rsidRDefault="00794F50" w:rsidP="0012344B">
      <w:pPr>
        <w:tabs>
          <w:tab w:val="left" w:pos="720"/>
        </w:tabs>
        <w:ind w:left="1440" w:hanging="1440"/>
      </w:pPr>
    </w:p>
    <w:p w:rsidR="00962D92" w:rsidRDefault="00AD694F" w:rsidP="00962D92">
      <w:pPr>
        <w:tabs>
          <w:tab w:val="left" w:pos="1170"/>
        </w:tabs>
        <w:autoSpaceDE w:val="0"/>
        <w:autoSpaceDN w:val="0"/>
        <w:adjustRightInd w:val="0"/>
        <w:ind w:left="1170" w:hanging="450"/>
      </w:pPr>
      <w:r>
        <w:t>d</w:t>
      </w:r>
      <w:r w:rsidR="00962D92">
        <w:t>.</w:t>
      </w:r>
      <w:r w:rsidR="00962D92">
        <w:tab/>
        <w:t>The following histogram was developed</w:t>
      </w:r>
      <w:r>
        <w:t xml:space="preserve"> using the residuals from part c</w:t>
      </w:r>
      <w:r w:rsidR="00962D92">
        <w:t>.  The normality assumption is reasonable.</w:t>
      </w:r>
      <w:r>
        <w:t xml:space="preserve"> </w:t>
      </w:r>
    </w:p>
    <w:p w:rsidR="00383B78" w:rsidRDefault="00AE1AD3" w:rsidP="00962D92">
      <w:pPr>
        <w:tabs>
          <w:tab w:val="left" w:pos="1170"/>
        </w:tabs>
        <w:autoSpaceDE w:val="0"/>
        <w:autoSpaceDN w:val="0"/>
        <w:adjustRightInd w:val="0"/>
        <w:ind w:left="1170" w:hanging="450"/>
      </w:pPr>
      <w:r w:rsidRPr="00E663A0">
        <w:rPr>
          <w:noProof/>
        </w:rPr>
        <w:lastRenderedPageBreak/>
        <w:drawing>
          <wp:anchor distT="0" distB="0" distL="114300" distR="114300" simplePos="0" relativeHeight="251664896" behindDoc="0" locked="0" layoutInCell="1" allowOverlap="1" wp14:anchorId="30C827BE" wp14:editId="1E9EB76B">
            <wp:simplePos x="0" y="0"/>
            <wp:positionH relativeFrom="column">
              <wp:posOffset>1663700</wp:posOffset>
            </wp:positionH>
            <wp:positionV relativeFrom="paragraph">
              <wp:posOffset>104140</wp:posOffset>
            </wp:positionV>
            <wp:extent cx="2380615" cy="1663700"/>
            <wp:effectExtent l="0" t="0" r="6985" b="12700"/>
            <wp:wrapThrough wrapText="bothSides">
              <wp:wrapPolygon edited="0">
                <wp:start x="0" y="0"/>
                <wp:lineTo x="0" y="21435"/>
                <wp:lineTo x="21433" y="21435"/>
                <wp:lineTo x="21433"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80615" cy="1663700"/>
                    </a:xfrm>
                    <a:prstGeom prst="rect">
                      <a:avLst/>
                    </a:prstGeom>
                    <a:noFill/>
                    <a:ln>
                      <a:noFill/>
                    </a:ln>
                  </pic:spPr>
                </pic:pic>
              </a:graphicData>
            </a:graphic>
            <wp14:sizeRelH relativeFrom="page">
              <wp14:pctWidth>0</wp14:pctWidth>
            </wp14:sizeRelH>
            <wp14:sizeRelV relativeFrom="page">
              <wp14:pctHeight>0</wp14:pctHeight>
            </wp14:sizeRelV>
          </wp:anchor>
        </w:drawing>
      </w:r>
      <w:r w:rsidR="00962D92">
        <w:tab/>
      </w:r>
    </w:p>
    <w:p w:rsidR="00AD694F" w:rsidRDefault="00AD694F" w:rsidP="00962D92">
      <w:pPr>
        <w:tabs>
          <w:tab w:val="left" w:pos="1170"/>
        </w:tabs>
        <w:autoSpaceDE w:val="0"/>
        <w:autoSpaceDN w:val="0"/>
        <w:adjustRightInd w:val="0"/>
        <w:ind w:left="1170" w:hanging="450"/>
      </w:pPr>
    </w:p>
    <w:p w:rsidR="00AD694F" w:rsidRDefault="00AD694F" w:rsidP="00962D92">
      <w:pPr>
        <w:tabs>
          <w:tab w:val="left" w:pos="1170"/>
        </w:tabs>
        <w:autoSpaceDE w:val="0"/>
        <w:autoSpaceDN w:val="0"/>
        <w:adjustRightInd w:val="0"/>
        <w:ind w:left="1170" w:hanging="450"/>
      </w:pPr>
    </w:p>
    <w:p w:rsidR="00AD694F" w:rsidRDefault="00AD694F" w:rsidP="00962D92">
      <w:pPr>
        <w:tabs>
          <w:tab w:val="left" w:pos="1170"/>
        </w:tabs>
        <w:autoSpaceDE w:val="0"/>
        <w:autoSpaceDN w:val="0"/>
        <w:adjustRightInd w:val="0"/>
        <w:ind w:left="1170" w:hanging="450"/>
      </w:pPr>
    </w:p>
    <w:p w:rsidR="00AD694F" w:rsidRDefault="00AD694F" w:rsidP="00962D92">
      <w:pPr>
        <w:tabs>
          <w:tab w:val="left" w:pos="1170"/>
        </w:tabs>
        <w:autoSpaceDE w:val="0"/>
        <w:autoSpaceDN w:val="0"/>
        <w:adjustRightInd w:val="0"/>
        <w:ind w:left="1170" w:hanging="450"/>
      </w:pPr>
    </w:p>
    <w:p w:rsidR="00AD694F" w:rsidRDefault="00AD694F" w:rsidP="00962D92">
      <w:pPr>
        <w:tabs>
          <w:tab w:val="left" w:pos="1170"/>
        </w:tabs>
        <w:autoSpaceDE w:val="0"/>
        <w:autoSpaceDN w:val="0"/>
        <w:adjustRightInd w:val="0"/>
        <w:ind w:left="1170" w:hanging="450"/>
      </w:pPr>
    </w:p>
    <w:p w:rsidR="00AD694F" w:rsidRDefault="00AD694F" w:rsidP="00962D92">
      <w:pPr>
        <w:tabs>
          <w:tab w:val="left" w:pos="1170"/>
        </w:tabs>
        <w:autoSpaceDE w:val="0"/>
        <w:autoSpaceDN w:val="0"/>
        <w:adjustRightInd w:val="0"/>
        <w:ind w:left="1170" w:hanging="450"/>
      </w:pPr>
    </w:p>
    <w:p w:rsidR="00AD694F" w:rsidRDefault="00AD694F" w:rsidP="00962D92">
      <w:pPr>
        <w:tabs>
          <w:tab w:val="left" w:pos="1170"/>
        </w:tabs>
        <w:autoSpaceDE w:val="0"/>
        <w:autoSpaceDN w:val="0"/>
        <w:adjustRightInd w:val="0"/>
        <w:ind w:left="1170" w:hanging="450"/>
      </w:pPr>
    </w:p>
    <w:p w:rsidR="00AD694F" w:rsidRDefault="00AD694F" w:rsidP="00962D92">
      <w:pPr>
        <w:tabs>
          <w:tab w:val="left" w:pos="1170"/>
        </w:tabs>
        <w:autoSpaceDE w:val="0"/>
        <w:autoSpaceDN w:val="0"/>
        <w:adjustRightInd w:val="0"/>
        <w:ind w:left="1170" w:hanging="450"/>
      </w:pPr>
    </w:p>
    <w:p w:rsidR="00AD694F" w:rsidRDefault="00AD694F" w:rsidP="00962D92">
      <w:pPr>
        <w:tabs>
          <w:tab w:val="left" w:pos="1170"/>
        </w:tabs>
        <w:autoSpaceDE w:val="0"/>
        <w:autoSpaceDN w:val="0"/>
        <w:adjustRightInd w:val="0"/>
        <w:ind w:left="1170" w:hanging="450"/>
      </w:pPr>
    </w:p>
    <w:p w:rsidR="00AD694F" w:rsidRDefault="00AD694F" w:rsidP="00962D92">
      <w:pPr>
        <w:tabs>
          <w:tab w:val="left" w:pos="1170"/>
        </w:tabs>
        <w:autoSpaceDE w:val="0"/>
        <w:autoSpaceDN w:val="0"/>
        <w:adjustRightInd w:val="0"/>
        <w:ind w:left="1170" w:hanging="450"/>
      </w:pPr>
    </w:p>
    <w:p w:rsidR="00AD694F" w:rsidRDefault="00AD694F" w:rsidP="00962D92">
      <w:pPr>
        <w:tabs>
          <w:tab w:val="left" w:pos="1170"/>
        </w:tabs>
        <w:autoSpaceDE w:val="0"/>
        <w:autoSpaceDN w:val="0"/>
        <w:adjustRightInd w:val="0"/>
        <w:ind w:left="1170" w:hanging="450"/>
      </w:pPr>
    </w:p>
    <w:p w:rsidR="00AD694F" w:rsidRDefault="00AD694F" w:rsidP="00962D92">
      <w:pPr>
        <w:tabs>
          <w:tab w:val="left" w:pos="1170"/>
        </w:tabs>
        <w:autoSpaceDE w:val="0"/>
        <w:autoSpaceDN w:val="0"/>
        <w:adjustRightInd w:val="0"/>
        <w:ind w:left="1170" w:hanging="450"/>
      </w:pPr>
    </w:p>
    <w:p w:rsidR="00962D92" w:rsidRPr="003E4F85" w:rsidRDefault="00AD694F" w:rsidP="00962D92">
      <w:pPr>
        <w:tabs>
          <w:tab w:val="left" w:pos="1170"/>
        </w:tabs>
        <w:autoSpaceDE w:val="0"/>
        <w:autoSpaceDN w:val="0"/>
        <w:adjustRightInd w:val="0"/>
        <w:ind w:left="1170" w:hanging="450"/>
      </w:pPr>
      <w:r w:rsidRPr="00733145">
        <w:rPr>
          <w:noProof/>
        </w:rPr>
        <w:drawing>
          <wp:anchor distT="0" distB="0" distL="114300" distR="114300" simplePos="0" relativeHeight="251666944" behindDoc="0" locked="0" layoutInCell="1" allowOverlap="1" wp14:anchorId="3C001D66" wp14:editId="0956A05A">
            <wp:simplePos x="0" y="0"/>
            <wp:positionH relativeFrom="margin">
              <wp:posOffset>1868170</wp:posOffset>
            </wp:positionH>
            <wp:positionV relativeFrom="paragraph">
              <wp:posOffset>1216025</wp:posOffset>
            </wp:positionV>
            <wp:extent cx="2405380" cy="2001520"/>
            <wp:effectExtent l="0" t="0" r="7620" b="508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405380" cy="2001520"/>
                    </a:xfrm>
                    <a:prstGeom prst="rect">
                      <a:avLst/>
                    </a:prstGeom>
                    <a:noFill/>
                    <a:ln>
                      <a:noFill/>
                    </a:ln>
                  </pic:spPr>
                </pic:pic>
              </a:graphicData>
            </a:graphic>
            <wp14:sizeRelH relativeFrom="page">
              <wp14:pctWidth>0</wp14:pctWidth>
            </wp14:sizeRelH>
            <wp14:sizeRelV relativeFrom="page">
              <wp14:pctHeight>0</wp14:pctHeight>
            </wp14:sizeRelV>
          </wp:anchor>
        </w:drawing>
      </w:r>
      <w:r w:rsidR="00AE1AD3">
        <w:t>e</w:t>
      </w:r>
      <w:r w:rsidR="00962D92">
        <w:t>.</w:t>
      </w:r>
      <w:r w:rsidR="00962D92">
        <w:tab/>
      </w:r>
      <w:r w:rsidR="00383B78">
        <w:t xml:space="preserve">The following scatter diagram is </w:t>
      </w:r>
      <w:r>
        <w:t xml:space="preserve">based on the residuals in part c </w:t>
      </w:r>
      <w:r w:rsidR="00383B78">
        <w:t>with the predicted dependent variable on the horizontal axis and residuals on t</w:t>
      </w:r>
      <w:r>
        <w:t xml:space="preserve">he vertical axis. There does appear that the variance of the residuals increases with higher values of the predicted price.  </w:t>
      </w:r>
      <w:r w:rsidR="00C23E7E">
        <w:t xml:space="preserve">You can experiment with transformations such as the Log of Price or the square root of price and observe the changes in the graphs of residuals. </w:t>
      </w:r>
      <w:r w:rsidR="00AE1AD3">
        <w:t xml:space="preserve"> Note that the transformations will make the interpretation of the regression equation more difficult.  </w:t>
      </w:r>
      <w:r w:rsidR="00C23E7E">
        <w:t xml:space="preserve"> </w:t>
      </w:r>
      <w:r w:rsidR="000A4D93" w:rsidRPr="00644D74">
        <w:rPr>
          <w:b/>
        </w:rPr>
        <w:t>(LO</w:t>
      </w:r>
      <w:r w:rsidR="000A4D93">
        <w:rPr>
          <w:b/>
        </w:rPr>
        <w:t>14-6)</w:t>
      </w:r>
    </w:p>
    <w:p w:rsidR="00962D92" w:rsidRPr="003E4F85" w:rsidRDefault="00962D92" w:rsidP="00962D92">
      <w:pPr>
        <w:pStyle w:val="TableBody"/>
        <w:tabs>
          <w:tab w:val="left" w:pos="720"/>
        </w:tabs>
      </w:pPr>
      <w:r w:rsidRPr="003E4F85">
        <w:tab/>
      </w:r>
      <w:r w:rsidRPr="003E4F85">
        <w:tab/>
      </w:r>
    </w:p>
    <w:p w:rsidR="00962D92" w:rsidRPr="003E4F85" w:rsidRDefault="00962D92" w:rsidP="00383B78">
      <w:pPr>
        <w:pStyle w:val="TableBody"/>
        <w:rPr>
          <w:sz w:val="20"/>
        </w:rPr>
      </w:pPr>
      <w:r w:rsidRPr="003E4F85">
        <w:rPr>
          <w:sz w:val="20"/>
        </w:rPr>
        <w:tab/>
      </w:r>
    </w:p>
    <w:p w:rsidR="00383B78" w:rsidRDefault="00383B78" w:rsidP="00383B78">
      <w:pPr>
        <w:pStyle w:val="TableBody"/>
        <w:rPr>
          <w:rFonts w:ascii="Courier" w:hAnsi="Courier"/>
          <w:snapToGrid w:val="0"/>
          <w:sz w:val="20"/>
        </w:rPr>
      </w:pPr>
      <w:r w:rsidRPr="003E4F85">
        <w:rPr>
          <w:sz w:val="20"/>
        </w:rPr>
        <w:t>3</w:t>
      </w:r>
      <w:r w:rsidR="00C61C46">
        <w:rPr>
          <w:sz w:val="20"/>
        </w:rPr>
        <w:t>2</w:t>
      </w:r>
      <w:r w:rsidRPr="003E4F85">
        <w:rPr>
          <w:sz w:val="20"/>
        </w:rPr>
        <w:t xml:space="preserve">. </w:t>
      </w:r>
      <w:r w:rsidRPr="003E4F85">
        <w:rPr>
          <w:sz w:val="20"/>
        </w:rPr>
        <w:tab/>
      </w:r>
    </w:p>
    <w:p w:rsidR="00EB485E" w:rsidRDefault="00061F9E" w:rsidP="00EB485E">
      <w:pPr>
        <w:pStyle w:val="TableBody"/>
        <w:tabs>
          <w:tab w:val="left" w:pos="720"/>
          <w:tab w:val="left" w:pos="1440"/>
          <w:tab w:val="right" w:pos="2250"/>
          <w:tab w:val="right" w:pos="3330"/>
          <w:tab w:val="right" w:pos="4230"/>
          <w:tab w:val="right" w:pos="4950"/>
          <w:tab w:val="right" w:pos="5760"/>
        </w:tabs>
        <w:ind w:left="1440" w:hanging="1440"/>
        <w:rPr>
          <w:szCs w:val="22"/>
        </w:rPr>
      </w:pPr>
      <w:r w:rsidRPr="00061F9E">
        <w:rPr>
          <w:noProof/>
        </w:rPr>
        <w:drawing>
          <wp:anchor distT="0" distB="0" distL="114300" distR="114300" simplePos="0" relativeHeight="251696640" behindDoc="0" locked="0" layoutInCell="1" allowOverlap="1" wp14:anchorId="3E3215DB">
            <wp:simplePos x="0" y="0"/>
            <wp:positionH relativeFrom="column">
              <wp:posOffset>962853</wp:posOffset>
            </wp:positionH>
            <wp:positionV relativeFrom="paragraph">
              <wp:posOffset>229066</wp:posOffset>
            </wp:positionV>
            <wp:extent cx="3347085" cy="944245"/>
            <wp:effectExtent l="0" t="0" r="5715" b="0"/>
            <wp:wrapTopAndBottom/>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3347085" cy="944245"/>
                    </a:xfrm>
                    <a:prstGeom prst="rect">
                      <a:avLst/>
                    </a:prstGeom>
                  </pic:spPr>
                </pic:pic>
              </a:graphicData>
            </a:graphic>
            <wp14:sizeRelH relativeFrom="page">
              <wp14:pctWidth>0</wp14:pctWidth>
            </wp14:sizeRelH>
            <wp14:sizeRelV relativeFrom="page">
              <wp14:pctHeight>0</wp14:pctHeight>
            </wp14:sizeRelV>
          </wp:anchor>
        </w:drawing>
      </w:r>
      <w:r w:rsidR="002B018E">
        <w:tab/>
      </w:r>
      <w:r w:rsidR="00962D92" w:rsidRPr="00CC5949">
        <w:t>a.</w:t>
      </w:r>
      <w:r w:rsidR="00962D92" w:rsidRPr="00CC5949">
        <w:tab/>
      </w:r>
      <w:r w:rsidR="00EB485E" w:rsidRPr="003E018B">
        <w:rPr>
          <w:szCs w:val="22"/>
        </w:rPr>
        <w:t>The correlation matrix is as follows:</w:t>
      </w:r>
    </w:p>
    <w:p w:rsidR="00383B78" w:rsidRDefault="00383B78" w:rsidP="00962D92">
      <w:pPr>
        <w:rPr>
          <w:noProof/>
        </w:rPr>
      </w:pPr>
    </w:p>
    <w:p w:rsidR="00383B78" w:rsidRDefault="00061F9E" w:rsidP="00962D92">
      <w:pPr>
        <w:rPr>
          <w:noProof/>
        </w:rPr>
      </w:pPr>
      <w:r>
        <w:rPr>
          <w:noProof/>
        </w:rPr>
        <w:tab/>
      </w:r>
      <w:r>
        <w:rPr>
          <w:noProof/>
        </w:rPr>
        <w:tab/>
      </w:r>
      <w:r w:rsidR="00E13A66">
        <w:rPr>
          <w:noProof/>
        </w:rPr>
        <w:t xml:space="preserve">It appears that ERA has the strongest correlation with Wins.  Note that the sign is </w:t>
      </w:r>
      <w:r w:rsidR="00E13A66">
        <w:rPr>
          <w:noProof/>
        </w:rPr>
        <w:tab/>
      </w:r>
      <w:r w:rsidR="00E13A66">
        <w:rPr>
          <w:noProof/>
        </w:rPr>
        <w:tab/>
        <w:t xml:space="preserve">negative and indicates that lower ERA (better pitching) leads to increasing number of </w:t>
      </w:r>
      <w:r w:rsidR="00E13A66">
        <w:rPr>
          <w:noProof/>
        </w:rPr>
        <w:tab/>
      </w:r>
      <w:r w:rsidR="00E13A66">
        <w:rPr>
          <w:noProof/>
        </w:rPr>
        <w:tab/>
        <w:t xml:space="preserve">wins.  Among the independent variables, there are no strong correlations that may </w:t>
      </w:r>
      <w:r w:rsidR="00E13A66">
        <w:rPr>
          <w:noProof/>
        </w:rPr>
        <w:tab/>
      </w:r>
      <w:r w:rsidR="00E13A66">
        <w:rPr>
          <w:noProof/>
        </w:rPr>
        <w:tab/>
        <w:t xml:space="preserve">indicate multicollinearity. </w:t>
      </w:r>
    </w:p>
    <w:p w:rsidR="001C1FDC" w:rsidRDefault="00C967BC" w:rsidP="00383B78">
      <w:pPr>
        <w:tabs>
          <w:tab w:val="left" w:pos="720"/>
        </w:tabs>
        <w:ind w:left="1440" w:hanging="1440"/>
      </w:pPr>
      <w:r w:rsidRPr="005B286F">
        <w:rPr>
          <w:noProof/>
        </w:rPr>
        <w:lastRenderedPageBreak/>
        <w:drawing>
          <wp:anchor distT="0" distB="0" distL="114300" distR="114300" simplePos="0" relativeHeight="251697664" behindDoc="0" locked="0" layoutInCell="1" allowOverlap="1" wp14:anchorId="061A0F40">
            <wp:simplePos x="0" y="0"/>
            <wp:positionH relativeFrom="column">
              <wp:posOffset>1051504</wp:posOffset>
            </wp:positionH>
            <wp:positionV relativeFrom="paragraph">
              <wp:posOffset>227523</wp:posOffset>
            </wp:positionV>
            <wp:extent cx="3616960" cy="1845310"/>
            <wp:effectExtent l="0" t="0" r="2540" b="0"/>
            <wp:wrapTopAndBottom/>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3616960" cy="1845310"/>
                    </a:xfrm>
                    <a:prstGeom prst="rect">
                      <a:avLst/>
                    </a:prstGeom>
                  </pic:spPr>
                </pic:pic>
              </a:graphicData>
            </a:graphic>
            <wp14:sizeRelH relativeFrom="page">
              <wp14:pctWidth>0</wp14:pctWidth>
            </wp14:sizeRelH>
            <wp14:sizeRelV relativeFrom="page">
              <wp14:pctHeight>0</wp14:pctHeight>
            </wp14:sizeRelV>
          </wp:anchor>
        </w:drawing>
      </w:r>
      <w:r w:rsidR="00383B78">
        <w:tab/>
      </w:r>
      <w:r w:rsidR="001C1FDC">
        <w:t>b</w:t>
      </w:r>
      <w:r w:rsidR="00383B78" w:rsidRPr="00CC5949">
        <w:t>.</w:t>
      </w:r>
      <w:r w:rsidR="00383B78" w:rsidRPr="00CC5949">
        <w:tab/>
      </w:r>
    </w:p>
    <w:p w:rsidR="001C1FDC" w:rsidRDefault="001C1FDC" w:rsidP="00383B78">
      <w:pPr>
        <w:tabs>
          <w:tab w:val="left" w:pos="720"/>
        </w:tabs>
        <w:ind w:left="1440" w:hanging="1440"/>
      </w:pPr>
    </w:p>
    <w:p w:rsidR="001C1FDC" w:rsidRDefault="001C1FDC" w:rsidP="00383B78">
      <w:pPr>
        <w:tabs>
          <w:tab w:val="left" w:pos="720"/>
        </w:tabs>
        <w:ind w:left="1440" w:hanging="1440"/>
      </w:pPr>
    </w:p>
    <w:p w:rsidR="001C1FDC" w:rsidRDefault="00C967BC" w:rsidP="00C967BC">
      <w:pPr>
        <w:tabs>
          <w:tab w:val="left" w:pos="720"/>
        </w:tabs>
        <w:ind w:left="1440" w:hanging="1440"/>
      </w:pPr>
      <w:r>
        <w:tab/>
      </w:r>
      <w:r w:rsidR="005059C3">
        <w:t xml:space="preserve">The regression analysis indicates that League has not </w:t>
      </w:r>
      <w:proofErr w:type="gramStart"/>
      <w:r w:rsidR="005059C3">
        <w:t>effect</w:t>
      </w:r>
      <w:proofErr w:type="gramEnd"/>
      <w:r w:rsidR="005059C3">
        <w:t xml:space="preserve"> on wins (</w:t>
      </w:r>
      <w:r w:rsidR="005059C3" w:rsidRPr="00C967BC">
        <w:rPr>
          <w:i/>
          <w:iCs/>
        </w:rPr>
        <w:t>p</w:t>
      </w:r>
      <w:r w:rsidR="005059C3">
        <w:t>-value = .</w:t>
      </w:r>
      <w:r>
        <w:t>7193</w:t>
      </w:r>
      <w:r w:rsidR="005059C3">
        <w:t>),</w:t>
      </w:r>
      <w:r>
        <w:t xml:space="preserve"> </w:t>
      </w:r>
      <w:r w:rsidR="005059C3">
        <w:t>so it</w:t>
      </w:r>
      <w:r>
        <w:t xml:space="preserve"> </w:t>
      </w:r>
      <w:r w:rsidR="005059C3">
        <w:t>should be</w:t>
      </w:r>
      <w:r>
        <w:t xml:space="preserve"> </w:t>
      </w:r>
      <w:r w:rsidR="005059C3">
        <w:t xml:space="preserve">removed from the analysis.  </w:t>
      </w:r>
    </w:p>
    <w:p w:rsidR="001C1FDC" w:rsidRDefault="00C967BC" w:rsidP="005059C3">
      <w:pPr>
        <w:tabs>
          <w:tab w:val="left" w:pos="720"/>
        </w:tabs>
        <w:ind w:left="2880" w:hanging="1440"/>
      </w:pPr>
      <w:r w:rsidRPr="00C967BC">
        <w:rPr>
          <w:noProof/>
        </w:rPr>
        <w:drawing>
          <wp:anchor distT="0" distB="0" distL="114300" distR="114300" simplePos="0" relativeHeight="251698688" behindDoc="0" locked="0" layoutInCell="1" allowOverlap="1" wp14:anchorId="2B190037">
            <wp:simplePos x="0" y="0"/>
            <wp:positionH relativeFrom="column">
              <wp:posOffset>627171</wp:posOffset>
            </wp:positionH>
            <wp:positionV relativeFrom="paragraph">
              <wp:posOffset>255872</wp:posOffset>
            </wp:positionV>
            <wp:extent cx="4458335" cy="2254250"/>
            <wp:effectExtent l="0" t="0" r="0" b="6350"/>
            <wp:wrapTopAndBottom/>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4458335" cy="2254250"/>
                    </a:xfrm>
                    <a:prstGeom prst="rect">
                      <a:avLst/>
                    </a:prstGeom>
                  </pic:spPr>
                </pic:pic>
              </a:graphicData>
            </a:graphic>
            <wp14:sizeRelH relativeFrom="page">
              <wp14:pctWidth>0</wp14:pctWidth>
            </wp14:sizeRelH>
            <wp14:sizeRelV relativeFrom="page">
              <wp14:pctHeight>0</wp14:pctHeight>
            </wp14:sizeRelV>
          </wp:anchor>
        </w:drawing>
      </w:r>
      <w:r w:rsidR="005059C3">
        <w:t xml:space="preserve">The revised regression analysis is: </w:t>
      </w:r>
    </w:p>
    <w:p w:rsidR="00C967BC" w:rsidRDefault="00C967BC" w:rsidP="00C967BC">
      <w:pPr>
        <w:tabs>
          <w:tab w:val="left" w:pos="720"/>
        </w:tabs>
      </w:pPr>
    </w:p>
    <w:p w:rsidR="00383B78" w:rsidRPr="008D66D0" w:rsidRDefault="00971919" w:rsidP="00383B78">
      <w:pPr>
        <w:tabs>
          <w:tab w:val="left" w:pos="720"/>
        </w:tabs>
        <w:ind w:left="1440" w:hanging="1440"/>
        <w:rPr>
          <w:szCs w:val="22"/>
        </w:rPr>
      </w:pPr>
      <w:r>
        <w:tab/>
      </w:r>
      <w:r>
        <w:tab/>
      </w:r>
      <w:r w:rsidR="00383B78" w:rsidRPr="00CC5949">
        <w:t xml:space="preserve">The equation is: Wins = </w:t>
      </w:r>
      <w:r w:rsidR="00C967BC">
        <w:t>12.8982</w:t>
      </w:r>
      <w:r w:rsidR="00383B78">
        <w:t xml:space="preserve"> </w:t>
      </w:r>
      <w:r w:rsidR="00C967BC">
        <w:t>–</w:t>
      </w:r>
      <w:r w:rsidR="00C967BC" w:rsidRPr="00CC5949">
        <w:t xml:space="preserve"> </w:t>
      </w:r>
      <w:r w:rsidR="00C967BC">
        <w:t xml:space="preserve">18.6189 </w:t>
      </w:r>
      <w:r w:rsidR="00C967BC" w:rsidRPr="00CC5949">
        <w:t xml:space="preserve">ERA </w:t>
      </w:r>
      <w:r w:rsidR="00C967BC">
        <w:t>+ 507.8759 BA</w:t>
      </w:r>
      <w:r w:rsidR="00383B78">
        <w:t xml:space="preserve"> </w:t>
      </w:r>
      <w:r w:rsidR="00383B78" w:rsidRPr="00CC5949">
        <w:t xml:space="preserve">+ </w:t>
      </w:r>
      <w:r w:rsidR="00383B78">
        <w:t>0.</w:t>
      </w:r>
      <w:r w:rsidR="00C967BC">
        <w:t>1048</w:t>
      </w:r>
      <w:r w:rsidR="00383B78">
        <w:t xml:space="preserve"> </w:t>
      </w:r>
      <w:r w:rsidR="00383B78" w:rsidRPr="00CC5949">
        <w:t>HR</w:t>
      </w:r>
      <w:r w:rsidR="00383B78">
        <w:t xml:space="preserve"> </w:t>
      </w:r>
    </w:p>
    <w:p w:rsidR="00383B78" w:rsidRDefault="00383B78" w:rsidP="00383B78">
      <w:pPr>
        <w:tabs>
          <w:tab w:val="left" w:pos="720"/>
        </w:tabs>
        <w:ind w:left="1440" w:hanging="1440"/>
        <w:rPr>
          <w:szCs w:val="22"/>
        </w:rPr>
      </w:pPr>
      <w:r w:rsidRPr="008D66D0">
        <w:rPr>
          <w:szCs w:val="22"/>
        </w:rPr>
        <w:tab/>
      </w:r>
      <w:r w:rsidRPr="008D66D0">
        <w:rPr>
          <w:szCs w:val="22"/>
        </w:rPr>
        <w:tab/>
        <w:t xml:space="preserve">For each additional “point” that the team batting average increases, </w:t>
      </w:r>
      <w:r>
        <w:rPr>
          <w:szCs w:val="22"/>
        </w:rPr>
        <w:t xml:space="preserve">for example from 0.250 to 0.251, </w:t>
      </w:r>
      <w:r w:rsidRPr="008D66D0">
        <w:rPr>
          <w:szCs w:val="22"/>
        </w:rPr>
        <w:t>the number of wins goes up by 0.</w:t>
      </w:r>
      <w:r w:rsidR="00C967BC">
        <w:rPr>
          <w:szCs w:val="22"/>
        </w:rPr>
        <w:t>508</w:t>
      </w:r>
      <w:r w:rsidR="00971919">
        <w:rPr>
          <w:szCs w:val="22"/>
        </w:rPr>
        <w:t xml:space="preserve"> (rounded)</w:t>
      </w:r>
      <w:r w:rsidRPr="008D66D0">
        <w:rPr>
          <w:szCs w:val="22"/>
        </w:rPr>
        <w:t xml:space="preserve">. An increase of one on the ERA decreases the number of wins by </w:t>
      </w:r>
      <w:r w:rsidR="00C967BC">
        <w:rPr>
          <w:szCs w:val="22"/>
        </w:rPr>
        <w:t>18.6189</w:t>
      </w:r>
      <w:r w:rsidRPr="008D66D0">
        <w:rPr>
          <w:szCs w:val="22"/>
        </w:rPr>
        <w:t>. Each home run adds 0.</w:t>
      </w:r>
      <w:r w:rsidR="00C967BC">
        <w:rPr>
          <w:szCs w:val="22"/>
        </w:rPr>
        <w:t>1084</w:t>
      </w:r>
      <w:r w:rsidRPr="008D66D0">
        <w:rPr>
          <w:szCs w:val="22"/>
        </w:rPr>
        <w:t xml:space="preserve"> wins. </w:t>
      </w:r>
    </w:p>
    <w:p w:rsidR="00C967BC" w:rsidRDefault="00C967BC" w:rsidP="00383B78">
      <w:pPr>
        <w:tabs>
          <w:tab w:val="left" w:pos="720"/>
        </w:tabs>
        <w:ind w:left="1440" w:hanging="1440"/>
        <w:rPr>
          <w:szCs w:val="22"/>
        </w:rPr>
      </w:pPr>
      <w:r>
        <w:rPr>
          <w:szCs w:val="22"/>
        </w:rPr>
        <w:tab/>
      </w:r>
      <w:r>
        <w:rPr>
          <w:szCs w:val="22"/>
        </w:rPr>
        <w:tab/>
        <w:t xml:space="preserve">Based on the Adjusted </w:t>
      </w:r>
      <w:r w:rsidRPr="009047EB">
        <w:rPr>
          <w:i/>
          <w:iCs/>
          <w:szCs w:val="22"/>
        </w:rPr>
        <w:t>R</w:t>
      </w:r>
      <w:r w:rsidRPr="009047EB">
        <w:rPr>
          <w:szCs w:val="22"/>
          <w:vertAlign w:val="superscript"/>
        </w:rPr>
        <w:t>2</w:t>
      </w:r>
      <w:r>
        <w:rPr>
          <w:szCs w:val="22"/>
        </w:rPr>
        <w:t>, the three variables account for 89.14</w:t>
      </w:r>
      <w:r w:rsidR="009047EB">
        <w:rPr>
          <w:szCs w:val="22"/>
        </w:rPr>
        <w:t xml:space="preserve">% of the variance in wins.  </w:t>
      </w:r>
    </w:p>
    <w:p w:rsidR="00BE4889" w:rsidRDefault="00BE4889" w:rsidP="00383B78">
      <w:pPr>
        <w:tabs>
          <w:tab w:val="left" w:pos="720"/>
        </w:tabs>
        <w:ind w:left="1440" w:hanging="1440"/>
        <w:rPr>
          <w:szCs w:val="22"/>
        </w:rPr>
      </w:pPr>
    </w:p>
    <w:p w:rsidR="0005572C" w:rsidRDefault="00383B78" w:rsidP="0005572C">
      <w:pPr>
        <w:tabs>
          <w:tab w:val="left" w:pos="720"/>
        </w:tabs>
        <w:ind w:left="1440" w:hanging="1440"/>
      </w:pPr>
      <w:r>
        <w:rPr>
          <w:szCs w:val="22"/>
        </w:rPr>
        <w:t xml:space="preserve"> </w:t>
      </w:r>
      <w:r w:rsidRPr="008D66D0">
        <w:rPr>
          <w:szCs w:val="22"/>
        </w:rPr>
        <w:tab/>
      </w:r>
      <w:r w:rsidR="00BE4889">
        <w:t xml:space="preserve">c. </w:t>
      </w:r>
      <w:r w:rsidR="00BE4889">
        <w:tab/>
      </w:r>
      <w:r w:rsidR="0005572C">
        <w:t xml:space="preserve">To conduct the global test: </w:t>
      </w:r>
      <w:r w:rsidR="0005572C">
        <w:rPr>
          <w:i/>
        </w:rPr>
        <w:t>H</w:t>
      </w:r>
      <w:r w:rsidR="0005572C">
        <w:rPr>
          <w:vertAlign w:val="subscript"/>
        </w:rPr>
        <w:t>o</w:t>
      </w:r>
      <w:r w:rsidR="0005572C">
        <w:t xml:space="preserve">: </w:t>
      </w:r>
      <w:r w:rsidR="0005572C">
        <w:rPr>
          <w:i/>
        </w:rPr>
        <w:sym w:font="Symbol" w:char="F062"/>
      </w:r>
      <w:r w:rsidR="0005572C">
        <w:rPr>
          <w:vertAlign w:val="subscript"/>
        </w:rPr>
        <w:t>1</w:t>
      </w:r>
      <w:r w:rsidR="0005572C">
        <w:t xml:space="preserve"> = </w:t>
      </w:r>
      <w:r w:rsidR="0005572C">
        <w:rPr>
          <w:i/>
        </w:rPr>
        <w:sym w:font="Symbol" w:char="F062"/>
      </w:r>
      <w:r w:rsidR="0005572C">
        <w:rPr>
          <w:vertAlign w:val="subscript"/>
        </w:rPr>
        <w:t>2</w:t>
      </w:r>
      <w:r w:rsidR="00971919">
        <w:t xml:space="preserve"> </w:t>
      </w:r>
      <w:r w:rsidR="0005572C">
        <w:t xml:space="preserve">= </w:t>
      </w:r>
      <w:r w:rsidR="0005572C">
        <w:rPr>
          <w:i/>
        </w:rPr>
        <w:sym w:font="Symbol" w:char="F062"/>
      </w:r>
      <w:r w:rsidR="00971919">
        <w:rPr>
          <w:vertAlign w:val="subscript"/>
        </w:rPr>
        <w:t>3</w:t>
      </w:r>
      <w:r w:rsidR="0005572C">
        <w:t xml:space="preserve"> = 0, </w:t>
      </w:r>
      <w:r w:rsidR="0005572C">
        <w:rPr>
          <w:i/>
        </w:rPr>
        <w:t>H</w:t>
      </w:r>
      <w:r w:rsidR="0005572C">
        <w:rPr>
          <w:vertAlign w:val="subscript"/>
        </w:rPr>
        <w:t>1</w:t>
      </w:r>
      <w:r w:rsidR="0005572C">
        <w:t xml:space="preserve">: Not all </w:t>
      </w:r>
      <w:r w:rsidR="0005572C">
        <w:rPr>
          <w:i/>
        </w:rPr>
        <w:sym w:font="Symbol" w:char="F062"/>
      </w:r>
      <w:r w:rsidR="0005572C">
        <w:rPr>
          <w:vertAlign w:val="subscript"/>
        </w:rPr>
        <w:t>I</w:t>
      </w:r>
      <w:r w:rsidR="0005572C">
        <w:t>’s = 0</w:t>
      </w:r>
    </w:p>
    <w:p w:rsidR="0005572C" w:rsidRDefault="0005572C" w:rsidP="0005572C">
      <w:pPr>
        <w:tabs>
          <w:tab w:val="left" w:pos="720"/>
        </w:tabs>
        <w:ind w:left="1440" w:hanging="1440"/>
      </w:pPr>
      <w:r>
        <w:tab/>
      </w:r>
      <w:r>
        <w:tab/>
        <w:t xml:space="preserve">At the 0.05 significance level, </w:t>
      </w:r>
      <w:r>
        <w:rPr>
          <w:i/>
        </w:rPr>
        <w:t>H</w:t>
      </w:r>
      <w:r>
        <w:rPr>
          <w:vertAlign w:val="subscript"/>
        </w:rPr>
        <w:t>o</w:t>
      </w:r>
      <w:r>
        <w:t xml:space="preserve"> is rejected if </w:t>
      </w:r>
      <w:r>
        <w:rPr>
          <w:i/>
        </w:rPr>
        <w:t>F</w:t>
      </w:r>
      <w:r>
        <w:t xml:space="preserve"> &gt; 2.53. From the output we see the </w:t>
      </w:r>
      <w:r w:rsidRPr="003C17E5">
        <w:rPr>
          <w:i/>
        </w:rPr>
        <w:t>F</w:t>
      </w:r>
      <w:r w:rsidR="00971919">
        <w:t xml:space="preserve"> statistic is </w:t>
      </w:r>
      <w:r w:rsidR="009047EB">
        <w:t>80.3828</w:t>
      </w:r>
      <w:r>
        <w:t xml:space="preserve"> with a corresponding </w:t>
      </w:r>
      <w:r w:rsidRPr="003C17E5">
        <w:rPr>
          <w:i/>
        </w:rPr>
        <w:t>p</w:t>
      </w:r>
      <w:r>
        <w:t xml:space="preserve"> value of almost zero. With this information you can reject the null hypothesis that all of the net regression coefficients are zero and conclude at least one of the variables has a significant relationship to winning. </w:t>
      </w:r>
    </w:p>
    <w:p w:rsidR="0005572C" w:rsidRDefault="0005572C" w:rsidP="0005572C">
      <w:pPr>
        <w:tabs>
          <w:tab w:val="left" w:pos="720"/>
        </w:tabs>
        <w:ind w:left="1440" w:hanging="1440"/>
      </w:pPr>
      <w:r>
        <w:tab/>
      </w:r>
      <w:r w:rsidR="00BE4889">
        <w:t>d</w:t>
      </w:r>
      <w:r w:rsidR="00962D92">
        <w:t>.</w:t>
      </w:r>
      <w:r w:rsidR="00962D92">
        <w:tab/>
      </w:r>
      <w:r>
        <w:t xml:space="preserve">For each independent variable we have the following null and alternative hypothesis. </w:t>
      </w:r>
      <w:r>
        <w:rPr>
          <w:i/>
        </w:rPr>
        <w:t>H</w:t>
      </w:r>
      <w:r>
        <w:rPr>
          <w:vertAlign w:val="subscript"/>
        </w:rPr>
        <w:t>o</w:t>
      </w:r>
      <w:r>
        <w:t xml:space="preserve">: </w:t>
      </w:r>
      <w:r>
        <w:rPr>
          <w:i/>
        </w:rPr>
        <w:sym w:font="Symbol" w:char="F062"/>
      </w:r>
      <w:r>
        <w:rPr>
          <w:i/>
        </w:rPr>
        <w:t xml:space="preserve"> </w:t>
      </w:r>
      <w:proofErr w:type="spellStart"/>
      <w:r>
        <w:rPr>
          <w:vertAlign w:val="subscript"/>
        </w:rPr>
        <w:t>i</w:t>
      </w:r>
      <w:proofErr w:type="spellEnd"/>
      <w:r>
        <w:t xml:space="preserve"> = 0, </w:t>
      </w:r>
      <w:r>
        <w:rPr>
          <w:i/>
        </w:rPr>
        <w:t>H</w:t>
      </w:r>
      <w:r>
        <w:rPr>
          <w:vertAlign w:val="subscript"/>
        </w:rPr>
        <w:t>1</w:t>
      </w:r>
      <w:r>
        <w:t xml:space="preserve">: </w:t>
      </w:r>
      <w:r>
        <w:rPr>
          <w:i/>
        </w:rPr>
        <w:sym w:font="Symbol" w:char="F062"/>
      </w:r>
      <w:r>
        <w:rPr>
          <w:vertAlign w:val="subscript"/>
        </w:rPr>
        <w:t xml:space="preserve"> </w:t>
      </w:r>
      <w:proofErr w:type="spellStart"/>
      <w:r>
        <w:rPr>
          <w:vertAlign w:val="subscript"/>
        </w:rPr>
        <w:t>i</w:t>
      </w:r>
      <w:proofErr w:type="spellEnd"/>
      <w:r>
        <w:t xml:space="preserve"> ≠ 0. The critical value for a 5% significance level is 2.069, with a decision rule of reject the null if the </w:t>
      </w:r>
      <w:r w:rsidRPr="007047B2">
        <w:rPr>
          <w:i/>
        </w:rPr>
        <w:t xml:space="preserve">t </w:t>
      </w:r>
      <w:r>
        <w:t xml:space="preserve">statistic is not between -2.069 and 2.069. Based on the output above we can reject the null hypothesis for </w:t>
      </w:r>
      <w:r w:rsidR="00971919">
        <w:t xml:space="preserve">AVG, </w:t>
      </w:r>
      <w:r>
        <w:t>ERA,</w:t>
      </w:r>
      <w:r w:rsidR="00971919">
        <w:t xml:space="preserve"> and HR.  </w:t>
      </w:r>
      <w:r w:rsidR="009047EB">
        <w:t xml:space="preserve">Also, the </w:t>
      </w:r>
      <w:r w:rsidR="009047EB" w:rsidRPr="009047EB">
        <w:rPr>
          <w:i/>
          <w:iCs/>
        </w:rPr>
        <w:t>p</w:t>
      </w:r>
      <w:r w:rsidR="009047EB">
        <w:t xml:space="preserve">-value for each coefficient is less than .05.  </w:t>
      </w:r>
    </w:p>
    <w:p w:rsidR="0005572C" w:rsidRDefault="009047EB" w:rsidP="00BE4889">
      <w:pPr>
        <w:tabs>
          <w:tab w:val="left" w:pos="720"/>
        </w:tabs>
        <w:ind w:left="1440" w:hanging="1440"/>
        <w:rPr>
          <w:szCs w:val="22"/>
        </w:rPr>
      </w:pPr>
      <w:r>
        <w:rPr>
          <w:noProof/>
        </w:rPr>
        <w:lastRenderedPageBreak/>
        <w:drawing>
          <wp:anchor distT="0" distB="0" distL="114300" distR="114300" simplePos="0" relativeHeight="251699712" behindDoc="0" locked="0" layoutInCell="1" allowOverlap="1" wp14:anchorId="0BF241DC">
            <wp:simplePos x="0" y="0"/>
            <wp:positionH relativeFrom="column">
              <wp:posOffset>1171302</wp:posOffset>
            </wp:positionH>
            <wp:positionV relativeFrom="paragraph">
              <wp:posOffset>354668</wp:posOffset>
            </wp:positionV>
            <wp:extent cx="2888615" cy="1736090"/>
            <wp:effectExtent l="0" t="0" r="0" b="3810"/>
            <wp:wrapTopAndBottom/>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2888615" cy="1736090"/>
                    </a:xfrm>
                    <a:prstGeom prst="rect">
                      <a:avLst/>
                    </a:prstGeom>
                  </pic:spPr>
                </pic:pic>
              </a:graphicData>
            </a:graphic>
            <wp14:sizeRelH relativeFrom="page">
              <wp14:pctWidth>0</wp14:pctWidth>
            </wp14:sizeRelH>
            <wp14:sizeRelV relativeFrom="page">
              <wp14:pctHeight>0</wp14:pctHeight>
            </wp14:sizeRelV>
          </wp:anchor>
        </w:drawing>
      </w:r>
      <w:r w:rsidR="00962D92">
        <w:tab/>
      </w:r>
      <w:r w:rsidR="00547EDD">
        <w:t>e</w:t>
      </w:r>
      <w:r w:rsidR="00962D92">
        <w:t>.</w:t>
      </w:r>
      <w:r w:rsidR="00962D92">
        <w:tab/>
      </w:r>
      <w:r w:rsidR="000E78E7">
        <w:t xml:space="preserve">Based on the histogram, the distribution of residuals is approximately normally distributed. </w:t>
      </w:r>
    </w:p>
    <w:p w:rsidR="00547EDD" w:rsidRDefault="00BE4889" w:rsidP="0005572C">
      <w:pPr>
        <w:autoSpaceDE w:val="0"/>
        <w:autoSpaceDN w:val="0"/>
        <w:adjustRightInd w:val="0"/>
      </w:pPr>
      <w:r>
        <w:tab/>
      </w:r>
      <w:r w:rsidR="00F16BC4">
        <w:br w:type="page"/>
      </w:r>
      <w:r w:rsidR="0005572C">
        <w:lastRenderedPageBreak/>
        <w:tab/>
      </w:r>
    </w:p>
    <w:p w:rsidR="00547EDD" w:rsidRDefault="00547EDD" w:rsidP="0005572C">
      <w:pPr>
        <w:autoSpaceDE w:val="0"/>
        <w:autoSpaceDN w:val="0"/>
        <w:adjustRightInd w:val="0"/>
      </w:pPr>
    </w:p>
    <w:p w:rsidR="00547EDD" w:rsidRDefault="00547EDD" w:rsidP="0005572C">
      <w:pPr>
        <w:autoSpaceDE w:val="0"/>
        <w:autoSpaceDN w:val="0"/>
        <w:adjustRightInd w:val="0"/>
      </w:pPr>
    </w:p>
    <w:p w:rsidR="00547EDD" w:rsidRDefault="00547EDD" w:rsidP="0005572C">
      <w:pPr>
        <w:autoSpaceDE w:val="0"/>
        <w:autoSpaceDN w:val="0"/>
        <w:adjustRightInd w:val="0"/>
      </w:pPr>
      <w:r>
        <w:tab/>
      </w:r>
      <w:r>
        <w:tab/>
      </w:r>
    </w:p>
    <w:p w:rsidR="0005572C" w:rsidRPr="005D6939" w:rsidRDefault="00547EDD" w:rsidP="005D6939">
      <w:pPr>
        <w:autoSpaceDE w:val="0"/>
        <w:autoSpaceDN w:val="0"/>
        <w:adjustRightInd w:val="0"/>
        <w:ind w:firstLine="720"/>
      </w:pPr>
      <w:r>
        <w:t>f</w:t>
      </w:r>
      <w:r w:rsidR="000E78E7">
        <w:t>.</w:t>
      </w:r>
      <w:r w:rsidR="0005572C">
        <w:tab/>
      </w:r>
      <w:r w:rsidR="00962D92">
        <w:t>This plot appears to be random and to have a constant variance.</w:t>
      </w:r>
      <w:r w:rsidR="005D6939">
        <w:t xml:space="preserve">  </w:t>
      </w:r>
      <w:r w:rsidR="000A4D93" w:rsidRPr="00644D74">
        <w:rPr>
          <w:b/>
        </w:rPr>
        <w:t>(LO</w:t>
      </w:r>
      <w:r w:rsidR="000A4D93">
        <w:rPr>
          <w:b/>
        </w:rPr>
        <w:t>14-4)</w:t>
      </w:r>
    </w:p>
    <w:p w:rsidR="0005572C" w:rsidRPr="0005572C" w:rsidRDefault="000E78E7" w:rsidP="00962D92">
      <w:pPr>
        <w:ind w:left="1440" w:firstLine="720"/>
        <w:rPr>
          <w:b/>
        </w:rPr>
      </w:pPr>
      <w:r>
        <w:rPr>
          <w:noProof/>
        </w:rPr>
        <w:drawing>
          <wp:anchor distT="0" distB="0" distL="114300" distR="114300" simplePos="0" relativeHeight="251700736" behindDoc="0" locked="0" layoutInCell="1" allowOverlap="1" wp14:anchorId="154E9E93">
            <wp:simplePos x="0" y="0"/>
            <wp:positionH relativeFrom="column">
              <wp:posOffset>1032052</wp:posOffset>
            </wp:positionH>
            <wp:positionV relativeFrom="paragraph">
              <wp:posOffset>174271</wp:posOffset>
            </wp:positionV>
            <wp:extent cx="3420110" cy="2055495"/>
            <wp:effectExtent l="0" t="0" r="0" b="1905"/>
            <wp:wrapTopAndBottom/>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3420110" cy="2055495"/>
                    </a:xfrm>
                    <a:prstGeom prst="rect">
                      <a:avLst/>
                    </a:prstGeom>
                  </pic:spPr>
                </pic:pic>
              </a:graphicData>
            </a:graphic>
            <wp14:sizeRelH relativeFrom="page">
              <wp14:pctWidth>0</wp14:pctWidth>
            </wp14:sizeRelH>
            <wp14:sizeRelV relativeFrom="page">
              <wp14:pctHeight>0</wp14:pctHeight>
            </wp14:sizeRelV>
          </wp:anchor>
        </w:drawing>
      </w:r>
    </w:p>
    <w:p w:rsidR="00275EE6" w:rsidRDefault="00275EE6" w:rsidP="002B018E">
      <w:pPr>
        <w:autoSpaceDE w:val="0"/>
        <w:autoSpaceDN w:val="0"/>
        <w:adjustRightInd w:val="0"/>
      </w:pPr>
    </w:p>
    <w:p w:rsidR="00275EE6" w:rsidRDefault="00275EE6" w:rsidP="002B018E">
      <w:pPr>
        <w:autoSpaceDE w:val="0"/>
        <w:autoSpaceDN w:val="0"/>
        <w:adjustRightInd w:val="0"/>
      </w:pPr>
    </w:p>
    <w:p w:rsidR="00275EE6" w:rsidRDefault="00275EE6" w:rsidP="002B018E">
      <w:pPr>
        <w:autoSpaceDE w:val="0"/>
        <w:autoSpaceDN w:val="0"/>
        <w:adjustRightInd w:val="0"/>
      </w:pPr>
    </w:p>
    <w:p w:rsidR="00275EE6" w:rsidRDefault="00275EE6" w:rsidP="002B018E">
      <w:pPr>
        <w:autoSpaceDE w:val="0"/>
        <w:autoSpaceDN w:val="0"/>
        <w:adjustRightInd w:val="0"/>
      </w:pPr>
    </w:p>
    <w:p w:rsidR="00275EE6" w:rsidRDefault="00275EE6" w:rsidP="002B018E">
      <w:pPr>
        <w:autoSpaceDE w:val="0"/>
        <w:autoSpaceDN w:val="0"/>
        <w:adjustRightInd w:val="0"/>
      </w:pPr>
    </w:p>
    <w:p w:rsidR="00275EE6" w:rsidRDefault="00275EE6" w:rsidP="002B018E">
      <w:pPr>
        <w:autoSpaceDE w:val="0"/>
        <w:autoSpaceDN w:val="0"/>
        <w:adjustRightInd w:val="0"/>
      </w:pPr>
    </w:p>
    <w:p w:rsidR="00275EE6" w:rsidRDefault="00275EE6" w:rsidP="002B018E">
      <w:pPr>
        <w:autoSpaceDE w:val="0"/>
        <w:autoSpaceDN w:val="0"/>
        <w:adjustRightInd w:val="0"/>
      </w:pPr>
    </w:p>
    <w:p w:rsidR="00275EE6" w:rsidRDefault="00275EE6" w:rsidP="002B018E">
      <w:pPr>
        <w:autoSpaceDE w:val="0"/>
        <w:autoSpaceDN w:val="0"/>
        <w:adjustRightInd w:val="0"/>
      </w:pPr>
    </w:p>
    <w:p w:rsidR="00275EE6" w:rsidRDefault="00275EE6" w:rsidP="002B018E">
      <w:pPr>
        <w:autoSpaceDE w:val="0"/>
        <w:autoSpaceDN w:val="0"/>
        <w:adjustRightInd w:val="0"/>
      </w:pPr>
    </w:p>
    <w:p w:rsidR="00275EE6" w:rsidRDefault="00275EE6" w:rsidP="002B018E">
      <w:pPr>
        <w:autoSpaceDE w:val="0"/>
        <w:autoSpaceDN w:val="0"/>
        <w:adjustRightInd w:val="0"/>
      </w:pPr>
    </w:p>
    <w:p w:rsidR="00275EE6" w:rsidRDefault="00275EE6" w:rsidP="002B018E">
      <w:pPr>
        <w:autoSpaceDE w:val="0"/>
        <w:autoSpaceDN w:val="0"/>
        <w:adjustRightInd w:val="0"/>
      </w:pPr>
    </w:p>
    <w:p w:rsidR="00275EE6" w:rsidRDefault="00275EE6" w:rsidP="002B018E">
      <w:pPr>
        <w:autoSpaceDE w:val="0"/>
        <w:autoSpaceDN w:val="0"/>
        <w:adjustRightInd w:val="0"/>
      </w:pPr>
    </w:p>
    <w:p w:rsidR="00275EE6" w:rsidRDefault="00275EE6" w:rsidP="002B018E">
      <w:pPr>
        <w:autoSpaceDE w:val="0"/>
        <w:autoSpaceDN w:val="0"/>
        <w:adjustRightInd w:val="0"/>
      </w:pPr>
    </w:p>
    <w:p w:rsidR="00275EE6" w:rsidRDefault="00275EE6" w:rsidP="002B018E">
      <w:pPr>
        <w:autoSpaceDE w:val="0"/>
        <w:autoSpaceDN w:val="0"/>
        <w:adjustRightInd w:val="0"/>
      </w:pPr>
    </w:p>
    <w:p w:rsidR="00275EE6" w:rsidRDefault="00275EE6" w:rsidP="002B018E">
      <w:pPr>
        <w:autoSpaceDE w:val="0"/>
        <w:autoSpaceDN w:val="0"/>
        <w:adjustRightInd w:val="0"/>
      </w:pPr>
    </w:p>
    <w:p w:rsidR="00275EE6" w:rsidRDefault="00275EE6" w:rsidP="002B018E">
      <w:pPr>
        <w:autoSpaceDE w:val="0"/>
        <w:autoSpaceDN w:val="0"/>
        <w:adjustRightInd w:val="0"/>
      </w:pPr>
    </w:p>
    <w:p w:rsidR="0005572C" w:rsidRDefault="0005572C" w:rsidP="00E4642D">
      <w:pPr>
        <w:autoSpaceDE w:val="0"/>
        <w:autoSpaceDN w:val="0"/>
        <w:adjustRightInd w:val="0"/>
        <w:rPr>
          <w:noProof/>
        </w:rPr>
      </w:pPr>
      <w:r>
        <w:t>3</w:t>
      </w:r>
      <w:r w:rsidR="00C61C46">
        <w:t>3</w:t>
      </w:r>
      <w:bookmarkStart w:id="1" w:name="_GoBack"/>
      <w:bookmarkEnd w:id="1"/>
      <w:r>
        <w:t>.</w:t>
      </w:r>
    </w:p>
    <w:p w:rsidR="00E4642D" w:rsidRDefault="00403735" w:rsidP="00655CC8">
      <w:pPr>
        <w:tabs>
          <w:tab w:val="left" w:pos="720"/>
        </w:tabs>
        <w:ind w:left="1440" w:hanging="1440"/>
        <w:rPr>
          <w:szCs w:val="22"/>
        </w:rPr>
      </w:pPr>
      <w:r>
        <w:rPr>
          <w:szCs w:val="22"/>
        </w:rPr>
        <w:tab/>
        <w:t>a.</w:t>
      </w:r>
      <w:r>
        <w:rPr>
          <w:szCs w:val="22"/>
        </w:rPr>
        <w:tab/>
      </w:r>
    </w:p>
    <w:p w:rsidR="00E4642D" w:rsidRDefault="00E4642D" w:rsidP="00655CC8">
      <w:pPr>
        <w:tabs>
          <w:tab w:val="left" w:pos="720"/>
        </w:tabs>
        <w:ind w:left="1440" w:hanging="1440"/>
        <w:rPr>
          <w:szCs w:val="22"/>
        </w:rPr>
      </w:pPr>
      <w:r w:rsidRPr="00E4642D">
        <w:rPr>
          <w:noProof/>
          <w:szCs w:val="22"/>
        </w:rPr>
        <w:drawing>
          <wp:anchor distT="0" distB="0" distL="114300" distR="114300" simplePos="0" relativeHeight="251675136" behindDoc="0" locked="0" layoutInCell="1" allowOverlap="1" wp14:anchorId="4824C61A" wp14:editId="4DFFA55C">
            <wp:simplePos x="0" y="0"/>
            <wp:positionH relativeFrom="margin">
              <wp:posOffset>675640</wp:posOffset>
            </wp:positionH>
            <wp:positionV relativeFrom="paragraph">
              <wp:posOffset>126365</wp:posOffset>
            </wp:positionV>
            <wp:extent cx="4427855" cy="582930"/>
            <wp:effectExtent l="0" t="0" r="0" b="1270"/>
            <wp:wrapTopAndBottom/>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427855" cy="5829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4642D" w:rsidRDefault="00DD214B" w:rsidP="00655CC8">
      <w:pPr>
        <w:tabs>
          <w:tab w:val="left" w:pos="720"/>
        </w:tabs>
        <w:ind w:left="1440" w:hanging="1440"/>
        <w:rPr>
          <w:szCs w:val="22"/>
        </w:rPr>
      </w:pPr>
      <w:r>
        <w:rPr>
          <w:szCs w:val="22"/>
        </w:rPr>
        <w:tab/>
      </w:r>
      <w:r w:rsidR="00E4642D">
        <w:rPr>
          <w:szCs w:val="22"/>
        </w:rPr>
        <w:t xml:space="preserve">The correlation analysis shows that age and odometer miles are positively correlated with cost and that </w:t>
      </w:r>
      <w:r w:rsidR="008410ED">
        <w:rPr>
          <w:szCs w:val="22"/>
        </w:rPr>
        <w:t>“</w:t>
      </w:r>
      <w:r w:rsidR="00E4642D">
        <w:rPr>
          <w:szCs w:val="22"/>
        </w:rPr>
        <w:t>miles since last maintenance</w:t>
      </w:r>
      <w:r w:rsidR="008410ED">
        <w:rPr>
          <w:szCs w:val="22"/>
        </w:rPr>
        <w:t>”</w:t>
      </w:r>
      <w:r w:rsidR="00E4642D">
        <w:rPr>
          <w:szCs w:val="22"/>
        </w:rPr>
        <w:t xml:space="preserve"> shows that costs increase with fewer miles between maintenance.  The analysis also shows a strong correlation between age and odometer miles.  This indicates the strong possibility of multicollinearity if age and odometer miles are included in a regression equation.  </w:t>
      </w:r>
    </w:p>
    <w:p w:rsidR="00E4642D" w:rsidRDefault="00E4642D" w:rsidP="00655CC8">
      <w:pPr>
        <w:tabs>
          <w:tab w:val="left" w:pos="720"/>
        </w:tabs>
        <w:ind w:left="1440" w:hanging="1440"/>
        <w:rPr>
          <w:szCs w:val="22"/>
        </w:rPr>
      </w:pPr>
    </w:p>
    <w:p w:rsidR="008410ED" w:rsidRDefault="00655CC8" w:rsidP="00655CC8">
      <w:pPr>
        <w:pStyle w:val="BodyTextIndent2"/>
        <w:spacing w:after="0" w:line="240" w:lineRule="auto"/>
        <w:ind w:left="720" w:hanging="720"/>
        <w:rPr>
          <w:sz w:val="22"/>
          <w:szCs w:val="22"/>
        </w:rPr>
      </w:pPr>
      <w:r>
        <w:rPr>
          <w:sz w:val="22"/>
          <w:szCs w:val="22"/>
        </w:rPr>
        <w:tab/>
      </w:r>
      <w:r w:rsidR="00542314" w:rsidRPr="00542314">
        <w:rPr>
          <w:sz w:val="22"/>
          <w:szCs w:val="22"/>
        </w:rPr>
        <w:t>b.</w:t>
      </w:r>
      <w:r w:rsidR="00542314" w:rsidRPr="00542314">
        <w:rPr>
          <w:sz w:val="22"/>
          <w:szCs w:val="22"/>
        </w:rPr>
        <w:tab/>
      </w:r>
      <w:r w:rsidR="008410ED">
        <w:rPr>
          <w:sz w:val="22"/>
          <w:szCs w:val="22"/>
        </w:rPr>
        <w:t xml:space="preserve">There are a number of analyses to do.  First, using Age or Odometer Miles as an independent variable.  When you review these analyses, both result in significant </w:t>
      </w:r>
      <w:r w:rsidR="008410ED">
        <w:rPr>
          <w:sz w:val="22"/>
          <w:szCs w:val="22"/>
        </w:rPr>
        <w:lastRenderedPageBreak/>
        <w:t>relationships.  However, Age has a slightly higher R</w:t>
      </w:r>
      <w:r w:rsidR="008410ED">
        <w:rPr>
          <w:sz w:val="22"/>
          <w:szCs w:val="22"/>
          <w:vertAlign w:val="superscript"/>
        </w:rPr>
        <w:t>2</w:t>
      </w:r>
      <w:r w:rsidR="00DD214B">
        <w:rPr>
          <w:sz w:val="22"/>
          <w:szCs w:val="22"/>
        </w:rPr>
        <w:t xml:space="preserve">.  </w:t>
      </w:r>
      <w:proofErr w:type="gramStart"/>
      <w:r w:rsidR="00DD214B">
        <w:rPr>
          <w:sz w:val="22"/>
          <w:szCs w:val="22"/>
        </w:rPr>
        <w:t>So</w:t>
      </w:r>
      <w:proofErr w:type="gramEnd"/>
      <w:r w:rsidR="00DD214B">
        <w:rPr>
          <w:sz w:val="22"/>
          <w:szCs w:val="22"/>
        </w:rPr>
        <w:t xml:space="preserve"> I would select age as</w:t>
      </w:r>
      <w:r w:rsidR="008410ED">
        <w:rPr>
          <w:sz w:val="22"/>
          <w:szCs w:val="22"/>
        </w:rPr>
        <w:t xml:space="preserve"> the first independent variable.  The interpretation of the coefficient using age is bit more useful for practical use.  </w:t>
      </w:r>
      <w:r w:rsidR="00A37C53">
        <w:rPr>
          <w:sz w:val="22"/>
          <w:szCs w:val="22"/>
        </w:rPr>
        <w:t xml:space="preserve">That is, we can expect about an average of $600 increase in maintenance costs for each additional </w:t>
      </w:r>
      <w:r w:rsidR="00DD214B">
        <w:rPr>
          <w:sz w:val="22"/>
          <w:szCs w:val="22"/>
        </w:rPr>
        <w:t>year a</w:t>
      </w:r>
      <w:r w:rsidR="00A37C53">
        <w:rPr>
          <w:sz w:val="22"/>
          <w:szCs w:val="22"/>
        </w:rPr>
        <w:t xml:space="preserve"> bus </w:t>
      </w:r>
      <w:proofErr w:type="gramStart"/>
      <w:r w:rsidR="00A37C53">
        <w:rPr>
          <w:sz w:val="22"/>
          <w:szCs w:val="22"/>
        </w:rPr>
        <w:t>ages</w:t>
      </w:r>
      <w:proofErr w:type="gramEnd"/>
      <w:r w:rsidR="00A37C53">
        <w:rPr>
          <w:sz w:val="22"/>
          <w:szCs w:val="22"/>
        </w:rPr>
        <w:t xml:space="preserve">.  </w:t>
      </w:r>
      <w:r w:rsidR="008410ED">
        <w:rPr>
          <w:sz w:val="22"/>
          <w:szCs w:val="22"/>
        </w:rPr>
        <w:t>The results are:</w:t>
      </w:r>
    </w:p>
    <w:p w:rsidR="008410ED" w:rsidRDefault="008410ED" w:rsidP="00655CC8">
      <w:pPr>
        <w:pStyle w:val="BodyTextIndent2"/>
        <w:spacing w:after="0" w:line="240" w:lineRule="auto"/>
        <w:ind w:left="720" w:hanging="720"/>
        <w:rPr>
          <w:sz w:val="22"/>
          <w:szCs w:val="22"/>
        </w:rPr>
      </w:pPr>
    </w:p>
    <w:p w:rsidR="008410ED" w:rsidRDefault="008410ED" w:rsidP="00655CC8">
      <w:pPr>
        <w:pStyle w:val="BodyTextIndent2"/>
        <w:spacing w:after="0" w:line="240" w:lineRule="auto"/>
        <w:ind w:left="720" w:hanging="720"/>
        <w:rPr>
          <w:sz w:val="22"/>
          <w:szCs w:val="22"/>
        </w:rPr>
      </w:pPr>
      <w:r w:rsidRPr="008410ED">
        <w:rPr>
          <w:noProof/>
        </w:rPr>
        <w:drawing>
          <wp:anchor distT="0" distB="0" distL="114300" distR="114300" simplePos="0" relativeHeight="251676160" behindDoc="0" locked="0" layoutInCell="1" allowOverlap="1" wp14:anchorId="4D5B03B8" wp14:editId="6B63DF63">
            <wp:simplePos x="0" y="0"/>
            <wp:positionH relativeFrom="margin">
              <wp:align>center</wp:align>
            </wp:positionH>
            <wp:positionV relativeFrom="paragraph">
              <wp:posOffset>0</wp:posOffset>
            </wp:positionV>
            <wp:extent cx="3860800" cy="2313305"/>
            <wp:effectExtent l="0" t="0" r="0" b="0"/>
            <wp:wrapTopAndBottom/>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860800" cy="2313305"/>
                    </a:xfrm>
                    <a:prstGeom prst="rect">
                      <a:avLst/>
                    </a:prstGeom>
                    <a:noFill/>
                    <a:ln>
                      <a:noFill/>
                    </a:ln>
                  </pic:spPr>
                </pic:pic>
              </a:graphicData>
            </a:graphic>
            <wp14:sizeRelH relativeFrom="page">
              <wp14:pctWidth>0</wp14:pctWidth>
            </wp14:sizeRelH>
            <wp14:sizeRelV relativeFrom="page">
              <wp14:pctHeight>0</wp14:pctHeight>
            </wp14:sizeRelV>
          </wp:anchor>
        </w:drawing>
      </w:r>
      <w:r w:rsidR="00A37C53">
        <w:rPr>
          <w:sz w:val="22"/>
          <w:szCs w:val="22"/>
        </w:rPr>
        <w:t xml:space="preserve">We can also explore including the variable “miles since last maintenance” with Age.  </w:t>
      </w:r>
      <w:r w:rsidR="00DD214B">
        <w:rPr>
          <w:sz w:val="22"/>
          <w:szCs w:val="22"/>
        </w:rPr>
        <w:t xml:space="preserve">Your analysis will show </w:t>
      </w:r>
      <w:r w:rsidR="00A37C53">
        <w:rPr>
          <w:sz w:val="22"/>
          <w:szCs w:val="22"/>
        </w:rPr>
        <w:t xml:space="preserve">that “miles since last maintenance” is not significantly related to costs.  </w:t>
      </w:r>
    </w:p>
    <w:p w:rsidR="00A37C53" w:rsidRDefault="00A37C53" w:rsidP="00655CC8">
      <w:pPr>
        <w:pStyle w:val="BodyTextIndent2"/>
        <w:spacing w:after="0" w:line="240" w:lineRule="auto"/>
        <w:ind w:left="720" w:hanging="720"/>
        <w:rPr>
          <w:sz w:val="22"/>
          <w:szCs w:val="22"/>
        </w:rPr>
      </w:pPr>
    </w:p>
    <w:p w:rsidR="00A37C53" w:rsidRDefault="00A37C53" w:rsidP="00655CC8">
      <w:pPr>
        <w:pStyle w:val="BodyTextIndent2"/>
        <w:spacing w:after="0" w:line="240" w:lineRule="auto"/>
        <w:ind w:left="720" w:hanging="720"/>
        <w:rPr>
          <w:sz w:val="22"/>
          <w:szCs w:val="22"/>
        </w:rPr>
      </w:pPr>
      <w:r>
        <w:rPr>
          <w:sz w:val="22"/>
          <w:szCs w:val="22"/>
        </w:rPr>
        <w:t>Last, it is possible that maintenance costs are different for diesel versus gasoline engines.  So, adding this variable to the analysis shows:</w:t>
      </w:r>
    </w:p>
    <w:p w:rsidR="00A37C53" w:rsidRDefault="00A37C53" w:rsidP="00655CC8">
      <w:pPr>
        <w:pStyle w:val="BodyTextIndent2"/>
        <w:spacing w:after="0" w:line="240" w:lineRule="auto"/>
        <w:ind w:left="720" w:hanging="720"/>
        <w:rPr>
          <w:sz w:val="22"/>
          <w:szCs w:val="22"/>
        </w:rPr>
      </w:pPr>
    </w:p>
    <w:p w:rsidR="00A37C53" w:rsidRPr="008410ED" w:rsidRDefault="00A37C53" w:rsidP="00655CC8">
      <w:pPr>
        <w:pStyle w:val="BodyTextIndent2"/>
        <w:spacing w:after="0" w:line="240" w:lineRule="auto"/>
        <w:ind w:left="720" w:hanging="720"/>
        <w:rPr>
          <w:sz w:val="22"/>
          <w:szCs w:val="22"/>
        </w:rPr>
      </w:pPr>
    </w:p>
    <w:p w:rsidR="008410ED" w:rsidRDefault="00A37C53" w:rsidP="00655CC8">
      <w:pPr>
        <w:pStyle w:val="BodyTextIndent2"/>
        <w:spacing w:after="0" w:line="240" w:lineRule="auto"/>
        <w:ind w:left="720" w:hanging="720"/>
        <w:rPr>
          <w:sz w:val="22"/>
          <w:szCs w:val="22"/>
        </w:rPr>
      </w:pPr>
      <w:r w:rsidRPr="00A37C53">
        <w:rPr>
          <w:noProof/>
        </w:rPr>
        <w:drawing>
          <wp:anchor distT="0" distB="0" distL="114300" distR="114300" simplePos="0" relativeHeight="251677184" behindDoc="0" locked="0" layoutInCell="1" allowOverlap="1" wp14:anchorId="7B46D7A4" wp14:editId="6817CA11">
            <wp:simplePos x="0" y="0"/>
            <wp:positionH relativeFrom="margin">
              <wp:align>center</wp:align>
            </wp:positionH>
            <wp:positionV relativeFrom="paragraph">
              <wp:posOffset>4445</wp:posOffset>
            </wp:positionV>
            <wp:extent cx="3806825" cy="2486025"/>
            <wp:effectExtent l="0" t="0" r="3175" b="3175"/>
            <wp:wrapTopAndBottom/>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806825" cy="2486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410ED" w:rsidRPr="00B56B00" w:rsidRDefault="00A37C53" w:rsidP="00655CC8">
      <w:pPr>
        <w:pStyle w:val="BodyTextIndent2"/>
        <w:spacing w:after="0" w:line="240" w:lineRule="auto"/>
        <w:ind w:left="720" w:hanging="720"/>
        <w:rPr>
          <w:sz w:val="22"/>
          <w:szCs w:val="22"/>
        </w:rPr>
      </w:pPr>
      <w:r>
        <w:rPr>
          <w:sz w:val="22"/>
          <w:szCs w:val="22"/>
        </w:rPr>
        <w:t>The results show that the engine type is statistically significant and increases the R</w:t>
      </w:r>
      <w:r>
        <w:rPr>
          <w:sz w:val="22"/>
          <w:szCs w:val="22"/>
          <w:vertAlign w:val="superscript"/>
        </w:rPr>
        <w:t>2</w:t>
      </w:r>
      <w:r w:rsidR="00B56B00">
        <w:rPr>
          <w:sz w:val="22"/>
          <w:szCs w:val="22"/>
        </w:rPr>
        <w:t xml:space="preserve"> to 92.2%.  Now the practical interpretation of the analysis is that, on average, buses with gasoline engines cost about $3,190 more to maintain.  Also, the maintenance costs increase with bus age at an average of $644 per year of bus age.  </w:t>
      </w:r>
    </w:p>
    <w:p w:rsidR="008410ED" w:rsidRDefault="008410ED" w:rsidP="00655CC8">
      <w:pPr>
        <w:pStyle w:val="BodyTextIndent2"/>
        <w:spacing w:after="0" w:line="240" w:lineRule="auto"/>
        <w:ind w:left="720" w:hanging="720"/>
        <w:rPr>
          <w:sz w:val="22"/>
          <w:szCs w:val="22"/>
        </w:rPr>
      </w:pPr>
    </w:p>
    <w:p w:rsidR="00ED791E" w:rsidRPr="00542314" w:rsidRDefault="00ED791E" w:rsidP="00ED791E">
      <w:pPr>
        <w:tabs>
          <w:tab w:val="left" w:pos="720"/>
        </w:tabs>
        <w:ind w:left="1440" w:hanging="1440"/>
        <w:rPr>
          <w:szCs w:val="22"/>
        </w:rPr>
      </w:pPr>
      <w:r w:rsidRPr="00ED791E">
        <w:rPr>
          <w:noProof/>
        </w:rPr>
        <w:lastRenderedPageBreak/>
        <w:drawing>
          <wp:anchor distT="0" distB="0" distL="114300" distR="114300" simplePos="0" relativeHeight="251679232" behindDoc="0" locked="0" layoutInCell="1" allowOverlap="1" wp14:anchorId="4D38EFF2" wp14:editId="4CC7CB9E">
            <wp:simplePos x="0" y="0"/>
            <wp:positionH relativeFrom="column">
              <wp:posOffset>1174115</wp:posOffset>
            </wp:positionH>
            <wp:positionV relativeFrom="paragraph">
              <wp:posOffset>216535</wp:posOffset>
            </wp:positionV>
            <wp:extent cx="3443605" cy="2070100"/>
            <wp:effectExtent l="0" t="0" r="10795" b="12700"/>
            <wp:wrapThrough wrapText="bothSides">
              <wp:wrapPolygon edited="0">
                <wp:start x="0" y="0"/>
                <wp:lineTo x="0" y="21467"/>
                <wp:lineTo x="21508" y="21467"/>
                <wp:lineTo x="21508" y="0"/>
                <wp:lineTo x="0" y="0"/>
              </wp:wrapPolygon>
            </wp:wrapThrough>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443605" cy="2070100"/>
                    </a:xfrm>
                    <a:prstGeom prst="rect">
                      <a:avLst/>
                    </a:prstGeom>
                    <a:noFill/>
                    <a:ln>
                      <a:noFill/>
                    </a:ln>
                  </pic:spPr>
                </pic:pic>
              </a:graphicData>
            </a:graphic>
            <wp14:sizeRelH relativeFrom="page">
              <wp14:pctWidth>0</wp14:pctWidth>
            </wp14:sizeRelH>
            <wp14:sizeRelV relativeFrom="page">
              <wp14:pctHeight>0</wp14:pctHeight>
            </wp14:sizeRelV>
          </wp:anchor>
        </w:drawing>
      </w:r>
      <w:r w:rsidR="00542314" w:rsidRPr="00542314">
        <w:rPr>
          <w:szCs w:val="22"/>
        </w:rPr>
        <w:tab/>
      </w:r>
      <w:r>
        <w:rPr>
          <w:szCs w:val="22"/>
        </w:rPr>
        <w:t>c</w:t>
      </w:r>
      <w:r w:rsidR="00542314" w:rsidRPr="00542314">
        <w:rPr>
          <w:szCs w:val="22"/>
        </w:rPr>
        <w:t>.</w:t>
      </w:r>
      <w:r w:rsidRPr="00ED791E">
        <w:rPr>
          <w:szCs w:val="22"/>
        </w:rPr>
        <w:t xml:space="preserve"> </w:t>
      </w:r>
      <w:r w:rsidRPr="00542314">
        <w:rPr>
          <w:szCs w:val="22"/>
        </w:rPr>
        <w:t>The normality conjecture appears realistic.</w:t>
      </w:r>
    </w:p>
    <w:p w:rsidR="00542314" w:rsidRPr="00542314" w:rsidRDefault="00542314" w:rsidP="00542314">
      <w:pPr>
        <w:pStyle w:val="BodyTextIndent2"/>
        <w:spacing w:after="0" w:line="240" w:lineRule="auto"/>
        <w:rPr>
          <w:sz w:val="22"/>
          <w:szCs w:val="22"/>
        </w:rPr>
      </w:pPr>
    </w:p>
    <w:p w:rsidR="00542314" w:rsidRPr="00542314" w:rsidRDefault="00542314" w:rsidP="00542314">
      <w:pPr>
        <w:pStyle w:val="BodyTextIndent2"/>
        <w:spacing w:after="0" w:line="240" w:lineRule="auto"/>
        <w:rPr>
          <w:sz w:val="22"/>
          <w:szCs w:val="22"/>
        </w:rPr>
      </w:pPr>
      <w:r w:rsidRPr="00542314">
        <w:rPr>
          <w:sz w:val="22"/>
          <w:szCs w:val="22"/>
        </w:rPr>
        <w:tab/>
      </w:r>
      <w:r w:rsidRPr="00542314">
        <w:rPr>
          <w:sz w:val="22"/>
          <w:szCs w:val="22"/>
        </w:rPr>
        <w:tab/>
      </w:r>
    </w:p>
    <w:p w:rsidR="0020050B" w:rsidRDefault="00542314" w:rsidP="00655CC8">
      <w:pPr>
        <w:autoSpaceDE w:val="0"/>
        <w:autoSpaceDN w:val="0"/>
        <w:adjustRightInd w:val="0"/>
        <w:ind w:firstLine="720"/>
        <w:rPr>
          <w:szCs w:val="22"/>
        </w:rPr>
      </w:pPr>
      <w:r w:rsidRPr="00542314">
        <w:rPr>
          <w:szCs w:val="22"/>
        </w:rPr>
        <w:tab/>
      </w:r>
      <w:r w:rsidR="00655CC8">
        <w:rPr>
          <w:szCs w:val="22"/>
        </w:rPr>
        <w:t xml:space="preserve"> </w:t>
      </w: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DD214B" w:rsidRDefault="00DD214B" w:rsidP="00655CC8">
      <w:pPr>
        <w:autoSpaceDE w:val="0"/>
        <w:autoSpaceDN w:val="0"/>
        <w:adjustRightInd w:val="0"/>
        <w:ind w:firstLine="720"/>
        <w:rPr>
          <w:szCs w:val="22"/>
        </w:rPr>
      </w:pPr>
    </w:p>
    <w:p w:rsidR="0020050B" w:rsidRDefault="0020050B" w:rsidP="00655CC8">
      <w:pPr>
        <w:autoSpaceDE w:val="0"/>
        <w:autoSpaceDN w:val="0"/>
        <w:adjustRightInd w:val="0"/>
        <w:ind w:firstLine="720"/>
        <w:rPr>
          <w:szCs w:val="22"/>
        </w:rPr>
      </w:pPr>
      <w:r>
        <w:rPr>
          <w:szCs w:val="22"/>
        </w:rPr>
        <w:t xml:space="preserve">d.  The plot of residuals versus predicted values shows the following.  There </w:t>
      </w:r>
      <w:r w:rsidR="00DD214B">
        <w:rPr>
          <w:szCs w:val="22"/>
        </w:rPr>
        <w:t>are</w:t>
      </w:r>
      <w:r>
        <w:rPr>
          <w:szCs w:val="22"/>
        </w:rPr>
        <w:t xml:space="preserve"> clearly patterns in the graph that indicate that the residuals do not follow the assumptions required for the tests of hypotheses. </w:t>
      </w:r>
    </w:p>
    <w:p w:rsidR="0020050B" w:rsidRDefault="0020050B" w:rsidP="00655CC8">
      <w:pPr>
        <w:autoSpaceDE w:val="0"/>
        <w:autoSpaceDN w:val="0"/>
        <w:adjustRightInd w:val="0"/>
        <w:ind w:firstLine="720"/>
        <w:rPr>
          <w:szCs w:val="22"/>
        </w:rPr>
      </w:pPr>
    </w:p>
    <w:p w:rsidR="0020050B" w:rsidRDefault="0020050B" w:rsidP="00655CC8">
      <w:pPr>
        <w:autoSpaceDE w:val="0"/>
        <w:autoSpaceDN w:val="0"/>
        <w:adjustRightInd w:val="0"/>
        <w:ind w:firstLine="720"/>
        <w:rPr>
          <w:szCs w:val="22"/>
        </w:rPr>
      </w:pPr>
    </w:p>
    <w:p w:rsidR="0020050B" w:rsidRDefault="0020050B" w:rsidP="00655CC8">
      <w:pPr>
        <w:autoSpaceDE w:val="0"/>
        <w:autoSpaceDN w:val="0"/>
        <w:adjustRightInd w:val="0"/>
        <w:ind w:firstLine="720"/>
        <w:rPr>
          <w:szCs w:val="22"/>
        </w:rPr>
      </w:pPr>
    </w:p>
    <w:p w:rsidR="0020050B" w:rsidRDefault="0020050B" w:rsidP="00655CC8">
      <w:pPr>
        <w:autoSpaceDE w:val="0"/>
        <w:autoSpaceDN w:val="0"/>
        <w:adjustRightInd w:val="0"/>
        <w:ind w:firstLine="720"/>
        <w:rPr>
          <w:szCs w:val="22"/>
        </w:rPr>
      </w:pPr>
    </w:p>
    <w:p w:rsidR="0020050B" w:rsidRDefault="0020050B" w:rsidP="00655CC8">
      <w:pPr>
        <w:autoSpaceDE w:val="0"/>
        <w:autoSpaceDN w:val="0"/>
        <w:adjustRightInd w:val="0"/>
        <w:ind w:firstLine="720"/>
        <w:rPr>
          <w:szCs w:val="22"/>
        </w:rPr>
      </w:pPr>
      <w:r w:rsidRPr="0020050B">
        <w:rPr>
          <w:noProof/>
        </w:rPr>
        <w:drawing>
          <wp:anchor distT="0" distB="0" distL="114300" distR="114300" simplePos="0" relativeHeight="251681280" behindDoc="0" locked="0" layoutInCell="1" allowOverlap="1" wp14:anchorId="05B31AC1" wp14:editId="6C8291C6">
            <wp:simplePos x="0" y="0"/>
            <wp:positionH relativeFrom="column">
              <wp:posOffset>1172210</wp:posOffset>
            </wp:positionH>
            <wp:positionV relativeFrom="paragraph">
              <wp:posOffset>-95885</wp:posOffset>
            </wp:positionV>
            <wp:extent cx="3724275" cy="2238375"/>
            <wp:effectExtent l="0" t="0" r="9525" b="0"/>
            <wp:wrapThrough wrapText="bothSides">
              <wp:wrapPolygon edited="0">
                <wp:start x="0" y="0"/>
                <wp:lineTo x="0" y="21324"/>
                <wp:lineTo x="21508" y="21324"/>
                <wp:lineTo x="21508" y="0"/>
                <wp:lineTo x="0" y="0"/>
              </wp:wrapPolygon>
            </wp:wrapThrough>
            <wp:docPr id="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724275" cy="2238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0050B" w:rsidRDefault="0020050B" w:rsidP="00655CC8">
      <w:pPr>
        <w:autoSpaceDE w:val="0"/>
        <w:autoSpaceDN w:val="0"/>
        <w:adjustRightInd w:val="0"/>
        <w:ind w:firstLine="720"/>
        <w:rPr>
          <w:szCs w:val="22"/>
        </w:rPr>
      </w:pPr>
    </w:p>
    <w:p w:rsidR="0020050B" w:rsidRDefault="0020050B" w:rsidP="00655CC8">
      <w:pPr>
        <w:autoSpaceDE w:val="0"/>
        <w:autoSpaceDN w:val="0"/>
        <w:adjustRightInd w:val="0"/>
        <w:ind w:firstLine="720"/>
        <w:rPr>
          <w:szCs w:val="22"/>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szCs w:val="22"/>
        </w:rPr>
      </w:pPr>
    </w:p>
    <w:p w:rsidR="002D739C" w:rsidRDefault="002D739C" w:rsidP="00655CC8">
      <w:pPr>
        <w:autoSpaceDE w:val="0"/>
        <w:autoSpaceDN w:val="0"/>
        <w:adjustRightInd w:val="0"/>
        <w:ind w:firstLine="720"/>
        <w:rPr>
          <w:szCs w:val="22"/>
        </w:rPr>
      </w:pPr>
    </w:p>
    <w:p w:rsidR="002D739C" w:rsidRDefault="002D739C" w:rsidP="00655CC8">
      <w:pPr>
        <w:autoSpaceDE w:val="0"/>
        <w:autoSpaceDN w:val="0"/>
        <w:adjustRightInd w:val="0"/>
        <w:ind w:firstLine="720"/>
        <w:rPr>
          <w:szCs w:val="22"/>
        </w:rPr>
      </w:pPr>
    </w:p>
    <w:p w:rsidR="002D739C" w:rsidRDefault="002D739C" w:rsidP="00655CC8">
      <w:pPr>
        <w:autoSpaceDE w:val="0"/>
        <w:autoSpaceDN w:val="0"/>
        <w:adjustRightInd w:val="0"/>
        <w:ind w:firstLine="720"/>
        <w:rPr>
          <w:b/>
        </w:rPr>
      </w:pPr>
      <w:proofErr w:type="spellStart"/>
      <w:proofErr w:type="gramStart"/>
      <w:r>
        <w:rPr>
          <w:szCs w:val="22"/>
        </w:rPr>
        <w:lastRenderedPageBreak/>
        <w:t>Lets</w:t>
      </w:r>
      <w:proofErr w:type="spellEnd"/>
      <w:proofErr w:type="gramEnd"/>
      <w:r>
        <w:rPr>
          <w:szCs w:val="22"/>
        </w:rPr>
        <w:t xml:space="preserve"> remember the scatter plot of costs versus age.  The graph clearly shows the effect of engine type on costs.  </w:t>
      </w:r>
      <w:proofErr w:type="gramStart"/>
      <w:r>
        <w:rPr>
          <w:szCs w:val="22"/>
        </w:rPr>
        <w:t>So</w:t>
      </w:r>
      <w:proofErr w:type="gramEnd"/>
      <w:r>
        <w:rPr>
          <w:szCs w:val="22"/>
        </w:rPr>
        <w:t xml:space="preserve"> there are essentially </w:t>
      </w:r>
      <w:r w:rsidR="00DD214B">
        <w:rPr>
          <w:szCs w:val="22"/>
        </w:rPr>
        <w:t xml:space="preserve">two </w:t>
      </w:r>
      <w:r>
        <w:rPr>
          <w:szCs w:val="22"/>
        </w:rPr>
        <w:t xml:space="preserve">regression equations depending on the type of engine.  </w:t>
      </w:r>
    </w:p>
    <w:p w:rsidR="002D739C" w:rsidRDefault="002D739C" w:rsidP="00655CC8">
      <w:pPr>
        <w:autoSpaceDE w:val="0"/>
        <w:autoSpaceDN w:val="0"/>
        <w:adjustRightInd w:val="0"/>
        <w:ind w:firstLine="720"/>
        <w:rPr>
          <w:b/>
        </w:rPr>
      </w:pPr>
      <w:r w:rsidRPr="002D739C">
        <w:rPr>
          <w:noProof/>
        </w:rPr>
        <w:drawing>
          <wp:anchor distT="0" distB="0" distL="114300" distR="114300" simplePos="0" relativeHeight="251683328" behindDoc="0" locked="0" layoutInCell="1" allowOverlap="1" wp14:anchorId="65174876" wp14:editId="7206E9BC">
            <wp:simplePos x="0" y="0"/>
            <wp:positionH relativeFrom="column">
              <wp:posOffset>1237615</wp:posOffset>
            </wp:positionH>
            <wp:positionV relativeFrom="paragraph">
              <wp:posOffset>96520</wp:posOffset>
            </wp:positionV>
            <wp:extent cx="3666490" cy="2204085"/>
            <wp:effectExtent l="0" t="0" r="0" b="5715"/>
            <wp:wrapThrough wrapText="bothSides">
              <wp:wrapPolygon edited="0">
                <wp:start x="0" y="0"/>
                <wp:lineTo x="0" y="21407"/>
                <wp:lineTo x="21398" y="21407"/>
                <wp:lineTo x="21398"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666490" cy="22040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pPr>
      <w:proofErr w:type="gramStart"/>
      <w:r>
        <w:t>So</w:t>
      </w:r>
      <w:proofErr w:type="gramEnd"/>
      <w:r>
        <w:t xml:space="preserve"> based on our knowledge of the data, lets create a residual plot of costs for each engine type.</w:t>
      </w:r>
    </w:p>
    <w:p w:rsidR="002D739C" w:rsidRDefault="00B91923" w:rsidP="00655CC8">
      <w:pPr>
        <w:autoSpaceDE w:val="0"/>
        <w:autoSpaceDN w:val="0"/>
        <w:adjustRightInd w:val="0"/>
        <w:ind w:firstLine="720"/>
      </w:pPr>
      <w:r>
        <w:rPr>
          <w:noProof/>
        </w:rPr>
        <mc:AlternateContent>
          <mc:Choice Requires="wpg">
            <w:drawing>
              <wp:anchor distT="0" distB="0" distL="114300" distR="114300" simplePos="0" relativeHeight="251687424" behindDoc="0" locked="0" layoutInCell="1" allowOverlap="1" wp14:anchorId="7141EB37" wp14:editId="3414BB2F">
                <wp:simplePos x="0" y="0"/>
                <wp:positionH relativeFrom="column">
                  <wp:posOffset>292735</wp:posOffset>
                </wp:positionH>
                <wp:positionV relativeFrom="paragraph">
                  <wp:posOffset>15875</wp:posOffset>
                </wp:positionV>
                <wp:extent cx="5165725" cy="1683385"/>
                <wp:effectExtent l="0" t="0" r="0" b="0"/>
                <wp:wrapThrough wrapText="bothSides">
                  <wp:wrapPolygon edited="0">
                    <wp:start x="0" y="0"/>
                    <wp:lineTo x="0" y="21184"/>
                    <wp:lineTo x="11789" y="21184"/>
                    <wp:lineTo x="21454" y="20859"/>
                    <wp:lineTo x="21454" y="0"/>
                    <wp:lineTo x="11789" y="0"/>
                    <wp:lineTo x="0" y="0"/>
                  </wp:wrapPolygon>
                </wp:wrapThrough>
                <wp:docPr id="2" name="Group 2"/>
                <wp:cNvGraphicFramePr/>
                <a:graphic xmlns:a="http://schemas.openxmlformats.org/drawingml/2006/main">
                  <a:graphicData uri="http://schemas.microsoft.com/office/word/2010/wordprocessingGroup">
                    <wpg:wgp>
                      <wpg:cNvGrpSpPr/>
                      <wpg:grpSpPr>
                        <a:xfrm>
                          <a:off x="0" y="0"/>
                          <a:ext cx="5165725" cy="1683385"/>
                          <a:chOff x="0" y="0"/>
                          <a:chExt cx="5165725" cy="1683385"/>
                        </a:xfrm>
                      </wpg:grpSpPr>
                      <pic:pic xmlns:pic="http://schemas.openxmlformats.org/drawingml/2006/picture">
                        <pic:nvPicPr>
                          <pic:cNvPr id="15" name="Picture 15"/>
                          <pic:cNvPicPr>
                            <a:picLocks noChangeAspect="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2900680" y="29210"/>
                            <a:ext cx="2265045" cy="1603375"/>
                          </a:xfrm>
                          <a:prstGeom prst="rect">
                            <a:avLst/>
                          </a:prstGeom>
                          <a:noFill/>
                          <a:ln>
                            <a:noFill/>
                          </a:ln>
                        </pic:spPr>
                      </pic:pic>
                      <pic:pic xmlns:pic="http://schemas.openxmlformats.org/drawingml/2006/picture">
                        <pic:nvPicPr>
                          <pic:cNvPr id="16" name="Picture 16"/>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01620" cy="1683385"/>
                          </a:xfrm>
                          <a:prstGeom prst="rect">
                            <a:avLst/>
                          </a:prstGeom>
                          <a:noFill/>
                          <a:ln>
                            <a:noFill/>
                          </a:ln>
                        </pic:spPr>
                      </pic:pic>
                    </wpg:wgp>
                  </a:graphicData>
                </a:graphic>
              </wp:anchor>
            </w:drawing>
          </mc:Choice>
          <mc:Fallback>
            <w:pict>
              <v:group w14:anchorId="12E8C732" id="Group 2" o:spid="_x0000_s1026" style="position:absolute;margin-left:23.05pt;margin-top:1.25pt;width:406.75pt;height:132.55pt;z-index:251687424" coordsize="51657,1683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027" type="#_x0000_t75" style="position:absolute;left:29006;top:292;width:22651;height:160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">
                  <v:imagedata r:id="rId77" o:title=""/>
                </v:shape>
                <v:shape id="Picture 16" o:spid="_x0000_s1028" type="#_x0000_t75" style="position:absolute;width:28016;height:168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">
                  <v:imagedata r:id="rId78" o:title=""/>
                </v:shape>
                <w10:wrap type="through"/>
              </v:group>
            </w:pict>
          </mc:Fallback>
        </mc:AlternateContent>
      </w:r>
    </w:p>
    <w:p w:rsidR="002D739C" w:rsidRDefault="002D739C" w:rsidP="00655CC8">
      <w:pPr>
        <w:autoSpaceDE w:val="0"/>
        <w:autoSpaceDN w:val="0"/>
        <w:adjustRightInd w:val="0"/>
        <w:ind w:firstLine="720"/>
      </w:pPr>
    </w:p>
    <w:p w:rsidR="002D739C" w:rsidRDefault="002D739C" w:rsidP="00655CC8">
      <w:pPr>
        <w:autoSpaceDE w:val="0"/>
        <w:autoSpaceDN w:val="0"/>
        <w:adjustRightInd w:val="0"/>
        <w:ind w:firstLine="720"/>
      </w:pPr>
    </w:p>
    <w:p w:rsidR="002D739C" w:rsidRDefault="002D739C" w:rsidP="00655CC8">
      <w:pPr>
        <w:autoSpaceDE w:val="0"/>
        <w:autoSpaceDN w:val="0"/>
        <w:adjustRightInd w:val="0"/>
        <w:ind w:firstLine="720"/>
      </w:pPr>
    </w:p>
    <w:p w:rsidR="002D739C" w:rsidRPr="002D739C" w:rsidRDefault="002D739C" w:rsidP="00655CC8">
      <w:pPr>
        <w:autoSpaceDE w:val="0"/>
        <w:autoSpaceDN w:val="0"/>
        <w:adjustRightInd w:val="0"/>
        <w:ind w:firstLine="720"/>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D739C" w:rsidRDefault="002D739C" w:rsidP="00655CC8">
      <w:pPr>
        <w:autoSpaceDE w:val="0"/>
        <w:autoSpaceDN w:val="0"/>
        <w:adjustRightInd w:val="0"/>
        <w:ind w:firstLine="720"/>
        <w:rPr>
          <w:b/>
        </w:rPr>
      </w:pPr>
    </w:p>
    <w:p w:rsidR="002B018E" w:rsidRPr="00542314" w:rsidRDefault="00DD214B" w:rsidP="00655CC8">
      <w:pPr>
        <w:autoSpaceDE w:val="0"/>
        <w:autoSpaceDN w:val="0"/>
        <w:adjustRightInd w:val="0"/>
        <w:ind w:firstLine="720"/>
        <w:rPr>
          <w:szCs w:val="22"/>
        </w:rPr>
      </w:pPr>
      <w:r>
        <w:t xml:space="preserve">The graphs show a much better distribution of residuals.  </w:t>
      </w:r>
      <w:r w:rsidR="000A4D93" w:rsidRPr="00644D74">
        <w:rPr>
          <w:b/>
        </w:rPr>
        <w:t>(LO</w:t>
      </w:r>
      <w:r w:rsidR="000A4D93">
        <w:rPr>
          <w:b/>
        </w:rPr>
        <w:t>14-5)</w:t>
      </w:r>
    </w:p>
    <w:sectPr w:rsidR="002B018E" w:rsidRPr="00542314" w:rsidSect="00FC0C06">
      <w:headerReference w:type="default" r:id="rId79"/>
      <w:footerReference w:type="even" r:id="rId80"/>
      <w:footerReference w:type="default" r:id="rId81"/>
      <w:pgSz w:w="12240" w:h="15840"/>
      <w:pgMar w:top="1440" w:right="1440" w:bottom="1440" w:left="1728"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A388F" w:rsidRDefault="004A388F">
      <w:r>
        <w:separator/>
      </w:r>
    </w:p>
  </w:endnote>
  <w:endnote w:type="continuationSeparator" w:id="0">
    <w:p w:rsidR="004A388F" w:rsidRDefault="004A38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EFF" w:usb1="C0007843" w:usb2="00000009" w:usb3="00000000" w:csb0="000001FF" w:csb1="00000000"/>
  </w:font>
  <w:font w:name="CG Times">
    <w:altName w:val="Times New Roman"/>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urier (W1)">
    <w:altName w:val="Cambria"/>
    <w:panose1 w:val="00000000000000000000"/>
    <w:charset w:val="00"/>
    <w:family w:val="auto"/>
    <w:pitch w:val="variable"/>
    <w:sig w:usb0="00000003" w:usb1="00000000" w:usb2="00000000" w:usb3="00000000" w:csb0="00000003" w:csb1="00000000"/>
  </w:font>
  <w:font w:name="MT Symbol">
    <w:altName w:val="Symbol"/>
    <w:panose1 w:val="020B0604020202020204"/>
    <w:charset w:val="02"/>
    <w:family w:val="roman"/>
    <w:pitch w:val="variable"/>
    <w:sig w:usb0="00000000" w:usb1="10000000" w:usb2="00000000" w:usb3="00000000" w:csb0="80000000" w:csb1="00000000"/>
  </w:font>
  <w:font w:name="Courier">
    <w:panose1 w:val="00000000000000000000"/>
    <w:charset w:val="00"/>
    <w:family w:val="auto"/>
    <w:pitch w:val="variable"/>
    <w:sig w:usb0="00000003"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A00002EF" w:usb1="4000207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5BF1" w:rsidRDefault="00275BF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172</w:t>
    </w:r>
    <w:r>
      <w:rPr>
        <w:rStyle w:val="PageNumber"/>
      </w:rPr>
      <w:fldChar w:fldCharType="end"/>
    </w:r>
  </w:p>
  <w:p w:rsidR="00275BF1" w:rsidRDefault="00275BF1">
    <w:pPr>
      <w:pStyle w:val="Footer"/>
    </w:pPr>
    <w:r>
      <w:t>Chapter 14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5BF1" w:rsidRDefault="00275BF1" w:rsidP="005C06E4">
    <w:pPr>
      <w:pStyle w:val="Footer"/>
      <w:jc w:val="center"/>
      <w:rPr>
        <w:noProof/>
      </w:rPr>
    </w:pPr>
    <w:r>
      <w:t>14-</w:t>
    </w:r>
    <w:r>
      <w:fldChar w:fldCharType="begin"/>
    </w:r>
    <w:r>
      <w:instrText xml:space="preserve"> PAGE </w:instrText>
    </w:r>
    <w:r>
      <w:fldChar w:fldCharType="separate"/>
    </w:r>
    <w:r>
      <w:rPr>
        <w:noProof/>
      </w:rPr>
      <w:t>1</w:t>
    </w:r>
    <w:r>
      <w:fldChar w:fldCharType="end"/>
    </w:r>
    <w:r w:rsidRPr="005C06E4">
      <w:rPr>
        <w:noProof/>
      </w:rPr>
      <w:t xml:space="preserve"> </w:t>
    </w:r>
  </w:p>
  <w:p w:rsidR="00275BF1" w:rsidRDefault="00275BF1" w:rsidP="005C06E4">
    <w:pPr>
      <w:pStyle w:val="Footer"/>
      <w:jc w:val="center"/>
    </w:pPr>
    <w:r w:rsidRPr="00BF2A2D">
      <w:rPr>
        <w:sz w:val="16"/>
      </w:rPr>
      <w:t>Copyright © 20</w:t>
    </w:r>
    <w:r w:rsidR="00C967BC">
      <w:rPr>
        <w:sz w:val="16"/>
      </w:rPr>
      <w:t>20</w:t>
    </w:r>
    <w:r w:rsidRPr="00BF2A2D">
      <w:rPr>
        <w:sz w:val="16"/>
      </w:rPr>
      <w:t xml:space="preserve"> McGraw-Hill Education. All rights reserved. No reproduction or distribution without the prior written consent of McGraw-Hill Education.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A388F" w:rsidRDefault="004A388F">
      <w:r>
        <w:separator/>
      </w:r>
    </w:p>
  </w:footnote>
  <w:footnote w:type="continuationSeparator" w:id="0">
    <w:p w:rsidR="004A388F" w:rsidRDefault="004A38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5BF1" w:rsidRDefault="00275BF1" w:rsidP="0043290C">
    <w:pPr>
      <w:pStyle w:val="Header"/>
    </w:pPr>
    <w:r>
      <w:t xml:space="preserve">Chapter 14 - </w:t>
    </w:r>
    <w:r w:rsidRPr="0043290C">
      <w:t>Multiple Regression Analysis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754A2A0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E"/>
    <w:multiLevelType w:val="singleLevel"/>
    <w:tmpl w:val="916E9400"/>
    <w:lvl w:ilvl="0">
      <w:start w:val="1"/>
      <w:numFmt w:val="decimal"/>
      <w:lvlText w:val="%1."/>
      <w:lvlJc w:val="left"/>
      <w:pPr>
        <w:tabs>
          <w:tab w:val="num" w:pos="1080"/>
        </w:tabs>
        <w:ind w:left="1080" w:hanging="360"/>
      </w:pPr>
    </w:lvl>
  </w:abstractNum>
  <w:abstractNum w:abstractNumId="2" w15:restartNumberingAfterBreak="0">
    <w:nsid w:val="FFFFFF7F"/>
    <w:multiLevelType w:val="singleLevel"/>
    <w:tmpl w:val="562E8120"/>
    <w:lvl w:ilvl="0">
      <w:start w:val="1"/>
      <w:numFmt w:val="decimal"/>
      <w:lvlText w:val="%1."/>
      <w:lvlJc w:val="left"/>
      <w:pPr>
        <w:tabs>
          <w:tab w:val="num" w:pos="720"/>
        </w:tabs>
        <w:ind w:left="720" w:hanging="360"/>
      </w:pPr>
    </w:lvl>
  </w:abstractNum>
  <w:abstractNum w:abstractNumId="3" w15:restartNumberingAfterBreak="0">
    <w:nsid w:val="FFFFFF83"/>
    <w:multiLevelType w:val="singleLevel"/>
    <w:tmpl w:val="83F2688A"/>
    <w:lvl w:ilvl="0">
      <w:start w:val="1"/>
      <w:numFmt w:val="bullet"/>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BBCAD5E8"/>
    <w:lvl w:ilvl="0">
      <w:start w:val="1"/>
      <w:numFmt w:val="decimal"/>
      <w:lvlText w:val="%1."/>
      <w:lvlJc w:val="left"/>
      <w:pPr>
        <w:tabs>
          <w:tab w:val="num" w:pos="360"/>
        </w:tabs>
        <w:ind w:left="360" w:hanging="360"/>
      </w:pPr>
    </w:lvl>
  </w:abstractNum>
  <w:abstractNum w:abstractNumId="5" w15:restartNumberingAfterBreak="0">
    <w:nsid w:val="120F0196"/>
    <w:multiLevelType w:val="singleLevel"/>
    <w:tmpl w:val="0409000F"/>
    <w:lvl w:ilvl="0">
      <w:start w:val="3"/>
      <w:numFmt w:val="decimal"/>
      <w:lvlText w:val="%1."/>
      <w:lvlJc w:val="left"/>
      <w:pPr>
        <w:tabs>
          <w:tab w:val="num" w:pos="360"/>
        </w:tabs>
        <w:ind w:left="360" w:hanging="360"/>
      </w:pPr>
      <w:rPr>
        <w:rFonts w:hint="default"/>
      </w:rPr>
    </w:lvl>
  </w:abstractNum>
  <w:abstractNum w:abstractNumId="6" w15:restartNumberingAfterBreak="0">
    <w:nsid w:val="1321025B"/>
    <w:multiLevelType w:val="hybridMultilevel"/>
    <w:tmpl w:val="0EA2B880"/>
    <w:lvl w:ilvl="0" w:tplc="4DCE2CDA">
      <w:start w:val="6"/>
      <w:numFmt w:val="lowerLetter"/>
      <w:lvlText w:val="%1."/>
      <w:lvlJc w:val="left"/>
      <w:pPr>
        <w:tabs>
          <w:tab w:val="num" w:pos="1080"/>
        </w:tabs>
        <w:ind w:left="1080" w:hanging="360"/>
      </w:pPr>
      <w:rPr>
        <w:rFonts w:ascii="Times New Roman" w:hAnsi="Times New Roman" w:cs="Times New Roman" w:hint="default"/>
        <w:sz w:val="24"/>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 w15:restartNumberingAfterBreak="0">
    <w:nsid w:val="189C5B2D"/>
    <w:multiLevelType w:val="singleLevel"/>
    <w:tmpl w:val="48EAC41C"/>
    <w:lvl w:ilvl="0">
      <w:start w:val="2"/>
      <w:numFmt w:val="lowerLetter"/>
      <w:lvlText w:val="%1."/>
      <w:lvlJc w:val="left"/>
      <w:pPr>
        <w:tabs>
          <w:tab w:val="num" w:pos="720"/>
        </w:tabs>
        <w:ind w:left="720" w:hanging="360"/>
      </w:pPr>
      <w:rPr>
        <w:rFonts w:hint="default"/>
      </w:rPr>
    </w:lvl>
  </w:abstractNum>
  <w:abstractNum w:abstractNumId="8" w15:restartNumberingAfterBreak="0">
    <w:nsid w:val="70914844"/>
    <w:multiLevelType w:val="singleLevel"/>
    <w:tmpl w:val="26865952"/>
    <w:lvl w:ilvl="0">
      <w:start w:val="2"/>
      <w:numFmt w:val="lowerLetter"/>
      <w:lvlText w:val="%1."/>
      <w:lvlJc w:val="left"/>
      <w:pPr>
        <w:tabs>
          <w:tab w:val="num" w:pos="720"/>
        </w:tabs>
        <w:ind w:left="720" w:hanging="360"/>
      </w:pPr>
      <w:rPr>
        <w:rFonts w:hint="default"/>
      </w:rPr>
    </w:lvl>
  </w:abstractNum>
  <w:num w:numId="1">
    <w:abstractNumId w:val="4"/>
  </w:num>
  <w:num w:numId="2">
    <w:abstractNumId w:val="3"/>
  </w:num>
  <w:num w:numId="3">
    <w:abstractNumId w:val="2"/>
  </w:num>
  <w:num w:numId="4">
    <w:abstractNumId w:val="1"/>
  </w:num>
  <w:num w:numId="5">
    <w:abstractNumId w:val="7"/>
  </w:num>
  <w:num w:numId="6">
    <w:abstractNumId w:val="8"/>
  </w:num>
  <w:num w:numId="7">
    <w:abstractNumId w:val="5"/>
  </w:num>
  <w:num w:numId="8">
    <w:abstractNumId w:val="6"/>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7852"/>
    <w:rsid w:val="0000360F"/>
    <w:rsid w:val="0000470C"/>
    <w:rsid w:val="00011E40"/>
    <w:rsid w:val="000421E5"/>
    <w:rsid w:val="0005572C"/>
    <w:rsid w:val="00061F9E"/>
    <w:rsid w:val="00081B7F"/>
    <w:rsid w:val="000A4D93"/>
    <w:rsid w:val="000C3C53"/>
    <w:rsid w:val="000E78E7"/>
    <w:rsid w:val="001039C4"/>
    <w:rsid w:val="00105A1C"/>
    <w:rsid w:val="0012344B"/>
    <w:rsid w:val="00126686"/>
    <w:rsid w:val="001412E5"/>
    <w:rsid w:val="001509DF"/>
    <w:rsid w:val="00157DD6"/>
    <w:rsid w:val="00195C74"/>
    <w:rsid w:val="001C1FDC"/>
    <w:rsid w:val="001D6A6B"/>
    <w:rsid w:val="0020050B"/>
    <w:rsid w:val="0020237C"/>
    <w:rsid w:val="002067B9"/>
    <w:rsid w:val="00212552"/>
    <w:rsid w:val="00223967"/>
    <w:rsid w:val="00230A65"/>
    <w:rsid w:val="002361E8"/>
    <w:rsid w:val="00243104"/>
    <w:rsid w:val="0024742C"/>
    <w:rsid w:val="00254675"/>
    <w:rsid w:val="00275BF1"/>
    <w:rsid w:val="00275EE6"/>
    <w:rsid w:val="002B018E"/>
    <w:rsid w:val="002D739C"/>
    <w:rsid w:val="00307D41"/>
    <w:rsid w:val="00323966"/>
    <w:rsid w:val="003316A0"/>
    <w:rsid w:val="00350E74"/>
    <w:rsid w:val="00364596"/>
    <w:rsid w:val="00383B78"/>
    <w:rsid w:val="003A4B94"/>
    <w:rsid w:val="003A758A"/>
    <w:rsid w:val="003E4F85"/>
    <w:rsid w:val="003E7020"/>
    <w:rsid w:val="003F00D5"/>
    <w:rsid w:val="00403735"/>
    <w:rsid w:val="00412435"/>
    <w:rsid w:val="00425FB7"/>
    <w:rsid w:val="0043290C"/>
    <w:rsid w:val="00442058"/>
    <w:rsid w:val="004532DB"/>
    <w:rsid w:val="004A0146"/>
    <w:rsid w:val="004A388F"/>
    <w:rsid w:val="004C2C53"/>
    <w:rsid w:val="004F31D8"/>
    <w:rsid w:val="00500F46"/>
    <w:rsid w:val="005059C3"/>
    <w:rsid w:val="00507B75"/>
    <w:rsid w:val="00513151"/>
    <w:rsid w:val="00522BD5"/>
    <w:rsid w:val="00542314"/>
    <w:rsid w:val="00547EDD"/>
    <w:rsid w:val="0055184A"/>
    <w:rsid w:val="0056537C"/>
    <w:rsid w:val="00571CFE"/>
    <w:rsid w:val="005B286F"/>
    <w:rsid w:val="005C06E4"/>
    <w:rsid w:val="005D6939"/>
    <w:rsid w:val="005E729B"/>
    <w:rsid w:val="00610A9E"/>
    <w:rsid w:val="006140D9"/>
    <w:rsid w:val="00615F1D"/>
    <w:rsid w:val="00630DE3"/>
    <w:rsid w:val="00644D74"/>
    <w:rsid w:val="00655CC8"/>
    <w:rsid w:val="006B6113"/>
    <w:rsid w:val="006F2EF6"/>
    <w:rsid w:val="0072512C"/>
    <w:rsid w:val="00733145"/>
    <w:rsid w:val="00742ED1"/>
    <w:rsid w:val="007531D5"/>
    <w:rsid w:val="0079469A"/>
    <w:rsid w:val="00794F50"/>
    <w:rsid w:val="007C6ABA"/>
    <w:rsid w:val="007D08D7"/>
    <w:rsid w:val="00822352"/>
    <w:rsid w:val="00827834"/>
    <w:rsid w:val="00832BB4"/>
    <w:rsid w:val="00833EC2"/>
    <w:rsid w:val="008410ED"/>
    <w:rsid w:val="00844C21"/>
    <w:rsid w:val="008477C8"/>
    <w:rsid w:val="00877BDB"/>
    <w:rsid w:val="008942CA"/>
    <w:rsid w:val="00894789"/>
    <w:rsid w:val="008B34FA"/>
    <w:rsid w:val="008C1C80"/>
    <w:rsid w:val="008C6850"/>
    <w:rsid w:val="008E2119"/>
    <w:rsid w:val="008E2FA5"/>
    <w:rsid w:val="008F5A32"/>
    <w:rsid w:val="009047EB"/>
    <w:rsid w:val="00911DA2"/>
    <w:rsid w:val="00927BFB"/>
    <w:rsid w:val="009563FF"/>
    <w:rsid w:val="00962D92"/>
    <w:rsid w:val="00971919"/>
    <w:rsid w:val="00972330"/>
    <w:rsid w:val="00977CB2"/>
    <w:rsid w:val="009804DF"/>
    <w:rsid w:val="00994B9C"/>
    <w:rsid w:val="009B2EC8"/>
    <w:rsid w:val="009B60A5"/>
    <w:rsid w:val="009E24F4"/>
    <w:rsid w:val="009E6E95"/>
    <w:rsid w:val="009F3ADB"/>
    <w:rsid w:val="00A37C53"/>
    <w:rsid w:val="00A433F8"/>
    <w:rsid w:val="00A56152"/>
    <w:rsid w:val="00A6651D"/>
    <w:rsid w:val="00A73295"/>
    <w:rsid w:val="00A76BE7"/>
    <w:rsid w:val="00A833FB"/>
    <w:rsid w:val="00AB77CC"/>
    <w:rsid w:val="00AC75A5"/>
    <w:rsid w:val="00AD694F"/>
    <w:rsid w:val="00AE1AD3"/>
    <w:rsid w:val="00AE55FE"/>
    <w:rsid w:val="00AF7D45"/>
    <w:rsid w:val="00B20F8B"/>
    <w:rsid w:val="00B33AF8"/>
    <w:rsid w:val="00B511FC"/>
    <w:rsid w:val="00B56B00"/>
    <w:rsid w:val="00B91923"/>
    <w:rsid w:val="00B9321C"/>
    <w:rsid w:val="00BA4DEA"/>
    <w:rsid w:val="00BD5CEC"/>
    <w:rsid w:val="00BE4889"/>
    <w:rsid w:val="00BE74D2"/>
    <w:rsid w:val="00C01F8B"/>
    <w:rsid w:val="00C07852"/>
    <w:rsid w:val="00C152C6"/>
    <w:rsid w:val="00C23E7E"/>
    <w:rsid w:val="00C27BBF"/>
    <w:rsid w:val="00C61C46"/>
    <w:rsid w:val="00C72743"/>
    <w:rsid w:val="00C967BC"/>
    <w:rsid w:val="00CA6989"/>
    <w:rsid w:val="00CB0F64"/>
    <w:rsid w:val="00CE2E18"/>
    <w:rsid w:val="00CE7AF7"/>
    <w:rsid w:val="00D86B65"/>
    <w:rsid w:val="00D92598"/>
    <w:rsid w:val="00DA238A"/>
    <w:rsid w:val="00DA6AC9"/>
    <w:rsid w:val="00DD214B"/>
    <w:rsid w:val="00DE4689"/>
    <w:rsid w:val="00DE488C"/>
    <w:rsid w:val="00DF7709"/>
    <w:rsid w:val="00DF7F04"/>
    <w:rsid w:val="00E0020A"/>
    <w:rsid w:val="00E00FCC"/>
    <w:rsid w:val="00E13A66"/>
    <w:rsid w:val="00E4642D"/>
    <w:rsid w:val="00E663A0"/>
    <w:rsid w:val="00E755DB"/>
    <w:rsid w:val="00E83E1C"/>
    <w:rsid w:val="00E85CBD"/>
    <w:rsid w:val="00E9395F"/>
    <w:rsid w:val="00EA7390"/>
    <w:rsid w:val="00EB485E"/>
    <w:rsid w:val="00ED791E"/>
    <w:rsid w:val="00EF2A78"/>
    <w:rsid w:val="00F16BC4"/>
    <w:rsid w:val="00F34F32"/>
    <w:rsid w:val="00F372E5"/>
    <w:rsid w:val="00F502EB"/>
    <w:rsid w:val="00F506C5"/>
    <w:rsid w:val="00F72DBB"/>
    <w:rsid w:val="00FA0B2A"/>
    <w:rsid w:val="00FC0C06"/>
    <w:rsid w:val="00FC2CBD"/>
    <w:rsid w:val="00FC699F"/>
    <w:rsid w:val="00FD3994"/>
    <w:rsid w:val="00FD7DE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31053D"/>
  <w15:docId w15:val="{2451B65A-C97D-3942-988C-E50CBC631B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2"/>
    </w:rPr>
  </w:style>
  <w:style w:type="paragraph" w:styleId="Heading1">
    <w:name w:val="heading 1"/>
    <w:next w:val="BodyText"/>
    <w:autoRedefine/>
    <w:qFormat/>
    <w:pPr>
      <w:keepNext/>
      <w:spacing w:before="120" w:after="120"/>
      <w:jc w:val="right"/>
      <w:outlineLvl w:val="0"/>
    </w:pPr>
    <w:rPr>
      <w:rFonts w:ascii="Arial" w:hAnsi="Arial"/>
      <w:b/>
      <w:smallCaps/>
      <w:kern w:val="28"/>
      <w:sz w:val="28"/>
    </w:rPr>
  </w:style>
  <w:style w:type="paragraph" w:styleId="Heading2">
    <w:name w:val="heading 2"/>
    <w:next w:val="BodyText"/>
    <w:autoRedefine/>
    <w:qFormat/>
    <w:pPr>
      <w:keepNext/>
      <w:tabs>
        <w:tab w:val="left" w:pos="360"/>
      </w:tabs>
      <w:spacing w:before="60" w:after="120"/>
      <w:jc w:val="right"/>
      <w:outlineLvl w:val="1"/>
    </w:pPr>
    <w:rPr>
      <w:rFonts w:ascii="Arial" w:hAnsi="Arial"/>
      <w:b/>
      <w:smallCaps/>
      <w:sz w:val="28"/>
    </w:rPr>
  </w:style>
  <w:style w:type="paragraph" w:styleId="Heading3">
    <w:name w:val="heading 3"/>
    <w:basedOn w:val="Normal"/>
    <w:next w:val="Normal"/>
    <w:qFormat/>
    <w:pPr>
      <w:keepNext/>
      <w:spacing w:before="60" w:after="120"/>
      <w:outlineLvl w:val="2"/>
    </w:pPr>
    <w:rPr>
      <w:rFonts w:ascii="Arial" w:hAnsi="Arial"/>
    </w:rPr>
  </w:style>
  <w:style w:type="paragraph" w:styleId="Heading4">
    <w:name w:val="heading 4"/>
    <w:basedOn w:val="Normal"/>
    <w:next w:val="Normal"/>
    <w:qFormat/>
    <w:rsid w:val="00FC2CBD"/>
    <w:pPr>
      <w:keepNext/>
      <w:autoSpaceDE w:val="0"/>
      <w:autoSpaceDN w:val="0"/>
      <w:adjustRightInd w:val="0"/>
      <w:ind w:left="720" w:firstLine="720"/>
      <w:outlineLvl w:val="3"/>
    </w:pPr>
    <w:rPr>
      <w:i/>
      <w:iCs/>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pPr>
      <w:spacing w:after="240"/>
      <w:jc w:val="both"/>
    </w:pPr>
    <w:rPr>
      <w:sz w:val="22"/>
    </w:rPr>
  </w:style>
  <w:style w:type="paragraph" w:styleId="Header">
    <w:name w:val="header"/>
    <w:pPr>
      <w:tabs>
        <w:tab w:val="center" w:pos="4320"/>
        <w:tab w:val="right" w:pos="8640"/>
      </w:tabs>
    </w:pPr>
  </w:style>
  <w:style w:type="paragraph" w:customStyle="1" w:styleId="chaptertitle">
    <w:name w:val="chapter title"/>
    <w:next w:val="Heading1"/>
    <w:pPr>
      <w:spacing w:after="480"/>
      <w:jc w:val="right"/>
    </w:pPr>
    <w:rPr>
      <w:rFonts w:ascii="Arial" w:hAnsi="Arial"/>
      <w:b/>
      <w:caps/>
      <w:sz w:val="32"/>
    </w:rPr>
  </w:style>
  <w:style w:type="paragraph" w:styleId="ListNumber">
    <w:name w:val="List Number"/>
    <w:pPr>
      <w:spacing w:after="120"/>
      <w:ind w:left="576" w:hanging="576"/>
    </w:pPr>
    <w:rPr>
      <w:sz w:val="22"/>
    </w:rPr>
  </w:style>
  <w:style w:type="paragraph" w:styleId="ListBullet2">
    <w:name w:val="List Bullet 2"/>
    <w:autoRedefine/>
    <w:pPr>
      <w:spacing w:before="60" w:after="120"/>
      <w:ind w:left="720" w:hanging="360"/>
    </w:pPr>
    <w:rPr>
      <w:sz w:val="22"/>
    </w:rPr>
  </w:style>
  <w:style w:type="paragraph" w:styleId="ListNumber2">
    <w:name w:val="List Number 2"/>
    <w:pPr>
      <w:spacing w:before="60" w:after="120"/>
      <w:ind w:left="936" w:hanging="360"/>
    </w:pPr>
  </w:style>
  <w:style w:type="paragraph" w:styleId="ListContinue">
    <w:name w:val="List Continue"/>
    <w:pPr>
      <w:spacing w:before="60" w:after="120"/>
      <w:ind w:left="360"/>
    </w:pPr>
  </w:style>
  <w:style w:type="paragraph" w:styleId="Footer">
    <w:name w:val="footer"/>
    <w:link w:val="FooterChar"/>
    <w:pPr>
      <w:tabs>
        <w:tab w:val="center" w:pos="4320"/>
        <w:tab w:val="right" w:pos="8640"/>
      </w:tabs>
    </w:pPr>
  </w:style>
  <w:style w:type="paragraph" w:customStyle="1" w:styleId="Equation2a">
    <w:name w:val="Equation2a"/>
    <w:basedOn w:val="Obj2"/>
    <w:pPr>
      <w:tabs>
        <w:tab w:val="left" w:pos="72"/>
      </w:tabs>
      <w:ind w:left="2880"/>
    </w:pPr>
  </w:style>
  <w:style w:type="paragraph" w:customStyle="1" w:styleId="Question">
    <w:name w:val="Question"/>
    <w:pPr>
      <w:tabs>
        <w:tab w:val="left" w:pos="360"/>
      </w:tabs>
      <w:spacing w:before="60" w:after="120"/>
      <w:ind w:left="360" w:hanging="360"/>
    </w:pPr>
  </w:style>
  <w:style w:type="paragraph" w:customStyle="1" w:styleId="Answer">
    <w:name w:val="Answer"/>
    <w:pPr>
      <w:spacing w:after="120"/>
      <w:ind w:left="360"/>
      <w:jc w:val="both"/>
    </w:pPr>
    <w:rPr>
      <w:kern w:val="18"/>
    </w:rPr>
  </w:style>
  <w:style w:type="paragraph" w:customStyle="1" w:styleId="BibliographyEntry">
    <w:name w:val="Bibliography Entry"/>
    <w:pPr>
      <w:keepLines/>
      <w:spacing w:after="120"/>
    </w:pPr>
  </w:style>
  <w:style w:type="paragraph" w:customStyle="1" w:styleId="Misc">
    <w:name w:val="Misc"/>
    <w:pPr>
      <w:keepLines/>
    </w:pPr>
  </w:style>
  <w:style w:type="paragraph" w:customStyle="1" w:styleId="Table">
    <w:name w:val="Table"/>
    <w:aliases w:val="Financial"/>
    <w:pPr>
      <w:keepLines/>
      <w:tabs>
        <w:tab w:val="left" w:pos="288"/>
        <w:tab w:val="left" w:pos="576"/>
        <w:tab w:val="left" w:pos="864"/>
        <w:tab w:val="left" w:pos="1152"/>
        <w:tab w:val="left" w:pos="1440"/>
      </w:tabs>
    </w:pPr>
  </w:style>
  <w:style w:type="paragraph" w:customStyle="1" w:styleId="TableBody">
    <w:name w:val="Table Body"/>
    <w:pPr>
      <w:keepNext/>
    </w:pPr>
    <w:rPr>
      <w:sz w:val="22"/>
    </w:rPr>
  </w:style>
  <w:style w:type="paragraph" w:customStyle="1" w:styleId="Newspaperbody">
    <w:name w:val="Newspaper body"/>
    <w:pPr>
      <w:spacing w:after="120"/>
      <w:ind w:left="720" w:right="720"/>
      <w:jc w:val="both"/>
    </w:pPr>
    <w:rPr>
      <w:rFonts w:ascii="Arial" w:hAnsi="Arial"/>
      <w:sz w:val="18"/>
    </w:rPr>
  </w:style>
  <w:style w:type="paragraph" w:customStyle="1" w:styleId="Newspaperheader">
    <w:name w:val="Newspaper header"/>
    <w:pPr>
      <w:keepNext/>
      <w:tabs>
        <w:tab w:val="left" w:pos="720"/>
      </w:tabs>
      <w:ind w:left="1440" w:hanging="1440"/>
    </w:pPr>
    <w:rPr>
      <w:rFonts w:ascii="Arial" w:hAnsi="Arial"/>
      <w:sz w:val="18"/>
    </w:rPr>
  </w:style>
  <w:style w:type="paragraph" w:customStyle="1" w:styleId="Newspapercopyright">
    <w:name w:val="Newspaper copyright"/>
    <w:pPr>
      <w:keepNext/>
      <w:spacing w:before="120" w:after="120"/>
      <w:jc w:val="center"/>
    </w:pPr>
    <w:rPr>
      <w:rFonts w:ascii="Arial" w:hAnsi="Arial"/>
      <w:sz w:val="18"/>
    </w:rPr>
  </w:style>
  <w:style w:type="paragraph" w:customStyle="1" w:styleId="TableExhibitTitle">
    <w:name w:val="Table Exhibit Title"/>
    <w:next w:val="TableBody"/>
    <w:pPr>
      <w:keepNext/>
      <w:pBdr>
        <w:bottom w:val="single" w:sz="12" w:space="2" w:color="auto"/>
      </w:pBdr>
      <w:tabs>
        <w:tab w:val="left" w:pos="1440"/>
      </w:tabs>
      <w:spacing w:before="240" w:after="120"/>
      <w:ind w:left="360"/>
    </w:pPr>
    <w:rPr>
      <w:rFonts w:ascii="Arial" w:hAnsi="Arial"/>
      <w:b/>
      <w:sz w:val="18"/>
    </w:rPr>
  </w:style>
  <w:style w:type="paragraph" w:customStyle="1" w:styleId="GraphicExhibitTitleLine">
    <w:name w:val="Graphic Exhibit Title Line"/>
    <w:pPr>
      <w:keepNext/>
      <w:pBdr>
        <w:bottom w:val="single" w:sz="18" w:space="3" w:color="0000FF"/>
      </w:pBdr>
      <w:tabs>
        <w:tab w:val="left" w:pos="3600"/>
      </w:tabs>
      <w:spacing w:before="240" w:after="120"/>
    </w:pPr>
  </w:style>
  <w:style w:type="paragraph" w:customStyle="1" w:styleId="SuggestedReadings">
    <w:name w:val="Suggested Readings"/>
    <w:pPr>
      <w:keepLines/>
      <w:ind w:left="288" w:hanging="288"/>
    </w:pPr>
  </w:style>
  <w:style w:type="paragraph" w:customStyle="1" w:styleId="Newspaperbody2">
    <w:name w:val="Newspaper body 2"/>
    <w:basedOn w:val="BodyText"/>
    <w:pPr>
      <w:spacing w:after="0"/>
      <w:ind w:firstLine="360"/>
    </w:pPr>
    <w:rPr>
      <w:sz w:val="18"/>
    </w:rPr>
  </w:style>
  <w:style w:type="paragraph" w:customStyle="1" w:styleId="titlepagetitle">
    <w:name w:val="title page title"/>
    <w:basedOn w:val="Normal"/>
    <w:next w:val="titlepageta"/>
    <w:pPr>
      <w:spacing w:before="960" w:after="240"/>
      <w:jc w:val="center"/>
    </w:pPr>
    <w:rPr>
      <w:b/>
      <w:caps/>
      <w:sz w:val="40"/>
    </w:rPr>
  </w:style>
  <w:style w:type="paragraph" w:customStyle="1" w:styleId="titlepageta">
    <w:name w:val="title page t/a"/>
    <w:basedOn w:val="Normal"/>
    <w:next w:val="titlepagebooktitle"/>
    <w:pPr>
      <w:spacing w:after="600"/>
      <w:jc w:val="center"/>
    </w:pPr>
    <w:rPr>
      <w:i/>
      <w:sz w:val="24"/>
    </w:rPr>
  </w:style>
  <w:style w:type="paragraph" w:customStyle="1" w:styleId="titlepagebooktitle">
    <w:name w:val="title page book title"/>
    <w:basedOn w:val="Normal"/>
    <w:pPr>
      <w:pBdr>
        <w:top w:val="single" w:sz="12" w:space="3" w:color="auto"/>
        <w:bottom w:val="single" w:sz="12" w:space="3" w:color="auto"/>
      </w:pBdr>
      <w:spacing w:after="240"/>
      <w:jc w:val="center"/>
    </w:pPr>
    <w:rPr>
      <w:b/>
      <w:caps/>
      <w:sz w:val="52"/>
    </w:rPr>
  </w:style>
  <w:style w:type="paragraph" w:customStyle="1" w:styleId="titlepageedition">
    <w:name w:val="title page edition"/>
    <w:basedOn w:val="Normal"/>
    <w:next w:val="titlepageauthorname"/>
    <w:pPr>
      <w:spacing w:after="360"/>
      <w:jc w:val="center"/>
    </w:pPr>
    <w:rPr>
      <w:sz w:val="28"/>
    </w:rPr>
  </w:style>
  <w:style w:type="paragraph" w:customStyle="1" w:styleId="titlepageauthorname">
    <w:name w:val="title page author name"/>
    <w:basedOn w:val="Normal"/>
    <w:next w:val="titlepageschool"/>
    <w:pPr>
      <w:jc w:val="center"/>
    </w:pPr>
    <w:rPr>
      <w:b/>
      <w:sz w:val="36"/>
    </w:rPr>
  </w:style>
  <w:style w:type="paragraph" w:customStyle="1" w:styleId="titlepageschool">
    <w:name w:val="title page school"/>
    <w:basedOn w:val="Normal"/>
    <w:next w:val="BodyText"/>
    <w:pPr>
      <w:jc w:val="center"/>
    </w:pPr>
    <w:rPr>
      <w:i/>
      <w:sz w:val="24"/>
    </w:rPr>
  </w:style>
  <w:style w:type="paragraph" w:customStyle="1" w:styleId="cenarialcaps14">
    <w:name w:val="cen arial caps 14"/>
    <w:basedOn w:val="Normal"/>
    <w:next w:val="bodytextarial11"/>
    <w:pPr>
      <w:spacing w:after="240"/>
      <w:jc w:val="center"/>
    </w:pPr>
    <w:rPr>
      <w:rFonts w:ascii="Arial" w:hAnsi="Arial"/>
      <w:caps/>
      <w:sz w:val="28"/>
    </w:rPr>
  </w:style>
  <w:style w:type="paragraph" w:customStyle="1" w:styleId="bodytextarial11">
    <w:name w:val="body text arial 11"/>
    <w:basedOn w:val="Normal"/>
    <w:next w:val="Normal"/>
    <w:rPr>
      <w:rFonts w:ascii="Arial" w:hAnsi="Arial"/>
    </w:rPr>
  </w:style>
  <w:style w:type="paragraph" w:customStyle="1" w:styleId="Footerfirstpageonly">
    <w:name w:val="Footer (first page only)"/>
    <w:basedOn w:val="BodyText"/>
    <w:pPr>
      <w:spacing w:before="240" w:after="0"/>
      <w:jc w:val="center"/>
    </w:pPr>
    <w:rPr>
      <w:rFonts w:ascii="Arial" w:hAnsi="Arial"/>
      <w:sz w:val="18"/>
    </w:rPr>
  </w:style>
  <w:style w:type="paragraph" w:customStyle="1" w:styleId="T-acctsmentryline">
    <w:name w:val="T-acct sm entry line"/>
    <w:basedOn w:val="Normal"/>
    <w:pPr>
      <w:tabs>
        <w:tab w:val="right" w:pos="1620"/>
        <w:tab w:val="bar" w:pos="1800"/>
        <w:tab w:val="left" w:pos="1980"/>
        <w:tab w:val="right" w:pos="3690"/>
      </w:tabs>
    </w:pPr>
    <w:rPr>
      <w:rFonts w:ascii="Arial" w:hAnsi="Arial"/>
      <w:sz w:val="18"/>
    </w:rPr>
  </w:style>
  <w:style w:type="paragraph" w:customStyle="1" w:styleId="chapternumber">
    <w:name w:val="chapter number"/>
    <w:basedOn w:val="Normal"/>
    <w:next w:val="Normal"/>
    <w:pPr>
      <w:pageBreakBefore/>
      <w:jc w:val="right"/>
    </w:pPr>
    <w:rPr>
      <w:rFonts w:ascii="Arial" w:hAnsi="Arial"/>
      <w:b/>
      <w:caps/>
      <w:sz w:val="32"/>
    </w:rPr>
  </w:style>
  <w:style w:type="paragraph" w:customStyle="1" w:styleId="cenarialunderline">
    <w:name w:val="cen arial underline"/>
    <w:basedOn w:val="cenarialcaps14"/>
    <w:next w:val="BodyText"/>
    <w:pPr>
      <w:spacing w:before="240"/>
    </w:pPr>
    <w:rPr>
      <w:u w:val="single"/>
    </w:rPr>
  </w:style>
  <w:style w:type="paragraph" w:customStyle="1" w:styleId="Evenpageheader">
    <w:name w:val="Even page header"/>
    <w:pPr>
      <w:tabs>
        <w:tab w:val="right" w:pos="7099"/>
        <w:tab w:val="right" w:pos="9259"/>
      </w:tabs>
      <w:ind w:left="-2160"/>
    </w:pPr>
    <w:rPr>
      <w:rFonts w:ascii="Arial" w:hAnsi="Arial"/>
      <w:b/>
      <w:caps/>
    </w:rPr>
  </w:style>
  <w:style w:type="paragraph" w:customStyle="1" w:styleId="Oddpageheader">
    <w:name w:val="Odd page header"/>
    <w:basedOn w:val="Evenpageheader"/>
    <w:pPr>
      <w:tabs>
        <w:tab w:val="clear" w:pos="7099"/>
      </w:tabs>
      <w:ind w:left="0"/>
    </w:pPr>
  </w:style>
  <w:style w:type="paragraph" w:styleId="FootnoteText">
    <w:name w:val="footnote text"/>
    <w:basedOn w:val="Normal"/>
    <w:semiHidden/>
    <w:rPr>
      <w:rFonts w:ascii="Arial" w:hAnsi="Arial"/>
      <w:sz w:val="18"/>
    </w:rPr>
  </w:style>
  <w:style w:type="character" w:styleId="FootnoteReference">
    <w:name w:val="footnote reference"/>
    <w:semiHidden/>
    <w:rPr>
      <w:vertAlign w:val="superscript"/>
    </w:rPr>
  </w:style>
  <w:style w:type="paragraph" w:customStyle="1" w:styleId="Quoterightleftindent">
    <w:name w:val="Quote (right/left indent)"/>
    <w:next w:val="Normal"/>
    <w:pPr>
      <w:spacing w:after="120"/>
      <w:ind w:left="720" w:right="720"/>
      <w:jc w:val="both"/>
    </w:pPr>
    <w:rPr>
      <w:i/>
    </w:rPr>
  </w:style>
  <w:style w:type="paragraph" w:customStyle="1" w:styleId="Capsboldhead">
    <w:name w:val="Caps bold head"/>
    <w:basedOn w:val="Normal"/>
    <w:next w:val="BodyText"/>
    <w:pPr>
      <w:spacing w:before="240" w:after="120"/>
      <w:ind w:firstLine="720"/>
    </w:pPr>
    <w:rPr>
      <w:b/>
      <w:smallCaps/>
    </w:rPr>
  </w:style>
  <w:style w:type="paragraph" w:customStyle="1" w:styleId="Listbullet1">
    <w:name w:val="List bullet 1"/>
    <w:basedOn w:val="ListBullet2"/>
    <w:pPr>
      <w:spacing w:after="0"/>
    </w:pPr>
  </w:style>
  <w:style w:type="paragraph" w:customStyle="1" w:styleId="tableheads">
    <w:name w:val="table heads"/>
    <w:basedOn w:val="TableBody"/>
    <w:next w:val="TableBody"/>
    <w:pPr>
      <w:tabs>
        <w:tab w:val="center" w:pos="2700"/>
        <w:tab w:val="center" w:pos="3600"/>
        <w:tab w:val="center" w:pos="4500"/>
        <w:tab w:val="center" w:pos="5400"/>
        <w:tab w:val="center" w:pos="6300"/>
        <w:tab w:val="center" w:pos="7200"/>
      </w:tabs>
      <w:ind w:left="360"/>
    </w:pPr>
    <w:rPr>
      <w:i/>
    </w:rPr>
  </w:style>
  <w:style w:type="paragraph" w:customStyle="1" w:styleId="boxedbodytext">
    <w:name w:val="boxed body text"/>
    <w:basedOn w:val="Normal"/>
    <w:pPr>
      <w:pBdr>
        <w:top w:val="double" w:sz="6" w:space="3" w:color="auto"/>
        <w:left w:val="double" w:sz="6" w:space="3" w:color="auto"/>
        <w:bottom w:val="double" w:sz="6" w:space="3" w:color="auto"/>
        <w:right w:val="double" w:sz="6" w:space="3" w:color="auto"/>
      </w:pBdr>
      <w:spacing w:before="120" w:after="120"/>
      <w:ind w:left="202"/>
      <w:jc w:val="both"/>
    </w:pPr>
  </w:style>
  <w:style w:type="paragraph" w:customStyle="1" w:styleId="boxhead">
    <w:name w:val="box head"/>
    <w:basedOn w:val="Normal"/>
    <w:pPr>
      <w:pBdr>
        <w:top w:val="double" w:sz="6" w:space="3" w:color="auto"/>
        <w:left w:val="double" w:sz="6" w:space="3" w:color="auto"/>
        <w:bottom w:val="double" w:sz="6" w:space="3" w:color="auto"/>
        <w:right w:val="double" w:sz="6" w:space="3" w:color="auto"/>
      </w:pBdr>
      <w:spacing w:before="240" w:after="60"/>
      <w:ind w:firstLine="720"/>
    </w:pPr>
    <w:rPr>
      <w:rFonts w:ascii="Arial" w:hAnsi="Arial"/>
      <w:b/>
      <w:smallCaps/>
    </w:rPr>
  </w:style>
  <w:style w:type="paragraph" w:customStyle="1" w:styleId="boxsourceline">
    <w:name w:val="box source line"/>
    <w:basedOn w:val="boxedbodytext"/>
    <w:pPr>
      <w:spacing w:before="60"/>
      <w:jc w:val="right"/>
    </w:pPr>
    <w:rPr>
      <w:rFonts w:ascii="Arial" w:hAnsi="Arial"/>
      <w:sz w:val="16"/>
    </w:rPr>
  </w:style>
  <w:style w:type="paragraph" w:customStyle="1" w:styleId="tablebodyfinal">
    <w:name w:val="table body final"/>
    <w:basedOn w:val="TableBody"/>
    <w:next w:val="BodyText"/>
    <w:pPr>
      <w:pBdr>
        <w:bottom w:val="single" w:sz="12" w:space="3" w:color="auto"/>
      </w:pBdr>
      <w:tabs>
        <w:tab w:val="right" w:pos="2880"/>
        <w:tab w:val="right" w:pos="3780"/>
        <w:tab w:val="right" w:pos="4680"/>
        <w:tab w:val="right" w:pos="5580"/>
        <w:tab w:val="right" w:pos="6480"/>
        <w:tab w:val="right" w:pos="7380"/>
      </w:tabs>
      <w:ind w:left="360"/>
    </w:pPr>
  </w:style>
  <w:style w:type="paragraph" w:customStyle="1" w:styleId="tableheadscenter">
    <w:name w:val="table heads center"/>
    <w:basedOn w:val="Normal"/>
    <w:next w:val="TableExhibitTitle"/>
    <w:pPr>
      <w:spacing w:after="60"/>
      <w:jc w:val="center"/>
    </w:pPr>
    <w:rPr>
      <w:rFonts w:ascii="Arial" w:hAnsi="Arial"/>
      <w:b/>
    </w:rPr>
  </w:style>
  <w:style w:type="paragraph" w:customStyle="1" w:styleId="tablespanhead">
    <w:name w:val="table span head"/>
    <w:basedOn w:val="Table"/>
    <w:next w:val="tableheads"/>
    <w:pPr>
      <w:tabs>
        <w:tab w:val="clear" w:pos="288"/>
        <w:tab w:val="clear" w:pos="576"/>
        <w:tab w:val="clear" w:pos="864"/>
        <w:tab w:val="clear" w:pos="1152"/>
        <w:tab w:val="clear" w:pos="1440"/>
        <w:tab w:val="center" w:pos="4770"/>
        <w:tab w:val="center" w:pos="7650"/>
      </w:tabs>
    </w:pPr>
    <w:rPr>
      <w:rFonts w:ascii="Arial" w:hAnsi="Arial"/>
      <w:b/>
      <w:sz w:val="18"/>
    </w:rPr>
  </w:style>
  <w:style w:type="paragraph" w:customStyle="1" w:styleId="T-acctsmfinalline">
    <w:name w:val="T-acct sm final line"/>
    <w:basedOn w:val="Normal"/>
    <w:pPr>
      <w:tabs>
        <w:tab w:val="right" w:pos="1620"/>
        <w:tab w:val="bar" w:pos="1800"/>
        <w:tab w:val="left" w:pos="1980"/>
        <w:tab w:val="right" w:pos="3690"/>
      </w:tabs>
    </w:pPr>
    <w:rPr>
      <w:rFonts w:ascii="Arial" w:hAnsi="Arial"/>
      <w:sz w:val="18"/>
      <w:u w:val="single"/>
    </w:rPr>
  </w:style>
  <w:style w:type="paragraph" w:customStyle="1" w:styleId="T-acctsmhead">
    <w:name w:val="T-acct sm head"/>
    <w:basedOn w:val="Normal"/>
    <w:next w:val="Normal"/>
    <w:pPr>
      <w:tabs>
        <w:tab w:val="center" w:pos="1800"/>
        <w:tab w:val="right" w:pos="3870"/>
      </w:tabs>
    </w:pPr>
    <w:rPr>
      <w:rFonts w:ascii="Arial" w:hAnsi="Arial"/>
      <w:sz w:val="18"/>
      <w:u w:val="single"/>
    </w:rPr>
  </w:style>
  <w:style w:type="paragraph" w:customStyle="1" w:styleId="T-acctsmnoteline">
    <w:name w:val="T-acct sm note line"/>
    <w:basedOn w:val="Normal"/>
    <w:pPr>
      <w:tabs>
        <w:tab w:val="center" w:pos="810"/>
        <w:tab w:val="bar" w:pos="1800"/>
        <w:tab w:val="center" w:pos="2880"/>
      </w:tabs>
    </w:pPr>
    <w:rPr>
      <w:rFonts w:ascii="Arial" w:hAnsi="Arial"/>
      <w:b/>
      <w:sz w:val="18"/>
    </w:rPr>
  </w:style>
  <w:style w:type="paragraph" w:customStyle="1" w:styleId="T-acctsmtotalline">
    <w:name w:val="T-acct sm total line"/>
    <w:basedOn w:val="Normal"/>
    <w:pPr>
      <w:tabs>
        <w:tab w:val="right" w:pos="1620"/>
        <w:tab w:val="bar" w:pos="1800"/>
        <w:tab w:val="left" w:pos="1980"/>
        <w:tab w:val="right" w:pos="3690"/>
      </w:tabs>
    </w:pPr>
    <w:rPr>
      <w:rFonts w:ascii="Arial" w:hAnsi="Arial"/>
      <w:sz w:val="18"/>
      <w:u w:val="double"/>
    </w:rPr>
  </w:style>
  <w:style w:type="paragraph" w:customStyle="1" w:styleId="t-acctlgdebit">
    <w:name w:val="t-acct lg debit"/>
    <w:basedOn w:val="Normal"/>
    <w:pPr>
      <w:tabs>
        <w:tab w:val="right" w:pos="4500"/>
      </w:tabs>
      <w:ind w:left="810" w:right="-22" w:hanging="90"/>
    </w:pPr>
    <w:rPr>
      <w:rFonts w:ascii="Arial" w:hAnsi="Arial"/>
      <w:sz w:val="18"/>
    </w:rPr>
  </w:style>
  <w:style w:type="paragraph" w:customStyle="1" w:styleId="t-acctlgcreditside">
    <w:name w:val="t-acct lg credit side"/>
    <w:basedOn w:val="Normal"/>
    <w:pPr>
      <w:tabs>
        <w:tab w:val="right" w:pos="706"/>
        <w:tab w:val="left" w:pos="886"/>
      </w:tabs>
      <w:ind w:left="1066" w:right="893" w:hanging="1066"/>
    </w:pPr>
    <w:rPr>
      <w:rFonts w:ascii="Arial" w:hAnsi="Arial"/>
      <w:sz w:val="18"/>
    </w:rPr>
  </w:style>
  <w:style w:type="paragraph" w:customStyle="1" w:styleId="t-acctlghead">
    <w:name w:val="t-acct lg head"/>
    <w:basedOn w:val="Normal"/>
    <w:next w:val="t-acctlgdebit"/>
    <w:pPr>
      <w:pBdr>
        <w:bottom w:val="single" w:sz="6" w:space="1" w:color="auto"/>
      </w:pBdr>
      <w:ind w:left="720" w:right="893"/>
      <w:jc w:val="center"/>
    </w:pPr>
    <w:rPr>
      <w:rFonts w:ascii="Arial" w:hAnsi="Arial"/>
      <w:sz w:val="18"/>
    </w:rPr>
  </w:style>
  <w:style w:type="paragraph" w:customStyle="1" w:styleId="tablefootnote">
    <w:name w:val="table footnote"/>
    <w:basedOn w:val="tablebodyfinal"/>
    <w:pPr>
      <w:keepLines/>
      <w:tabs>
        <w:tab w:val="right" w:pos="7200"/>
      </w:tabs>
      <w:spacing w:after="240"/>
    </w:pPr>
    <w:rPr>
      <w:sz w:val="16"/>
    </w:rPr>
  </w:style>
  <w:style w:type="paragraph" w:customStyle="1" w:styleId="tablesourceline">
    <w:name w:val="table source line"/>
    <w:basedOn w:val="Normal"/>
    <w:next w:val="Normal"/>
    <w:pPr>
      <w:spacing w:after="240"/>
      <w:ind w:firstLine="720"/>
    </w:pPr>
    <w:rPr>
      <w:rFonts w:ascii="Arial" w:hAnsi="Arial"/>
      <w:sz w:val="16"/>
    </w:rPr>
  </w:style>
  <w:style w:type="paragraph" w:customStyle="1" w:styleId="Italicsheading">
    <w:name w:val="Italics heading"/>
    <w:basedOn w:val="Normal"/>
    <w:next w:val="BodyText"/>
    <w:pPr>
      <w:spacing w:after="120"/>
    </w:pPr>
    <w:rPr>
      <w:i/>
    </w:rPr>
  </w:style>
  <w:style w:type="paragraph" w:customStyle="1" w:styleId="listquestion">
    <w:name w:val="list question"/>
    <w:basedOn w:val="BodyText"/>
    <w:pPr>
      <w:spacing w:after="0"/>
      <w:ind w:left="1080" w:hanging="360"/>
    </w:pPr>
  </w:style>
  <w:style w:type="paragraph" w:customStyle="1" w:styleId="listquesfinal">
    <w:name w:val="list ques final"/>
    <w:basedOn w:val="BodyText"/>
    <w:next w:val="BodyText"/>
    <w:pPr>
      <w:ind w:left="1080" w:hanging="360"/>
    </w:pPr>
  </w:style>
  <w:style w:type="paragraph" w:customStyle="1" w:styleId="quotesourceline">
    <w:name w:val="quote source line"/>
    <w:basedOn w:val="Normal"/>
    <w:pPr>
      <w:tabs>
        <w:tab w:val="right" w:pos="4320"/>
        <w:tab w:val="right" w:pos="5490"/>
      </w:tabs>
      <w:ind w:left="810" w:hanging="90"/>
      <w:jc w:val="right"/>
    </w:pPr>
    <w:rPr>
      <w:sz w:val="18"/>
    </w:rPr>
  </w:style>
  <w:style w:type="paragraph" w:customStyle="1" w:styleId="GJNameLine">
    <w:name w:val="GJ Name Line"/>
    <w:basedOn w:val="Normal"/>
    <w:next w:val="GJHeadLine1"/>
    <w:pPr>
      <w:pBdr>
        <w:bottom w:val="single" w:sz="6" w:space="1" w:color="auto"/>
      </w:pBdr>
      <w:spacing w:after="60"/>
      <w:ind w:right="2059"/>
      <w:jc w:val="center"/>
    </w:pPr>
    <w:rPr>
      <w:sz w:val="18"/>
    </w:rPr>
  </w:style>
  <w:style w:type="paragraph" w:customStyle="1" w:styleId="GJHeadLine1">
    <w:name w:val="GJ Head Line1"/>
    <w:basedOn w:val="Normal"/>
    <w:next w:val="GJHeadLine2"/>
    <w:pPr>
      <w:pBdr>
        <w:top w:val="double" w:sz="6" w:space="1" w:color="auto"/>
      </w:pBdr>
      <w:tabs>
        <w:tab w:val="bar" w:pos="878"/>
        <w:tab w:val="center" w:pos="2700"/>
        <w:tab w:val="bar" w:pos="4752"/>
        <w:tab w:val="center" w:pos="5130"/>
        <w:tab w:val="bar" w:pos="5490"/>
        <w:tab w:val="center" w:pos="5940"/>
        <w:tab w:val="bar" w:pos="6300"/>
        <w:tab w:val="center" w:pos="6750"/>
        <w:tab w:val="bar" w:pos="7200"/>
      </w:tabs>
      <w:ind w:right="2153"/>
    </w:pPr>
    <w:rPr>
      <w:sz w:val="16"/>
    </w:rPr>
  </w:style>
  <w:style w:type="paragraph" w:customStyle="1" w:styleId="GJHeadLine2">
    <w:name w:val="GJ Head Line2"/>
    <w:basedOn w:val="Normal"/>
    <w:next w:val="GJEntryline"/>
    <w:pPr>
      <w:pBdr>
        <w:bottom w:val="double" w:sz="6" w:space="1" w:color="auto"/>
      </w:pBdr>
      <w:tabs>
        <w:tab w:val="bar" w:pos="878"/>
        <w:tab w:val="center" w:pos="2700"/>
        <w:tab w:val="bar" w:pos="4752"/>
        <w:tab w:val="center" w:pos="5130"/>
        <w:tab w:val="bar" w:pos="5490"/>
        <w:tab w:val="center" w:pos="5940"/>
        <w:tab w:val="bar" w:pos="6300"/>
        <w:tab w:val="center" w:pos="6750"/>
        <w:tab w:val="bar" w:pos="7200"/>
      </w:tabs>
      <w:ind w:right="2153"/>
    </w:pPr>
    <w:rPr>
      <w:sz w:val="16"/>
    </w:rPr>
  </w:style>
  <w:style w:type="paragraph" w:customStyle="1" w:styleId="GJEntryline">
    <w:name w:val="GJ Entry line"/>
    <w:basedOn w:val="Normal"/>
    <w:pPr>
      <w:pBdr>
        <w:bottom w:val="single" w:sz="6" w:space="1" w:color="auto"/>
      </w:pBdr>
      <w:tabs>
        <w:tab w:val="bar" w:pos="540"/>
        <w:tab w:val="bar" w:pos="878"/>
        <w:tab w:val="center" w:pos="2700"/>
        <w:tab w:val="bar" w:pos="4752"/>
        <w:tab w:val="center" w:pos="5130"/>
        <w:tab w:val="bar" w:pos="5490"/>
        <w:tab w:val="center" w:pos="5940"/>
        <w:tab w:val="bar" w:pos="6300"/>
        <w:tab w:val="center" w:pos="6750"/>
        <w:tab w:val="bar" w:pos="7200"/>
      </w:tabs>
      <w:ind w:right="2153"/>
    </w:pPr>
    <w:rPr>
      <w:sz w:val="16"/>
    </w:rPr>
  </w:style>
  <w:style w:type="paragraph" w:customStyle="1" w:styleId="GJEntryline1">
    <w:name w:val="GJ Entry line1"/>
    <w:basedOn w:val="Normal"/>
    <w:next w:val="GJEntryline2"/>
    <w:pPr>
      <w:tabs>
        <w:tab w:val="bar" w:pos="540"/>
        <w:tab w:val="bar" w:pos="878"/>
        <w:tab w:val="center" w:pos="2700"/>
        <w:tab w:val="bar" w:pos="4752"/>
        <w:tab w:val="center" w:pos="5130"/>
        <w:tab w:val="bar" w:pos="5490"/>
        <w:tab w:val="center" w:pos="5940"/>
        <w:tab w:val="bar" w:pos="6300"/>
        <w:tab w:val="center" w:pos="6750"/>
        <w:tab w:val="bar" w:pos="7200"/>
      </w:tabs>
      <w:ind w:right="2153"/>
    </w:pPr>
    <w:rPr>
      <w:sz w:val="16"/>
    </w:rPr>
  </w:style>
  <w:style w:type="paragraph" w:customStyle="1" w:styleId="GJEntryline2">
    <w:name w:val="GJ Entry line2"/>
    <w:basedOn w:val="GJEntryline1"/>
    <w:pPr>
      <w:pBdr>
        <w:top w:val="single" w:sz="6" w:space="1" w:color="auto"/>
      </w:pBdr>
    </w:pPr>
  </w:style>
  <w:style w:type="paragraph" w:customStyle="1" w:styleId="ListNumberfinal">
    <w:name w:val="List Number final"/>
    <w:basedOn w:val="ListNumber"/>
    <w:pPr>
      <w:spacing w:after="240"/>
    </w:pPr>
  </w:style>
  <w:style w:type="paragraph" w:customStyle="1" w:styleId="ListNumber2final">
    <w:name w:val="List Number 2final"/>
    <w:basedOn w:val="ListNumber2"/>
    <w:pPr>
      <w:spacing w:after="240"/>
      <w:ind w:hanging="576"/>
    </w:pPr>
  </w:style>
  <w:style w:type="paragraph" w:customStyle="1" w:styleId="Obj2">
    <w:name w:val="Obj2"/>
    <w:basedOn w:val="Normal"/>
    <w:pPr>
      <w:widowControl w:val="0"/>
      <w:spacing w:before="100" w:after="100"/>
      <w:ind w:left="864"/>
    </w:pPr>
  </w:style>
  <w:style w:type="paragraph" w:customStyle="1" w:styleId="L3">
    <w:name w:val="L#3"/>
    <w:basedOn w:val="ListNumber"/>
    <w:pPr>
      <w:keepLines/>
      <w:spacing w:before="60" w:after="60"/>
      <w:ind w:left="1152"/>
    </w:pPr>
    <w:rPr>
      <w:sz w:val="20"/>
    </w:rPr>
  </w:style>
  <w:style w:type="paragraph" w:customStyle="1" w:styleId="MarginBox">
    <w:name w:val="Margin Box"/>
    <w:basedOn w:val="BodyText"/>
    <w:pPr>
      <w:framePr w:w="1310" w:h="3125" w:hRule="exact" w:hSpace="360" w:vSpace="360" w:wrap="around" w:vAnchor="text" w:hAnchor="page" w:xAlign="outside" w:y="1"/>
      <w:jc w:val="left"/>
    </w:pPr>
    <w:rPr>
      <w:b/>
      <w:sz w:val="18"/>
    </w:rPr>
  </w:style>
  <w:style w:type="paragraph" w:customStyle="1" w:styleId="TableBody9">
    <w:name w:val="Table Body 9"/>
    <w:basedOn w:val="TableBody"/>
    <w:rPr>
      <w:sz w:val="18"/>
    </w:rPr>
  </w:style>
  <w:style w:type="paragraph" w:customStyle="1" w:styleId="Obj1">
    <w:name w:val="Obj1"/>
    <w:basedOn w:val="Obj2"/>
    <w:pPr>
      <w:tabs>
        <w:tab w:val="left" w:pos="-720"/>
      </w:tabs>
      <w:suppressAutoHyphens/>
      <w:ind w:left="0"/>
      <w:jc w:val="center"/>
    </w:pPr>
    <w:rPr>
      <w:rFonts w:ascii="CG Times" w:hAnsi="CG Times"/>
      <w:spacing w:val="-2"/>
      <w:kern w:val="1"/>
    </w:rPr>
  </w:style>
  <w:style w:type="paragraph" w:customStyle="1" w:styleId="L4">
    <w:name w:val="L#4"/>
    <w:basedOn w:val="L3"/>
    <w:pPr>
      <w:ind w:left="1512" w:hanging="360"/>
    </w:pPr>
  </w:style>
  <w:style w:type="paragraph" w:customStyle="1" w:styleId="BodyTextOutline">
    <w:name w:val="Body Text Outline"/>
    <w:basedOn w:val="Normal"/>
    <w:pPr>
      <w:ind w:left="720"/>
    </w:pPr>
  </w:style>
  <w:style w:type="paragraph" w:customStyle="1" w:styleId="MarginText">
    <w:name w:val="Margin Text"/>
    <w:basedOn w:val="BodyText"/>
    <w:pPr>
      <w:framePr w:w="1310" w:h="3125" w:hRule="exact" w:hSpace="360" w:vSpace="360" w:wrap="around" w:vAnchor="text" w:hAnchor="page" w:xAlign="outside" w:y="1"/>
      <w:jc w:val="left"/>
    </w:pPr>
    <w:rPr>
      <w:b/>
      <w:sz w:val="18"/>
    </w:rPr>
  </w:style>
  <w:style w:type="paragraph" w:customStyle="1" w:styleId="Outline1">
    <w:name w:val="Outline 1"/>
    <w:pPr>
      <w:tabs>
        <w:tab w:val="left" w:pos="720"/>
        <w:tab w:val="left" w:pos="1080"/>
        <w:tab w:val="left" w:pos="1440"/>
        <w:tab w:val="left" w:pos="1800"/>
        <w:tab w:val="left" w:pos="2160"/>
        <w:tab w:val="left" w:pos="2520"/>
        <w:tab w:val="left" w:pos="2880"/>
        <w:tab w:val="left" w:pos="3240"/>
      </w:tabs>
      <w:spacing w:before="60"/>
      <w:ind w:left="720" w:hanging="720"/>
    </w:pPr>
    <w:rPr>
      <w:sz w:val="22"/>
    </w:rPr>
  </w:style>
  <w:style w:type="paragraph" w:customStyle="1" w:styleId="Outline2">
    <w:name w:val="Outline 2"/>
    <w:basedOn w:val="Outline1"/>
    <w:pPr>
      <w:ind w:left="1080" w:hanging="360"/>
    </w:pPr>
  </w:style>
  <w:style w:type="paragraph" w:customStyle="1" w:styleId="Outline3">
    <w:name w:val="Outline 3"/>
    <w:basedOn w:val="Outline1"/>
    <w:pPr>
      <w:ind w:left="1440" w:hanging="360"/>
    </w:pPr>
  </w:style>
  <w:style w:type="paragraph" w:customStyle="1" w:styleId="Outline4">
    <w:name w:val="Outline 4"/>
    <w:basedOn w:val="Outline1"/>
    <w:pPr>
      <w:tabs>
        <w:tab w:val="left" w:pos="3600"/>
      </w:tabs>
      <w:ind w:left="1800" w:hanging="360"/>
    </w:pPr>
  </w:style>
  <w:style w:type="paragraph" w:customStyle="1" w:styleId="Outline5">
    <w:name w:val="Outline 5"/>
    <w:basedOn w:val="Outline1"/>
    <w:pPr>
      <w:tabs>
        <w:tab w:val="left" w:pos="0"/>
        <w:tab w:val="left" w:pos="600"/>
        <w:tab w:val="left" w:pos="1560"/>
        <w:tab w:val="left" w:pos="2040"/>
      </w:tabs>
      <w:suppressAutoHyphens/>
      <w:ind w:left="2160" w:hanging="360"/>
    </w:pPr>
  </w:style>
  <w:style w:type="paragraph" w:customStyle="1" w:styleId="Outline6">
    <w:name w:val="Outline 6"/>
    <w:basedOn w:val="Outline1"/>
    <w:pPr>
      <w:ind w:left="2520" w:hanging="360"/>
    </w:pPr>
  </w:style>
  <w:style w:type="paragraph" w:customStyle="1" w:styleId="OutlineIndent">
    <w:name w:val="Outline Indent"/>
    <w:basedOn w:val="BodyTextIndent"/>
    <w:pPr>
      <w:spacing w:before="60"/>
      <w:ind w:left="720"/>
    </w:pPr>
  </w:style>
  <w:style w:type="paragraph" w:styleId="BodyTextIndent">
    <w:name w:val="Body Text Indent"/>
    <w:basedOn w:val="Normal"/>
    <w:pPr>
      <w:spacing w:after="120"/>
      <w:ind w:left="360"/>
      <w:jc w:val="both"/>
    </w:pPr>
  </w:style>
  <w:style w:type="paragraph" w:customStyle="1" w:styleId="titlepagepreparedby">
    <w:name w:val="title page prepared by"/>
    <w:basedOn w:val="titlepageedition"/>
    <w:pPr>
      <w:spacing w:before="720" w:after="0"/>
    </w:pPr>
  </w:style>
  <w:style w:type="paragraph" w:styleId="ListNumber3">
    <w:name w:val="List Number 3"/>
    <w:basedOn w:val="Normal"/>
    <w:pPr>
      <w:spacing w:after="60"/>
      <w:ind w:left="1080" w:hanging="360"/>
    </w:pPr>
  </w:style>
  <w:style w:type="paragraph" w:customStyle="1" w:styleId="AnswerSpace">
    <w:name w:val="AnswerSpace"/>
    <w:basedOn w:val="Normal"/>
    <w:pPr>
      <w:spacing w:after="1800"/>
    </w:pPr>
  </w:style>
  <w:style w:type="character" w:styleId="PageNumber">
    <w:name w:val="page number"/>
    <w:basedOn w:val="DefaultParagraphFont"/>
  </w:style>
  <w:style w:type="table" w:styleId="TableGrid">
    <w:name w:val="Table Grid"/>
    <w:basedOn w:val="TableNormal"/>
    <w:rsid w:val="00E939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rsid w:val="002B018E"/>
    <w:pPr>
      <w:spacing w:after="120" w:line="480" w:lineRule="auto"/>
      <w:ind w:left="360"/>
    </w:pPr>
    <w:rPr>
      <w:sz w:val="24"/>
      <w:szCs w:val="24"/>
    </w:rPr>
  </w:style>
  <w:style w:type="paragraph" w:customStyle="1" w:styleId="Anova">
    <w:name w:val="Anova"/>
    <w:basedOn w:val="Normal"/>
    <w:qFormat/>
    <w:rsid w:val="00F502EB"/>
    <w:pPr>
      <w:tabs>
        <w:tab w:val="right" w:pos="4320"/>
        <w:tab w:val="right" w:pos="5580"/>
        <w:tab w:val="right" w:pos="6840"/>
        <w:tab w:val="right" w:pos="8100"/>
        <w:tab w:val="right" w:pos="9090"/>
      </w:tabs>
      <w:ind w:left="1980"/>
    </w:pPr>
    <w:rPr>
      <w:szCs w:val="22"/>
      <w:lang w:val="fr-FR"/>
    </w:rPr>
  </w:style>
  <w:style w:type="paragraph" w:customStyle="1" w:styleId="AnovaTitle">
    <w:name w:val="Anova Title"/>
    <w:basedOn w:val="Anova"/>
    <w:qFormat/>
    <w:rsid w:val="00F502EB"/>
    <w:rPr>
      <w:i/>
      <w:u w:val="single"/>
    </w:rPr>
  </w:style>
  <w:style w:type="paragraph" w:customStyle="1" w:styleId="Step-wise">
    <w:name w:val="Step-wise"/>
    <w:basedOn w:val="Normal"/>
    <w:qFormat/>
    <w:rsid w:val="00F34F32"/>
    <w:pPr>
      <w:tabs>
        <w:tab w:val="left" w:pos="1980"/>
        <w:tab w:val="right" w:pos="4320"/>
        <w:tab w:val="right" w:pos="5760"/>
      </w:tabs>
      <w:autoSpaceDE w:val="0"/>
      <w:autoSpaceDN w:val="0"/>
      <w:adjustRightInd w:val="0"/>
      <w:ind w:left="1440" w:firstLine="720"/>
    </w:pPr>
    <w:rPr>
      <w:szCs w:val="22"/>
    </w:rPr>
  </w:style>
  <w:style w:type="character" w:styleId="CommentReference">
    <w:name w:val="annotation reference"/>
    <w:rsid w:val="0005572C"/>
    <w:rPr>
      <w:sz w:val="16"/>
      <w:szCs w:val="16"/>
    </w:rPr>
  </w:style>
  <w:style w:type="paragraph" w:styleId="CommentText">
    <w:name w:val="annotation text"/>
    <w:basedOn w:val="Normal"/>
    <w:link w:val="CommentTextChar"/>
    <w:rsid w:val="0005572C"/>
    <w:rPr>
      <w:sz w:val="20"/>
    </w:rPr>
  </w:style>
  <w:style w:type="character" w:customStyle="1" w:styleId="CommentTextChar">
    <w:name w:val="Comment Text Char"/>
    <w:basedOn w:val="DefaultParagraphFont"/>
    <w:link w:val="CommentText"/>
    <w:rsid w:val="0005572C"/>
  </w:style>
  <w:style w:type="paragraph" w:styleId="BalloonText">
    <w:name w:val="Balloon Text"/>
    <w:basedOn w:val="Normal"/>
    <w:link w:val="BalloonTextChar"/>
    <w:rsid w:val="0005572C"/>
    <w:rPr>
      <w:rFonts w:ascii="Tahoma" w:hAnsi="Tahoma" w:cs="Tahoma"/>
      <w:sz w:val="16"/>
      <w:szCs w:val="16"/>
    </w:rPr>
  </w:style>
  <w:style w:type="character" w:customStyle="1" w:styleId="BalloonTextChar">
    <w:name w:val="Balloon Text Char"/>
    <w:link w:val="BalloonText"/>
    <w:rsid w:val="0005572C"/>
    <w:rPr>
      <w:rFonts w:ascii="Tahoma" w:hAnsi="Tahoma" w:cs="Tahoma"/>
      <w:sz w:val="16"/>
      <w:szCs w:val="16"/>
    </w:rPr>
  </w:style>
  <w:style w:type="character" w:customStyle="1" w:styleId="FooterChar">
    <w:name w:val="Footer Char"/>
    <w:link w:val="Footer"/>
    <w:rsid w:val="005C06E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00421735">
      <w:bodyDiv w:val="1"/>
      <w:marLeft w:val="0"/>
      <w:marRight w:val="0"/>
      <w:marTop w:val="0"/>
      <w:marBottom w:val="0"/>
      <w:divBdr>
        <w:top w:val="none" w:sz="0" w:space="0" w:color="auto"/>
        <w:left w:val="none" w:sz="0" w:space="0" w:color="auto"/>
        <w:bottom w:val="none" w:sz="0" w:space="0" w:color="auto"/>
        <w:right w:val="none" w:sz="0" w:space="0" w:color="auto"/>
      </w:divBdr>
    </w:div>
    <w:div w:id="1098333007">
      <w:bodyDiv w:val="1"/>
      <w:marLeft w:val="0"/>
      <w:marRight w:val="0"/>
      <w:marTop w:val="0"/>
      <w:marBottom w:val="0"/>
      <w:divBdr>
        <w:top w:val="none" w:sz="0" w:space="0" w:color="auto"/>
        <w:left w:val="none" w:sz="0" w:space="0" w:color="auto"/>
        <w:bottom w:val="none" w:sz="0" w:space="0" w:color="auto"/>
        <w:right w:val="none" w:sz="0" w:space="0" w:color="auto"/>
      </w:divBdr>
    </w:div>
    <w:div w:id="157712839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20.emf"/><Relationship Id="rId21" Type="http://schemas.openxmlformats.org/officeDocument/2006/relationships/image" Target="media/image15.emf"/><Relationship Id="rId42" Type="http://schemas.openxmlformats.org/officeDocument/2006/relationships/image" Target="media/image36.png"/><Relationship Id="rId47" Type="http://schemas.openxmlformats.org/officeDocument/2006/relationships/image" Target="media/image41.emf"/><Relationship Id="rId63" Type="http://schemas.openxmlformats.org/officeDocument/2006/relationships/image" Target="media/image57.png"/><Relationship Id="rId68" Type="http://schemas.openxmlformats.org/officeDocument/2006/relationships/image" Target="media/image62.emf"/><Relationship Id="rId16" Type="http://schemas.openxmlformats.org/officeDocument/2006/relationships/image" Target="media/image10.emf"/><Relationship Id="rId11" Type="http://schemas.openxmlformats.org/officeDocument/2006/relationships/image" Target="media/image5.emf"/><Relationship Id="rId32" Type="http://schemas.openxmlformats.org/officeDocument/2006/relationships/image" Target="media/image26.emf"/><Relationship Id="rId37" Type="http://schemas.openxmlformats.org/officeDocument/2006/relationships/image" Target="media/image31.emf"/><Relationship Id="rId53" Type="http://schemas.openxmlformats.org/officeDocument/2006/relationships/image" Target="media/image47.emf"/><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header" Target="header1.xml"/><Relationship Id="rId5" Type="http://schemas.openxmlformats.org/officeDocument/2006/relationships/footnotes" Target="footnotes.xml"/><Relationship Id="rId61" Type="http://schemas.openxmlformats.org/officeDocument/2006/relationships/image" Target="media/image55.png"/><Relationship Id="rId82" Type="http://schemas.openxmlformats.org/officeDocument/2006/relationships/fontTable" Target="fontTable.xml"/><Relationship Id="rId19" Type="http://schemas.openxmlformats.org/officeDocument/2006/relationships/image" Target="media/image1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png"/><Relationship Id="rId35" Type="http://schemas.openxmlformats.org/officeDocument/2006/relationships/image" Target="media/image29.emf"/><Relationship Id="rId43" Type="http://schemas.openxmlformats.org/officeDocument/2006/relationships/image" Target="media/image37.png"/><Relationship Id="rId48" Type="http://schemas.openxmlformats.org/officeDocument/2006/relationships/image" Target="media/image42.emf"/><Relationship Id="rId56" Type="http://schemas.openxmlformats.org/officeDocument/2006/relationships/image" Target="media/image50.emf"/><Relationship Id="rId64" Type="http://schemas.openxmlformats.org/officeDocument/2006/relationships/image" Target="media/image58.emf"/><Relationship Id="rId69" Type="http://schemas.openxmlformats.org/officeDocument/2006/relationships/image" Target="media/image63.png"/><Relationship Id="rId77" Type="http://schemas.openxmlformats.org/officeDocument/2006/relationships/image" Target="media/image660.png"/><Relationship Id="rId8" Type="http://schemas.openxmlformats.org/officeDocument/2006/relationships/image" Target="media/image2.emf"/><Relationship Id="rId51" Type="http://schemas.openxmlformats.org/officeDocument/2006/relationships/image" Target="media/image45.emf"/><Relationship Id="rId72" Type="http://schemas.openxmlformats.org/officeDocument/2006/relationships/image" Target="media/image66.png"/><Relationship Id="rId80"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emf"/><Relationship Id="rId46" Type="http://schemas.openxmlformats.org/officeDocument/2006/relationships/image" Target="media/image40.emf"/><Relationship Id="rId59" Type="http://schemas.openxmlformats.org/officeDocument/2006/relationships/image" Target="media/image53.png"/><Relationship Id="rId67" Type="http://schemas.openxmlformats.org/officeDocument/2006/relationships/image" Target="media/image61.emf"/><Relationship Id="rId20" Type="http://schemas.openxmlformats.org/officeDocument/2006/relationships/image" Target="media/image14.emf"/><Relationship Id="rId41" Type="http://schemas.openxmlformats.org/officeDocument/2006/relationships/image" Target="media/image35.emf"/><Relationship Id="rId54" Type="http://schemas.openxmlformats.org/officeDocument/2006/relationships/image" Target="media/image48.emf"/><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image" Target="media/image43.emf"/><Relationship Id="rId57" Type="http://schemas.openxmlformats.org/officeDocument/2006/relationships/image" Target="media/image51.emf"/><Relationship Id="rId10" Type="http://schemas.openxmlformats.org/officeDocument/2006/relationships/image" Target="media/image4.emf"/><Relationship Id="rId31" Type="http://schemas.openxmlformats.org/officeDocument/2006/relationships/image" Target="media/image25.emf"/><Relationship Id="rId44" Type="http://schemas.openxmlformats.org/officeDocument/2006/relationships/image" Target="media/image38.emf"/><Relationship Id="rId52" Type="http://schemas.openxmlformats.org/officeDocument/2006/relationships/image" Target="media/image46.emf"/><Relationship Id="rId60" Type="http://schemas.openxmlformats.org/officeDocument/2006/relationships/image" Target="media/image54.png"/><Relationship Id="rId65" Type="http://schemas.openxmlformats.org/officeDocument/2006/relationships/image" Target="media/image59.emf"/><Relationship Id="rId73" Type="http://schemas.openxmlformats.org/officeDocument/2006/relationships/image" Target="media/image67.png"/><Relationship Id="rId78" Type="http://schemas.openxmlformats.org/officeDocument/2006/relationships/image" Target="media/image670.png"/><Relationship Id="rId8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image" Target="media/image7.emf"/><Relationship Id="rId18" Type="http://schemas.openxmlformats.org/officeDocument/2006/relationships/image" Target="media/image12.emf"/><Relationship Id="rId39" Type="http://schemas.openxmlformats.org/officeDocument/2006/relationships/image" Target="media/image33.emf"/><Relationship Id="rId34" Type="http://schemas.openxmlformats.org/officeDocument/2006/relationships/image" Target="media/image28.emf"/><Relationship Id="rId50" Type="http://schemas.openxmlformats.org/officeDocument/2006/relationships/image" Target="media/image44.emf"/><Relationship Id="rId55" Type="http://schemas.openxmlformats.org/officeDocument/2006/relationships/image" Target="media/image49.emf"/><Relationship Id="rId76" Type="http://schemas.openxmlformats.org/officeDocument/2006/relationships/image" Target="media/image70.png"/><Relationship Id="rId7" Type="http://schemas.openxmlformats.org/officeDocument/2006/relationships/image" Target="media/image1.emf"/><Relationship Id="rId71" Type="http://schemas.openxmlformats.org/officeDocument/2006/relationships/image" Target="media/image65.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emf"/><Relationship Id="rId40" Type="http://schemas.openxmlformats.org/officeDocument/2006/relationships/image" Target="media/image34.png"/><Relationship Id="rId45" Type="http://schemas.openxmlformats.org/officeDocument/2006/relationships/image" Target="media/image39.emf"/><Relationship Id="rId66"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Heba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C:\Program Files\Microsoft Office\Templates\Heban.dot</Template>
  <TotalTime>1</TotalTime>
  <Pages>28</Pages>
  <Words>4092</Words>
  <Characters>23325</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CHAPTER 11</vt:lpstr>
    </vt:vector>
  </TitlesOfParts>
  <Company>D. Heban</Company>
  <LinksUpToDate>false</LinksUpToDate>
  <CharactersWithSpaces>27363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11</dc:title>
  <dc:creator>D. Heban</dc:creator>
  <cp:lastModifiedBy>swathen@sc.rr.com</cp:lastModifiedBy>
  <cp:revision>2</cp:revision>
  <dcterms:created xsi:type="dcterms:W3CDTF">2020-03-21T13:57:00Z</dcterms:created>
  <dcterms:modified xsi:type="dcterms:W3CDTF">2020-03-21T13:57:00Z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