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299D55" w14:textId="77777777" w:rsidR="00065D61" w:rsidRPr="000940B3" w:rsidRDefault="006D62FA" w:rsidP="000940B3">
      <w:pPr>
        <w:spacing w:line="480" w:lineRule="exact"/>
        <w:ind w:left="-90"/>
        <w:jc w:val="right"/>
        <w:rPr>
          <w:rFonts w:ascii="Arial" w:hAnsi="Arial" w:cs="Arial"/>
          <w:b/>
          <w:sz w:val="28"/>
          <w:szCs w:val="28"/>
        </w:rPr>
      </w:pPr>
      <w:r w:rsidRPr="000940B3">
        <w:rPr>
          <w:rFonts w:ascii="Arial" w:hAnsi="Arial" w:cs="Arial"/>
          <w:b/>
          <w:sz w:val="28"/>
          <w:szCs w:val="28"/>
        </w:rPr>
        <w:t>Chapter 2</w:t>
      </w:r>
    </w:p>
    <w:p w14:paraId="24858904" w14:textId="77777777" w:rsidR="006D62FA" w:rsidRPr="000940B3" w:rsidRDefault="00CA0861" w:rsidP="000940B3">
      <w:pPr>
        <w:spacing w:line="480" w:lineRule="exact"/>
        <w:ind w:left="-90"/>
        <w:jc w:val="right"/>
        <w:rPr>
          <w:rFonts w:ascii="Arial" w:hAnsi="Arial" w:cs="Arial"/>
          <w:b/>
          <w:sz w:val="28"/>
          <w:szCs w:val="28"/>
        </w:rPr>
      </w:pPr>
      <w:r>
        <w:rPr>
          <w:rFonts w:ascii="Arial" w:hAnsi="Arial" w:cs="Arial"/>
          <w:b/>
          <w:sz w:val="28"/>
          <w:szCs w:val="28"/>
        </w:rPr>
        <w:t xml:space="preserve">Describing Data: </w:t>
      </w:r>
      <w:r w:rsidR="006D62FA" w:rsidRPr="000940B3">
        <w:rPr>
          <w:rFonts w:ascii="Arial" w:hAnsi="Arial" w:cs="Arial"/>
          <w:b/>
          <w:sz w:val="28"/>
          <w:szCs w:val="28"/>
        </w:rPr>
        <w:t xml:space="preserve">Frequency </w:t>
      </w:r>
      <w:r w:rsidR="00BE56F0" w:rsidRPr="000940B3">
        <w:rPr>
          <w:rFonts w:ascii="Arial" w:hAnsi="Arial" w:cs="Arial"/>
          <w:b/>
          <w:sz w:val="28"/>
          <w:szCs w:val="28"/>
        </w:rPr>
        <w:t xml:space="preserve">Tables, Frequency </w:t>
      </w:r>
      <w:r w:rsidR="006D62FA" w:rsidRPr="000940B3">
        <w:rPr>
          <w:rFonts w:ascii="Arial" w:hAnsi="Arial" w:cs="Arial"/>
          <w:b/>
          <w:sz w:val="28"/>
          <w:szCs w:val="28"/>
        </w:rPr>
        <w:t>Distributions</w:t>
      </w:r>
      <w:r>
        <w:rPr>
          <w:rFonts w:ascii="Arial" w:hAnsi="Arial" w:cs="Arial"/>
          <w:b/>
          <w:sz w:val="28"/>
          <w:szCs w:val="28"/>
        </w:rPr>
        <w:t>,</w:t>
      </w:r>
      <w:r w:rsidR="006D62FA" w:rsidRPr="000940B3">
        <w:rPr>
          <w:rFonts w:ascii="Arial" w:hAnsi="Arial" w:cs="Arial"/>
          <w:b/>
          <w:sz w:val="28"/>
          <w:szCs w:val="28"/>
        </w:rPr>
        <w:t xml:space="preserve"> and Graphic Presentation</w:t>
      </w:r>
    </w:p>
    <w:p w14:paraId="31E62EB4" w14:textId="77777777" w:rsidR="006D62FA" w:rsidRDefault="006D62FA">
      <w:pPr>
        <w:pStyle w:val="TableBody"/>
      </w:pPr>
    </w:p>
    <w:p w14:paraId="669A7778" w14:textId="77777777" w:rsidR="00085C8A" w:rsidRPr="0030341C" w:rsidRDefault="00085C8A">
      <w:pPr>
        <w:pStyle w:val="TableBody"/>
        <w:rPr>
          <w:b/>
        </w:rPr>
      </w:pPr>
      <w:r>
        <w:t xml:space="preserve">1. </w:t>
      </w:r>
      <w:r>
        <w:tab/>
      </w:r>
      <w:r w:rsidR="00523B24">
        <w:t>Pepsi-Cola has a 25% market share, found by 90/360.</w:t>
      </w:r>
      <w:r w:rsidR="0030341C">
        <w:t xml:space="preserve">  </w:t>
      </w:r>
      <w:r w:rsidR="0030341C">
        <w:rPr>
          <w:b/>
        </w:rPr>
        <w:t>(LO</w:t>
      </w:r>
      <w:r w:rsidR="00C96B37">
        <w:rPr>
          <w:b/>
        </w:rPr>
        <w:t>2-2</w:t>
      </w:r>
      <w:r w:rsidR="0030341C">
        <w:rPr>
          <w:b/>
        </w:rPr>
        <w:t>)</w:t>
      </w:r>
    </w:p>
    <w:p w14:paraId="4EE62CC1" w14:textId="77777777" w:rsidR="00085C8A" w:rsidRDefault="00085C8A">
      <w:pPr>
        <w:pStyle w:val="TableBody"/>
      </w:pPr>
      <w:r>
        <w:tab/>
      </w:r>
    </w:p>
    <w:p w14:paraId="6F4FD31C" w14:textId="77777777" w:rsidR="00085C8A" w:rsidRDefault="00085C8A">
      <w:pPr>
        <w:pStyle w:val="TableBody"/>
      </w:pPr>
      <w:r>
        <w:t>2.</w:t>
      </w:r>
      <w:r>
        <w:tab/>
        <w:t>Three classes are needed, one for each player.</w:t>
      </w:r>
      <w:r w:rsidR="0030341C">
        <w:t xml:space="preserve">  </w:t>
      </w:r>
      <w:r w:rsidR="0030341C">
        <w:rPr>
          <w:b/>
        </w:rPr>
        <w:t>(LO</w:t>
      </w:r>
      <w:r w:rsidR="00C96B37">
        <w:rPr>
          <w:b/>
        </w:rPr>
        <w:t>2-</w:t>
      </w:r>
      <w:r w:rsidR="0030341C">
        <w:rPr>
          <w:b/>
        </w:rPr>
        <w:t>1)</w:t>
      </w:r>
    </w:p>
    <w:p w14:paraId="6462C1B2" w14:textId="77777777" w:rsidR="00085C8A" w:rsidRDefault="00085C8A">
      <w:pPr>
        <w:pStyle w:val="TableBody"/>
      </w:pPr>
    </w:p>
    <w:p w14:paraId="3BADB27D" w14:textId="77777777" w:rsidR="00511804" w:rsidRDefault="00085C8A">
      <w:pPr>
        <w:pStyle w:val="TableBody"/>
      </w:pPr>
      <w:r>
        <w:t>3.</w:t>
      </w:r>
      <w:r w:rsidR="00511804">
        <w:tab/>
      </w:r>
    </w:p>
    <w:tbl>
      <w:tblPr>
        <w:tblW w:w="0" w:type="auto"/>
        <w:tblInd w:w="828" w:type="dxa"/>
        <w:tblLook w:val="01E0" w:firstRow="1" w:lastRow="1" w:firstColumn="1" w:lastColumn="1" w:noHBand="0" w:noVBand="0"/>
      </w:tblPr>
      <w:tblGrid>
        <w:gridCol w:w="962"/>
        <w:gridCol w:w="1219"/>
        <w:gridCol w:w="2043"/>
      </w:tblGrid>
      <w:tr w:rsidR="00511804" w14:paraId="2C27F3D1" w14:textId="77777777" w:rsidTr="00E14AA7">
        <w:tc>
          <w:tcPr>
            <w:tcW w:w="0" w:type="auto"/>
            <w:tcBorders>
              <w:top w:val="single" w:sz="4" w:space="0" w:color="auto"/>
              <w:bottom w:val="single" w:sz="4" w:space="0" w:color="auto"/>
            </w:tcBorders>
          </w:tcPr>
          <w:p w14:paraId="11A543AC" w14:textId="77777777" w:rsidR="00511804" w:rsidRPr="00325072" w:rsidRDefault="00511804" w:rsidP="00E14AA7">
            <w:pPr>
              <w:pStyle w:val="TableBody"/>
              <w:rPr>
                <w:b/>
              </w:rPr>
            </w:pPr>
            <w:r>
              <w:rPr>
                <w:b/>
              </w:rPr>
              <w:t>Season</w:t>
            </w:r>
          </w:p>
        </w:tc>
        <w:tc>
          <w:tcPr>
            <w:tcW w:w="0" w:type="auto"/>
            <w:tcBorders>
              <w:top w:val="single" w:sz="4" w:space="0" w:color="auto"/>
              <w:bottom w:val="single" w:sz="4" w:space="0" w:color="auto"/>
            </w:tcBorders>
          </w:tcPr>
          <w:p w14:paraId="0C21E44C" w14:textId="77777777" w:rsidR="00511804" w:rsidRPr="00325072" w:rsidRDefault="00511804" w:rsidP="00E14AA7">
            <w:pPr>
              <w:pStyle w:val="TableBody"/>
              <w:rPr>
                <w:b/>
              </w:rPr>
            </w:pPr>
            <w:r w:rsidRPr="00325072">
              <w:rPr>
                <w:b/>
              </w:rPr>
              <w:t>Frequency</w:t>
            </w:r>
          </w:p>
        </w:tc>
        <w:tc>
          <w:tcPr>
            <w:tcW w:w="0" w:type="auto"/>
            <w:tcBorders>
              <w:top w:val="single" w:sz="4" w:space="0" w:color="auto"/>
              <w:bottom w:val="single" w:sz="4" w:space="0" w:color="auto"/>
            </w:tcBorders>
          </w:tcPr>
          <w:p w14:paraId="0B3FDDAD" w14:textId="77777777" w:rsidR="00511804" w:rsidRPr="00325072" w:rsidRDefault="00511804" w:rsidP="00E14AA7">
            <w:pPr>
              <w:pStyle w:val="TableBody"/>
              <w:rPr>
                <w:b/>
              </w:rPr>
            </w:pPr>
            <w:r w:rsidRPr="00325072">
              <w:rPr>
                <w:b/>
              </w:rPr>
              <w:t>Relative Frequency</w:t>
            </w:r>
          </w:p>
        </w:tc>
      </w:tr>
      <w:tr w:rsidR="00511804" w14:paraId="779FF81E" w14:textId="77777777" w:rsidTr="00E14AA7">
        <w:tc>
          <w:tcPr>
            <w:tcW w:w="0" w:type="auto"/>
            <w:tcBorders>
              <w:top w:val="single" w:sz="4" w:space="0" w:color="auto"/>
            </w:tcBorders>
          </w:tcPr>
          <w:p w14:paraId="13C154B9" w14:textId="77777777" w:rsidR="00511804" w:rsidRDefault="00511804" w:rsidP="00E14AA7">
            <w:pPr>
              <w:pStyle w:val="TableBody"/>
            </w:pPr>
            <w:r>
              <w:t>Winter</w:t>
            </w:r>
          </w:p>
        </w:tc>
        <w:tc>
          <w:tcPr>
            <w:tcW w:w="0" w:type="auto"/>
            <w:tcBorders>
              <w:top w:val="single" w:sz="4" w:space="0" w:color="auto"/>
            </w:tcBorders>
          </w:tcPr>
          <w:p w14:paraId="7ADBEEBB" w14:textId="77777777" w:rsidR="00511804" w:rsidRDefault="00511804" w:rsidP="00E14AA7">
            <w:pPr>
              <w:pStyle w:val="TableBody"/>
              <w:ind w:right="288"/>
              <w:jc w:val="right"/>
            </w:pPr>
            <w:r>
              <w:t>100</w:t>
            </w:r>
          </w:p>
        </w:tc>
        <w:tc>
          <w:tcPr>
            <w:tcW w:w="0" w:type="auto"/>
            <w:tcBorders>
              <w:top w:val="single" w:sz="4" w:space="0" w:color="auto"/>
            </w:tcBorders>
          </w:tcPr>
          <w:p w14:paraId="62627E9B" w14:textId="77777777" w:rsidR="00511804" w:rsidRDefault="00511804" w:rsidP="00E14AA7">
            <w:pPr>
              <w:pStyle w:val="TableBody"/>
              <w:jc w:val="center"/>
            </w:pPr>
            <w:r>
              <w:t>0.1</w:t>
            </w:r>
          </w:p>
        </w:tc>
      </w:tr>
      <w:tr w:rsidR="00511804" w14:paraId="3A38091A" w14:textId="77777777" w:rsidTr="00E14AA7">
        <w:tc>
          <w:tcPr>
            <w:tcW w:w="0" w:type="auto"/>
          </w:tcPr>
          <w:p w14:paraId="4EFE81BF" w14:textId="77777777" w:rsidR="00511804" w:rsidRDefault="00511804" w:rsidP="00E14AA7">
            <w:pPr>
              <w:pStyle w:val="TableBody"/>
            </w:pPr>
            <w:r>
              <w:t>Spring</w:t>
            </w:r>
          </w:p>
        </w:tc>
        <w:tc>
          <w:tcPr>
            <w:tcW w:w="0" w:type="auto"/>
          </w:tcPr>
          <w:p w14:paraId="14C45721" w14:textId="77777777" w:rsidR="00511804" w:rsidRDefault="00511804" w:rsidP="00E14AA7">
            <w:pPr>
              <w:pStyle w:val="TableBody"/>
              <w:ind w:right="288"/>
              <w:jc w:val="right"/>
            </w:pPr>
            <w:r>
              <w:t>300</w:t>
            </w:r>
          </w:p>
        </w:tc>
        <w:tc>
          <w:tcPr>
            <w:tcW w:w="0" w:type="auto"/>
          </w:tcPr>
          <w:p w14:paraId="4B4F3F31" w14:textId="77777777" w:rsidR="00511804" w:rsidRDefault="00511804" w:rsidP="00E14AA7">
            <w:pPr>
              <w:pStyle w:val="TableBody"/>
              <w:jc w:val="center"/>
            </w:pPr>
            <w:r>
              <w:t>0.3</w:t>
            </w:r>
          </w:p>
        </w:tc>
      </w:tr>
      <w:tr w:rsidR="00511804" w14:paraId="022995C4" w14:textId="77777777" w:rsidTr="00E14AA7">
        <w:tc>
          <w:tcPr>
            <w:tcW w:w="0" w:type="auto"/>
          </w:tcPr>
          <w:p w14:paraId="12C1FD2B" w14:textId="77777777" w:rsidR="00511804" w:rsidRDefault="00511804" w:rsidP="00E14AA7">
            <w:pPr>
              <w:pStyle w:val="TableBody"/>
            </w:pPr>
            <w:r>
              <w:t>Summer</w:t>
            </w:r>
          </w:p>
        </w:tc>
        <w:tc>
          <w:tcPr>
            <w:tcW w:w="0" w:type="auto"/>
          </w:tcPr>
          <w:p w14:paraId="371A227A" w14:textId="77777777" w:rsidR="00511804" w:rsidRDefault="00511804" w:rsidP="00E14AA7">
            <w:pPr>
              <w:pStyle w:val="TableBody"/>
              <w:ind w:right="288"/>
              <w:jc w:val="right"/>
            </w:pPr>
            <w:r>
              <w:t>400</w:t>
            </w:r>
          </w:p>
        </w:tc>
        <w:tc>
          <w:tcPr>
            <w:tcW w:w="0" w:type="auto"/>
          </w:tcPr>
          <w:p w14:paraId="00A98395" w14:textId="77777777" w:rsidR="00511804" w:rsidRDefault="00511804" w:rsidP="00E14AA7">
            <w:pPr>
              <w:pStyle w:val="TableBody"/>
              <w:jc w:val="center"/>
            </w:pPr>
            <w:r>
              <w:t>0.4</w:t>
            </w:r>
          </w:p>
        </w:tc>
      </w:tr>
      <w:tr w:rsidR="00511804" w14:paraId="59A1E8A8" w14:textId="77777777" w:rsidTr="00E14AA7">
        <w:tc>
          <w:tcPr>
            <w:tcW w:w="0" w:type="auto"/>
            <w:tcBorders>
              <w:bottom w:val="single" w:sz="4" w:space="0" w:color="auto"/>
            </w:tcBorders>
          </w:tcPr>
          <w:p w14:paraId="1063413F" w14:textId="77777777" w:rsidR="00511804" w:rsidRDefault="00511804" w:rsidP="00E14AA7">
            <w:pPr>
              <w:pStyle w:val="TableBody"/>
            </w:pPr>
            <w:r>
              <w:t>Fall</w:t>
            </w:r>
          </w:p>
        </w:tc>
        <w:tc>
          <w:tcPr>
            <w:tcW w:w="0" w:type="auto"/>
            <w:tcBorders>
              <w:bottom w:val="single" w:sz="4" w:space="0" w:color="auto"/>
            </w:tcBorders>
          </w:tcPr>
          <w:p w14:paraId="4ACABFF9" w14:textId="77777777" w:rsidR="00511804" w:rsidRPr="008E3FE4" w:rsidRDefault="00511804" w:rsidP="00E14AA7">
            <w:pPr>
              <w:pStyle w:val="TableBody"/>
              <w:ind w:right="288"/>
              <w:jc w:val="right"/>
            </w:pPr>
            <w:r w:rsidRPr="008E3FE4">
              <w:t>200</w:t>
            </w:r>
          </w:p>
        </w:tc>
        <w:tc>
          <w:tcPr>
            <w:tcW w:w="0" w:type="auto"/>
            <w:tcBorders>
              <w:bottom w:val="single" w:sz="4" w:space="0" w:color="auto"/>
            </w:tcBorders>
          </w:tcPr>
          <w:p w14:paraId="5F3399D8" w14:textId="77777777" w:rsidR="00511804" w:rsidRPr="00767079" w:rsidRDefault="00511804" w:rsidP="00E14AA7">
            <w:pPr>
              <w:pStyle w:val="TableBody"/>
              <w:jc w:val="center"/>
            </w:pPr>
            <w:r w:rsidRPr="00767079">
              <w:t>0.2</w:t>
            </w:r>
          </w:p>
        </w:tc>
      </w:tr>
      <w:tr w:rsidR="00511804" w14:paraId="13BAC6E1" w14:textId="77777777" w:rsidTr="00E14AA7">
        <w:tc>
          <w:tcPr>
            <w:tcW w:w="0" w:type="auto"/>
            <w:tcBorders>
              <w:top w:val="single" w:sz="4" w:space="0" w:color="auto"/>
              <w:bottom w:val="single" w:sz="4" w:space="0" w:color="auto"/>
            </w:tcBorders>
          </w:tcPr>
          <w:p w14:paraId="3367522B" w14:textId="77777777" w:rsidR="00511804" w:rsidRDefault="00511804" w:rsidP="00E14AA7">
            <w:pPr>
              <w:pStyle w:val="TableBody"/>
            </w:pPr>
            <w:r>
              <w:t>Total</w:t>
            </w:r>
          </w:p>
        </w:tc>
        <w:tc>
          <w:tcPr>
            <w:tcW w:w="0" w:type="auto"/>
            <w:tcBorders>
              <w:top w:val="single" w:sz="4" w:space="0" w:color="auto"/>
              <w:bottom w:val="single" w:sz="4" w:space="0" w:color="auto"/>
            </w:tcBorders>
          </w:tcPr>
          <w:p w14:paraId="1DC80CFF" w14:textId="77777777" w:rsidR="00511804" w:rsidRDefault="00511804" w:rsidP="00E14AA7">
            <w:pPr>
              <w:pStyle w:val="TableBody"/>
              <w:ind w:right="288"/>
              <w:jc w:val="right"/>
            </w:pPr>
            <w:r>
              <w:t>1000</w:t>
            </w:r>
          </w:p>
        </w:tc>
        <w:tc>
          <w:tcPr>
            <w:tcW w:w="0" w:type="auto"/>
            <w:tcBorders>
              <w:top w:val="single" w:sz="4" w:space="0" w:color="auto"/>
              <w:bottom w:val="single" w:sz="4" w:space="0" w:color="auto"/>
            </w:tcBorders>
          </w:tcPr>
          <w:p w14:paraId="1EA75028" w14:textId="77777777" w:rsidR="00511804" w:rsidRDefault="00511804" w:rsidP="00E14AA7">
            <w:pPr>
              <w:pStyle w:val="TableBody"/>
              <w:jc w:val="center"/>
            </w:pPr>
            <w:r>
              <w:t>1.0</w:t>
            </w:r>
          </w:p>
        </w:tc>
      </w:tr>
    </w:tbl>
    <w:p w14:paraId="7F6C6FFD" w14:textId="77777777" w:rsidR="00085C8A" w:rsidRDefault="00511804">
      <w:pPr>
        <w:pStyle w:val="TableBody"/>
      </w:pPr>
      <w:r>
        <w:rPr>
          <w:b/>
        </w:rPr>
        <w:tab/>
      </w:r>
      <w:r w:rsidR="0030341C">
        <w:rPr>
          <w:b/>
        </w:rPr>
        <w:t>(LO</w:t>
      </w:r>
      <w:r w:rsidR="00C96B37">
        <w:rPr>
          <w:b/>
        </w:rPr>
        <w:t>2-</w:t>
      </w:r>
      <w:r w:rsidR="0030341C">
        <w:rPr>
          <w:b/>
        </w:rPr>
        <w:t>1)</w:t>
      </w:r>
    </w:p>
    <w:p w14:paraId="7E113D55" w14:textId="77777777" w:rsidR="00085C8A" w:rsidRDefault="00085C8A">
      <w:pPr>
        <w:pStyle w:val="TableBody"/>
      </w:pPr>
    </w:p>
    <w:p w14:paraId="766AF2F7" w14:textId="77777777" w:rsidR="00085C8A" w:rsidRDefault="00085C8A">
      <w:pPr>
        <w:pStyle w:val="TableBody"/>
      </w:pPr>
      <w:r>
        <w:t>4.</w:t>
      </w:r>
      <w:r>
        <w:tab/>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1219"/>
        <w:gridCol w:w="2043"/>
      </w:tblGrid>
      <w:tr w:rsidR="00085C8A" w14:paraId="7AF2E645" w14:textId="77777777">
        <w:tc>
          <w:tcPr>
            <w:tcW w:w="0" w:type="auto"/>
          </w:tcPr>
          <w:p w14:paraId="7FF7EF21" w14:textId="77777777" w:rsidR="00085C8A" w:rsidRPr="00325072" w:rsidRDefault="00085C8A">
            <w:pPr>
              <w:pStyle w:val="TableBody"/>
              <w:rPr>
                <w:b/>
              </w:rPr>
            </w:pPr>
            <w:r w:rsidRPr="00325072">
              <w:rPr>
                <w:b/>
              </w:rPr>
              <w:t>City</w:t>
            </w:r>
          </w:p>
        </w:tc>
        <w:tc>
          <w:tcPr>
            <w:tcW w:w="0" w:type="auto"/>
          </w:tcPr>
          <w:p w14:paraId="659DB980" w14:textId="77777777" w:rsidR="00085C8A" w:rsidRPr="00325072" w:rsidRDefault="00085C8A">
            <w:pPr>
              <w:pStyle w:val="TableBody"/>
              <w:rPr>
                <w:b/>
              </w:rPr>
            </w:pPr>
            <w:r w:rsidRPr="00325072">
              <w:rPr>
                <w:b/>
              </w:rPr>
              <w:t>Frequency</w:t>
            </w:r>
          </w:p>
        </w:tc>
        <w:tc>
          <w:tcPr>
            <w:tcW w:w="0" w:type="auto"/>
          </w:tcPr>
          <w:p w14:paraId="6EE24EB8" w14:textId="77777777" w:rsidR="00085C8A" w:rsidRPr="00325072" w:rsidRDefault="00085C8A">
            <w:pPr>
              <w:pStyle w:val="TableBody"/>
              <w:rPr>
                <w:b/>
              </w:rPr>
            </w:pPr>
            <w:r w:rsidRPr="00325072">
              <w:rPr>
                <w:b/>
              </w:rPr>
              <w:t>Relative Frequency</w:t>
            </w:r>
          </w:p>
        </w:tc>
      </w:tr>
      <w:tr w:rsidR="00085C8A" w14:paraId="03884F24" w14:textId="77777777">
        <w:tc>
          <w:tcPr>
            <w:tcW w:w="0" w:type="auto"/>
          </w:tcPr>
          <w:p w14:paraId="5378E7F7" w14:textId="77777777" w:rsidR="00085C8A" w:rsidRDefault="00085C8A">
            <w:pPr>
              <w:pStyle w:val="TableBody"/>
            </w:pPr>
            <w:r>
              <w:t>Indianapolis</w:t>
            </w:r>
          </w:p>
        </w:tc>
        <w:tc>
          <w:tcPr>
            <w:tcW w:w="0" w:type="auto"/>
          </w:tcPr>
          <w:p w14:paraId="6067D528" w14:textId="77777777" w:rsidR="00085C8A" w:rsidRDefault="00085C8A" w:rsidP="00325072">
            <w:pPr>
              <w:pStyle w:val="TableBody"/>
              <w:jc w:val="center"/>
            </w:pPr>
            <w:r>
              <w:t>100</w:t>
            </w:r>
          </w:p>
        </w:tc>
        <w:tc>
          <w:tcPr>
            <w:tcW w:w="0" w:type="auto"/>
          </w:tcPr>
          <w:p w14:paraId="0A6944FD" w14:textId="77777777" w:rsidR="00085C8A" w:rsidRDefault="00085C8A" w:rsidP="00325072">
            <w:pPr>
              <w:pStyle w:val="TableBody"/>
              <w:jc w:val="center"/>
            </w:pPr>
            <w:r>
              <w:t>0.05</w:t>
            </w:r>
          </w:p>
        </w:tc>
      </w:tr>
      <w:tr w:rsidR="00085C8A" w14:paraId="3A64589A" w14:textId="77777777">
        <w:tc>
          <w:tcPr>
            <w:tcW w:w="0" w:type="auto"/>
          </w:tcPr>
          <w:p w14:paraId="1F50D885" w14:textId="77777777" w:rsidR="00085C8A" w:rsidRDefault="00085C8A">
            <w:pPr>
              <w:pStyle w:val="TableBody"/>
            </w:pPr>
            <w:r>
              <w:t>St. Louis</w:t>
            </w:r>
          </w:p>
        </w:tc>
        <w:tc>
          <w:tcPr>
            <w:tcW w:w="0" w:type="auto"/>
          </w:tcPr>
          <w:p w14:paraId="7B8F21E2" w14:textId="77777777" w:rsidR="00085C8A" w:rsidRDefault="00085C8A" w:rsidP="00325072">
            <w:pPr>
              <w:pStyle w:val="TableBody"/>
              <w:jc w:val="center"/>
            </w:pPr>
            <w:r>
              <w:t>450</w:t>
            </w:r>
          </w:p>
        </w:tc>
        <w:tc>
          <w:tcPr>
            <w:tcW w:w="0" w:type="auto"/>
          </w:tcPr>
          <w:p w14:paraId="3D13C474" w14:textId="77777777" w:rsidR="00085C8A" w:rsidRDefault="00085C8A" w:rsidP="00325072">
            <w:pPr>
              <w:pStyle w:val="TableBody"/>
              <w:jc w:val="center"/>
            </w:pPr>
            <w:r>
              <w:t>0.225</w:t>
            </w:r>
          </w:p>
        </w:tc>
      </w:tr>
      <w:tr w:rsidR="00085C8A" w14:paraId="263B3C7E" w14:textId="77777777">
        <w:tc>
          <w:tcPr>
            <w:tcW w:w="0" w:type="auto"/>
          </w:tcPr>
          <w:p w14:paraId="36A7EA35" w14:textId="77777777" w:rsidR="00085C8A" w:rsidRDefault="00085C8A">
            <w:pPr>
              <w:pStyle w:val="TableBody"/>
            </w:pPr>
            <w:r>
              <w:t>Chicago</w:t>
            </w:r>
          </w:p>
        </w:tc>
        <w:tc>
          <w:tcPr>
            <w:tcW w:w="0" w:type="auto"/>
          </w:tcPr>
          <w:p w14:paraId="62D0BA0F" w14:textId="77777777" w:rsidR="00085C8A" w:rsidRDefault="00085C8A" w:rsidP="00325072">
            <w:pPr>
              <w:pStyle w:val="TableBody"/>
              <w:jc w:val="center"/>
            </w:pPr>
            <w:r>
              <w:t>1300</w:t>
            </w:r>
          </w:p>
        </w:tc>
        <w:tc>
          <w:tcPr>
            <w:tcW w:w="0" w:type="auto"/>
          </w:tcPr>
          <w:p w14:paraId="7C7EC43C" w14:textId="77777777" w:rsidR="00085C8A" w:rsidRDefault="00085C8A" w:rsidP="00325072">
            <w:pPr>
              <w:pStyle w:val="TableBody"/>
              <w:jc w:val="center"/>
            </w:pPr>
            <w:r>
              <w:t>0.65</w:t>
            </w:r>
          </w:p>
        </w:tc>
      </w:tr>
      <w:tr w:rsidR="00085C8A" w14:paraId="0B083890" w14:textId="77777777">
        <w:tc>
          <w:tcPr>
            <w:tcW w:w="0" w:type="auto"/>
          </w:tcPr>
          <w:p w14:paraId="498C69A4" w14:textId="77777777" w:rsidR="00085C8A" w:rsidRDefault="00085C8A">
            <w:pPr>
              <w:pStyle w:val="TableBody"/>
            </w:pPr>
            <w:r>
              <w:t>Milwaukee</w:t>
            </w:r>
          </w:p>
        </w:tc>
        <w:tc>
          <w:tcPr>
            <w:tcW w:w="0" w:type="auto"/>
          </w:tcPr>
          <w:p w14:paraId="2ABD9770" w14:textId="77777777" w:rsidR="00085C8A" w:rsidRDefault="00085C8A" w:rsidP="00325072">
            <w:pPr>
              <w:pStyle w:val="TableBody"/>
              <w:jc w:val="center"/>
            </w:pPr>
            <w:r>
              <w:t>150</w:t>
            </w:r>
          </w:p>
        </w:tc>
        <w:tc>
          <w:tcPr>
            <w:tcW w:w="0" w:type="auto"/>
          </w:tcPr>
          <w:p w14:paraId="46677BE1" w14:textId="77777777" w:rsidR="00085C8A" w:rsidRDefault="00085C8A" w:rsidP="00325072">
            <w:pPr>
              <w:pStyle w:val="TableBody"/>
              <w:jc w:val="center"/>
            </w:pPr>
            <w:r>
              <w:t>0.075</w:t>
            </w:r>
          </w:p>
        </w:tc>
      </w:tr>
    </w:tbl>
    <w:p w14:paraId="556EAD46" w14:textId="77777777" w:rsidR="00085C8A" w:rsidRDefault="00400D2A">
      <w:pPr>
        <w:pStyle w:val="TableBody"/>
      </w:pPr>
      <w:r>
        <w:tab/>
      </w:r>
      <w:r>
        <w:rPr>
          <w:b/>
        </w:rPr>
        <w:t>(LO2-1)</w:t>
      </w:r>
    </w:p>
    <w:p w14:paraId="11FA42C7" w14:textId="77777777" w:rsidR="00400D2A" w:rsidRDefault="00400D2A">
      <w:pPr>
        <w:pStyle w:val="TableBody"/>
      </w:pPr>
    </w:p>
    <w:p w14:paraId="48E098CB" w14:textId="77777777" w:rsidR="00523B24" w:rsidRDefault="00085C8A" w:rsidP="00523B24">
      <w:pPr>
        <w:pStyle w:val="TableBody"/>
      </w:pPr>
      <w:r>
        <w:t>5.</w:t>
      </w:r>
      <w:r>
        <w:tab/>
      </w:r>
      <w:r w:rsidR="00523B24">
        <w:t>a.  A frequency table.</w:t>
      </w:r>
    </w:p>
    <w:p w14:paraId="6B528F0B" w14:textId="77777777" w:rsidR="00523B24" w:rsidRPr="00523B24" w:rsidRDefault="00523B24" w:rsidP="00523B24">
      <w:pPr>
        <w:autoSpaceDE w:val="0"/>
        <w:autoSpaceDN w:val="0"/>
        <w:adjustRightInd w:val="0"/>
        <w:ind w:left="720"/>
        <w:rPr>
          <w:b/>
        </w:rPr>
      </w:pPr>
      <w:r w:rsidRPr="000F144C">
        <w:tab/>
      </w:r>
      <w:r w:rsidRPr="00523B24">
        <w:rPr>
          <w:b/>
        </w:rPr>
        <w:t>Color</w:t>
      </w:r>
      <w:r w:rsidRPr="00523B24">
        <w:rPr>
          <w:b/>
        </w:rPr>
        <w:tab/>
      </w:r>
      <w:r w:rsidRPr="00523B24">
        <w:rPr>
          <w:b/>
        </w:rPr>
        <w:tab/>
      </w:r>
      <w:r w:rsidRPr="00523B24">
        <w:rPr>
          <w:b/>
        </w:rPr>
        <w:tab/>
        <w:t>Frequency</w:t>
      </w:r>
      <w:r w:rsidRPr="00523B24">
        <w:rPr>
          <w:b/>
        </w:rPr>
        <w:tab/>
        <w:t>Relative Frequency</w:t>
      </w:r>
    </w:p>
    <w:p w14:paraId="59467708" w14:textId="77777777" w:rsidR="00523B24" w:rsidRDefault="00523B24" w:rsidP="00523B24">
      <w:pPr>
        <w:autoSpaceDE w:val="0"/>
        <w:autoSpaceDN w:val="0"/>
        <w:adjustRightInd w:val="0"/>
        <w:ind w:left="720" w:firstLine="720"/>
      </w:pPr>
      <w:r>
        <w:t>Bright White</w:t>
      </w:r>
      <w:r>
        <w:tab/>
      </w:r>
      <w:r>
        <w:tab/>
        <w:t xml:space="preserve">  130</w:t>
      </w:r>
      <w:r>
        <w:tab/>
      </w:r>
      <w:r>
        <w:tab/>
      </w:r>
      <w:r>
        <w:tab/>
        <w:t>0.10</w:t>
      </w:r>
    </w:p>
    <w:p w14:paraId="7F51463E" w14:textId="77777777" w:rsidR="00523B24" w:rsidRDefault="00523B24" w:rsidP="00523B24">
      <w:pPr>
        <w:autoSpaceDE w:val="0"/>
        <w:autoSpaceDN w:val="0"/>
        <w:adjustRightInd w:val="0"/>
        <w:ind w:left="720" w:firstLine="720"/>
      </w:pPr>
      <w:r>
        <w:t>Metallic Black</w:t>
      </w:r>
      <w:r>
        <w:tab/>
      </w:r>
      <w:r>
        <w:tab/>
        <w:t xml:space="preserve">  104</w:t>
      </w:r>
      <w:r>
        <w:tab/>
      </w:r>
      <w:r>
        <w:tab/>
      </w:r>
      <w:r>
        <w:tab/>
        <w:t>0.08</w:t>
      </w:r>
    </w:p>
    <w:p w14:paraId="6C00BEA5" w14:textId="77777777" w:rsidR="00523B24" w:rsidRDefault="00523B24" w:rsidP="00523B24">
      <w:pPr>
        <w:autoSpaceDE w:val="0"/>
        <w:autoSpaceDN w:val="0"/>
        <w:adjustRightInd w:val="0"/>
        <w:ind w:left="720" w:firstLine="720"/>
      </w:pPr>
      <w:r>
        <w:t>Magnetic lime</w:t>
      </w:r>
      <w:r>
        <w:tab/>
      </w:r>
      <w:r>
        <w:tab/>
        <w:t xml:space="preserve">  325</w:t>
      </w:r>
      <w:r>
        <w:tab/>
      </w:r>
      <w:r>
        <w:tab/>
      </w:r>
      <w:r>
        <w:tab/>
        <w:t>0.25</w:t>
      </w:r>
    </w:p>
    <w:p w14:paraId="739E9F2C" w14:textId="77777777" w:rsidR="00523B24" w:rsidRDefault="00523B24" w:rsidP="00523B24">
      <w:pPr>
        <w:autoSpaceDE w:val="0"/>
        <w:autoSpaceDN w:val="0"/>
        <w:adjustRightInd w:val="0"/>
        <w:ind w:left="720" w:firstLine="720"/>
      </w:pPr>
      <w:r>
        <w:t>Tangerine Orange</w:t>
      </w:r>
      <w:r>
        <w:tab/>
        <w:t xml:space="preserve">  455</w:t>
      </w:r>
      <w:r>
        <w:tab/>
      </w:r>
      <w:r>
        <w:tab/>
      </w:r>
      <w:r>
        <w:tab/>
        <w:t>0.35</w:t>
      </w:r>
    </w:p>
    <w:p w14:paraId="274D5618" w14:textId="77777777" w:rsidR="00523B24" w:rsidRDefault="00523B24" w:rsidP="00523B24">
      <w:pPr>
        <w:autoSpaceDE w:val="0"/>
        <w:autoSpaceDN w:val="0"/>
        <w:adjustRightInd w:val="0"/>
        <w:ind w:left="720" w:firstLine="720"/>
        <w:rPr>
          <w:u w:val="single"/>
        </w:rPr>
      </w:pPr>
      <w:r>
        <w:t>Fusion Red</w:t>
      </w:r>
      <w:r>
        <w:tab/>
      </w:r>
      <w:r>
        <w:tab/>
        <w:t xml:space="preserve">  </w:t>
      </w:r>
      <w:r w:rsidRPr="00E43209">
        <w:rPr>
          <w:u w:val="single"/>
        </w:rPr>
        <w:t>286</w:t>
      </w:r>
      <w:r>
        <w:rPr>
          <w:u w:val="single"/>
        </w:rPr>
        <w:t xml:space="preserve">               </w:t>
      </w:r>
      <w:r>
        <w:rPr>
          <w:u w:val="single"/>
        </w:rPr>
        <w:tab/>
      </w:r>
      <w:r>
        <w:rPr>
          <w:u w:val="single"/>
        </w:rPr>
        <w:tab/>
        <w:t>0.22</w:t>
      </w:r>
    </w:p>
    <w:p w14:paraId="5CEC9AFA" w14:textId="77777777" w:rsidR="00523B24" w:rsidRDefault="00523B24" w:rsidP="00523B24">
      <w:pPr>
        <w:autoSpaceDE w:val="0"/>
        <w:autoSpaceDN w:val="0"/>
        <w:adjustRightInd w:val="0"/>
      </w:pPr>
      <w:r>
        <w:t xml:space="preserve">   </w:t>
      </w:r>
      <w:r>
        <w:tab/>
      </w:r>
      <w:r>
        <w:tab/>
        <w:t>Total</w:t>
      </w:r>
      <w:r>
        <w:tab/>
      </w:r>
      <w:r>
        <w:tab/>
      </w:r>
      <w:r>
        <w:tab/>
        <w:t>1300</w:t>
      </w:r>
      <w:r>
        <w:tab/>
      </w:r>
      <w:r w:rsidRPr="00E43209">
        <w:t xml:space="preserve"> </w:t>
      </w:r>
      <w:r>
        <w:tab/>
      </w:r>
      <w:r>
        <w:tab/>
        <w:t>1.00</w:t>
      </w:r>
    </w:p>
    <w:p w14:paraId="7C0254DD" w14:textId="77777777" w:rsidR="00706455" w:rsidRDefault="00706455" w:rsidP="00523B24">
      <w:pPr>
        <w:autoSpaceDE w:val="0"/>
        <w:autoSpaceDN w:val="0"/>
        <w:adjustRightInd w:val="0"/>
      </w:pPr>
    </w:p>
    <w:p w14:paraId="007E9FA5" w14:textId="77777777" w:rsidR="00706455" w:rsidRDefault="00706455" w:rsidP="00523B24">
      <w:pPr>
        <w:autoSpaceDE w:val="0"/>
        <w:autoSpaceDN w:val="0"/>
        <w:adjustRightInd w:val="0"/>
      </w:pPr>
      <w:bookmarkStart w:id="0" w:name="_GoBack"/>
      <w:r>
        <w:tab/>
        <w:t>b.</w:t>
      </w:r>
    </w:p>
    <w:bookmarkEnd w:id="0"/>
    <w:p w14:paraId="14BF2C13" w14:textId="77777777" w:rsidR="00523B24" w:rsidRDefault="00706455" w:rsidP="00523B24">
      <w:pPr>
        <w:autoSpaceDE w:val="0"/>
        <w:autoSpaceDN w:val="0"/>
        <w:adjustRightInd w:val="0"/>
        <w:ind w:firstLine="720"/>
      </w:pPr>
      <w:r>
        <w:lastRenderedPageBreak/>
        <w:t xml:space="preserve"> </w:t>
      </w:r>
      <w:r w:rsidR="0061572F">
        <w:rPr>
          <w:noProof/>
          <w:lang w:val="en-IN" w:eastAsia="en-IN"/>
        </w:rPr>
        <w:drawing>
          <wp:inline distT="0" distB="0" distL="0" distR="0" wp14:anchorId="0F20F561" wp14:editId="7E723F82">
            <wp:extent cx="3487420" cy="2280285"/>
            <wp:effectExtent l="0" t="0" r="5080" b="5715"/>
            <wp:docPr id="24" name="Picture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050A920D" w14:textId="77777777" w:rsidR="00523B24" w:rsidRDefault="00523B24" w:rsidP="00523B24">
      <w:pPr>
        <w:autoSpaceDE w:val="0"/>
        <w:autoSpaceDN w:val="0"/>
        <w:adjustRightInd w:val="0"/>
        <w:ind w:left="720" w:firstLine="720"/>
      </w:pPr>
    </w:p>
    <w:p w14:paraId="01919DBC" w14:textId="77777777" w:rsidR="00706455" w:rsidRDefault="00706455" w:rsidP="00523B24">
      <w:pPr>
        <w:autoSpaceDE w:val="0"/>
        <w:autoSpaceDN w:val="0"/>
        <w:adjustRightInd w:val="0"/>
        <w:ind w:left="720" w:firstLine="720"/>
      </w:pPr>
    </w:p>
    <w:p w14:paraId="4A5CD614" w14:textId="77777777" w:rsidR="00523B24" w:rsidRDefault="00523B24" w:rsidP="00523B24">
      <w:pPr>
        <w:pStyle w:val="TableBody"/>
      </w:pPr>
      <w:r>
        <w:lastRenderedPageBreak/>
        <w:tab/>
        <w:t>c.</w:t>
      </w:r>
    </w:p>
    <w:p w14:paraId="668D95DE" w14:textId="77777777" w:rsidR="00523B24" w:rsidRDefault="00523B24" w:rsidP="00523B24">
      <w:pPr>
        <w:pStyle w:val="TableBody"/>
        <w:ind w:left="1080"/>
        <w:rPr>
          <w:noProof/>
        </w:rPr>
      </w:pPr>
    </w:p>
    <w:p w14:paraId="60BB561D" w14:textId="77777777" w:rsidR="00706455" w:rsidRDefault="00706455" w:rsidP="00523B24">
      <w:pPr>
        <w:pStyle w:val="TableBody"/>
        <w:ind w:left="1080"/>
        <w:rPr>
          <w:noProof/>
        </w:rPr>
      </w:pPr>
    </w:p>
    <w:p w14:paraId="0DE38907" w14:textId="77777777" w:rsidR="00706455" w:rsidRDefault="0061572F" w:rsidP="00523B24">
      <w:pPr>
        <w:pStyle w:val="TableBody"/>
        <w:ind w:left="1080"/>
      </w:pPr>
      <w:r>
        <w:rPr>
          <w:noProof/>
          <w:lang w:val="en-IN" w:eastAsia="en-IN"/>
        </w:rPr>
        <mc:AlternateContent>
          <mc:Choice Requires="wps">
            <w:drawing>
              <wp:inline distT="0" distB="0" distL="0" distR="0" wp14:anchorId="7FFB640C" wp14:editId="6A3A0A15">
                <wp:extent cx="3022600" cy="2241550"/>
                <wp:effectExtent l="0" t="0" r="0" b="0"/>
                <wp:docPr id="2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22600" cy="2241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0578A59" id="AutoShape 2" o:spid="_x0000_s1026" style="width:238pt;height:1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" filled="f" stroked="f">
                <v:path arrowok="t"/>
                <w10:anchorlock/>
              </v:rect>
            </w:pict>
          </mc:Fallback>
        </mc:AlternateContent>
      </w:r>
    </w:p>
    <w:p w14:paraId="6D0C99FF" w14:textId="77777777" w:rsidR="00523B24" w:rsidRDefault="00523B24" w:rsidP="00523B24">
      <w:pPr>
        <w:pStyle w:val="TableBody"/>
      </w:pPr>
    </w:p>
    <w:p w14:paraId="177CBE48" w14:textId="77777777" w:rsidR="00523B24" w:rsidRDefault="00523B24" w:rsidP="00523B24">
      <w:pPr>
        <w:pStyle w:val="TableBody"/>
        <w:tabs>
          <w:tab w:val="left" w:pos="720"/>
        </w:tabs>
        <w:ind w:left="990" w:hanging="990"/>
      </w:pPr>
      <w:r>
        <w:tab/>
        <w:t xml:space="preserve">d.  </w:t>
      </w:r>
      <w:r w:rsidR="00C05074">
        <w:t xml:space="preserve">Wellstone Inc. should produce </w:t>
      </w:r>
      <w:r>
        <w:t>350,000 orange; 250,000 lime; 220,000 red; 100,000 white, and 80,000 black</w:t>
      </w:r>
      <w:r w:rsidR="00C05074">
        <w:t>.  These numbers are</w:t>
      </w:r>
      <w:r>
        <w:t xml:space="preserve"> found by multiplying </w:t>
      </w:r>
      <w:r w:rsidR="00C05074">
        <w:t xml:space="preserve">the </w:t>
      </w:r>
      <w:r>
        <w:t xml:space="preserve">relative frequency </w:t>
      </w:r>
      <w:r w:rsidR="00C05074">
        <w:t xml:space="preserve">of each color </w:t>
      </w:r>
      <w:r>
        <w:t xml:space="preserve">by </w:t>
      </w:r>
      <w:r w:rsidR="00C05074">
        <w:t xml:space="preserve">the </w:t>
      </w:r>
      <w:r>
        <w:t>1,000,000 production</w:t>
      </w:r>
      <w:r w:rsidR="00C05074">
        <w:t xml:space="preserve"> level</w:t>
      </w:r>
      <w:r>
        <w:t>.</w:t>
      </w:r>
      <w:r w:rsidR="0030341C">
        <w:t xml:space="preserve">  </w:t>
      </w:r>
      <w:r w:rsidR="0030341C">
        <w:rPr>
          <w:b/>
        </w:rPr>
        <w:t>(LO</w:t>
      </w:r>
      <w:r w:rsidR="00C96B37">
        <w:rPr>
          <w:b/>
        </w:rPr>
        <w:t>2-2</w:t>
      </w:r>
      <w:r w:rsidR="0030341C">
        <w:rPr>
          <w:b/>
        </w:rPr>
        <w:t>)</w:t>
      </w:r>
    </w:p>
    <w:p w14:paraId="279C8056" w14:textId="77777777" w:rsidR="006350E1" w:rsidRDefault="006350E1" w:rsidP="00523B24">
      <w:pPr>
        <w:pStyle w:val="TableBody"/>
      </w:pPr>
    </w:p>
    <w:p w14:paraId="39F43537" w14:textId="4F522E8D" w:rsidR="006350E1" w:rsidRDefault="006350E1" w:rsidP="006350E1">
      <w:pPr>
        <w:pStyle w:val="TableBody"/>
        <w:tabs>
          <w:tab w:val="left" w:pos="720"/>
        </w:tabs>
        <w:ind w:left="720" w:hanging="720"/>
        <w:rPr>
          <w:b/>
        </w:rPr>
      </w:pPr>
      <w:r>
        <w:t>6.</w:t>
      </w:r>
      <w:r>
        <w:tab/>
        <w:t xml:space="preserve">Maxwell Heating &amp; Air Conditioning far exceeds the other corporations in sales.  Mancell </w:t>
      </w:r>
      <w:r w:rsidR="002F514F">
        <w:t>E</w:t>
      </w:r>
      <w:r>
        <w:t>lectric &amp; Plumbing and Mizelle Roofing &amp; Sheet Metal are the two corporations with the least amount of fourth quarter sales.</w:t>
      </w:r>
      <w:r w:rsidR="0030341C">
        <w:t xml:space="preserve">  </w:t>
      </w:r>
      <w:r w:rsidR="0030341C">
        <w:rPr>
          <w:b/>
        </w:rPr>
        <w:t>(LO</w:t>
      </w:r>
      <w:r w:rsidR="00C96B37">
        <w:rPr>
          <w:b/>
        </w:rPr>
        <w:t>2-</w:t>
      </w:r>
      <w:r w:rsidR="0030341C">
        <w:rPr>
          <w:b/>
        </w:rPr>
        <w:t>2)</w:t>
      </w:r>
    </w:p>
    <w:p w14:paraId="68AA4DE1" w14:textId="77777777" w:rsidR="00DB3299" w:rsidRDefault="00DB3299" w:rsidP="006350E1">
      <w:pPr>
        <w:pStyle w:val="TableBody"/>
        <w:tabs>
          <w:tab w:val="left" w:pos="720"/>
        </w:tabs>
        <w:ind w:left="720" w:hanging="720"/>
      </w:pPr>
    </w:p>
    <w:p w14:paraId="687A94D7" w14:textId="77777777" w:rsidR="006350E1" w:rsidRDefault="00DB3299" w:rsidP="00DB3299">
      <w:pPr>
        <w:pStyle w:val="TableBody"/>
      </w:pPr>
      <w:r>
        <w:tab/>
      </w:r>
      <w:r w:rsidR="00D336BB">
        <w:rPr>
          <w:noProof/>
        </w:rPr>
        <w:object w:dxaOrig="8640" w:dyaOrig="5760" w14:anchorId="4FA1AC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5pt;height:196.5pt;mso-width-percent:0;mso-height-percent:0;mso-width-percent:0;mso-height-percent:0" o:ole="">
            <v:imagedata r:id="rId8" o:title=""/>
          </v:shape>
          <o:OLEObject Type="Embed" ProgID="MtbGraph.Document.16" ShapeID="_x0000_i1025" DrawAspect="Content" ObjectID="_1670228593" r:id="rId9"/>
        </w:object>
      </w:r>
    </w:p>
    <w:p w14:paraId="41ACEFB8" w14:textId="77777777" w:rsidR="006350E1" w:rsidRDefault="006350E1" w:rsidP="006350E1">
      <w:pPr>
        <w:pStyle w:val="TableBody"/>
        <w:ind w:left="720"/>
      </w:pPr>
    </w:p>
    <w:p w14:paraId="22754A1A" w14:textId="77777777" w:rsidR="009A72C5" w:rsidRDefault="009A72C5" w:rsidP="009A72C5">
      <w:pPr>
        <w:pStyle w:val="TableBody"/>
      </w:pPr>
      <w:r>
        <w:t>7.</w:t>
      </w:r>
      <w:r>
        <w:tab/>
      </w:r>
      <w:r w:rsidR="00C05074">
        <w:t>2</w:t>
      </w:r>
      <w:r w:rsidR="00C05074">
        <w:rPr>
          <w:vertAlign w:val="superscript"/>
        </w:rPr>
        <w:t>5</w:t>
      </w:r>
      <w:r w:rsidR="00C05074">
        <w:t xml:space="preserve"> = 32 &lt; 38 &lt; 64 = 2</w:t>
      </w:r>
      <w:r w:rsidR="00C05074">
        <w:rPr>
          <w:vertAlign w:val="superscript"/>
        </w:rPr>
        <w:t xml:space="preserve">6 </w:t>
      </w:r>
      <w:r w:rsidR="00C05074">
        <w:t>therefore</w:t>
      </w:r>
      <w:r>
        <w:t xml:space="preserve"> 6 classes </w:t>
      </w:r>
      <w:r>
        <w:rPr>
          <w:b/>
        </w:rPr>
        <w:t>(LO</w:t>
      </w:r>
      <w:r w:rsidR="00C96B37">
        <w:rPr>
          <w:b/>
        </w:rPr>
        <w:t>2-3</w:t>
      </w:r>
      <w:r>
        <w:rPr>
          <w:b/>
        </w:rPr>
        <w:t>)</w:t>
      </w:r>
    </w:p>
    <w:p w14:paraId="08A87C46" w14:textId="77777777" w:rsidR="009A72C5" w:rsidRDefault="009A72C5" w:rsidP="009A72C5">
      <w:pPr>
        <w:pStyle w:val="TableBody"/>
      </w:pPr>
    </w:p>
    <w:p w14:paraId="42B43F14" w14:textId="2663490C" w:rsidR="009A72C5" w:rsidRDefault="009A72C5" w:rsidP="002F514F">
      <w:pPr>
        <w:pStyle w:val="TableBody"/>
      </w:pPr>
      <w:r>
        <w:t>8.</w:t>
      </w:r>
      <w:r>
        <w:tab/>
        <w:t>2</w:t>
      </w:r>
      <w:r>
        <w:rPr>
          <w:vertAlign w:val="superscript"/>
        </w:rPr>
        <w:t>5</w:t>
      </w:r>
      <w:r>
        <w:t xml:space="preserve"> = 32</w:t>
      </w:r>
      <w:r w:rsidR="00C05074">
        <w:t>&lt; 45 &lt; 64 = 2</w:t>
      </w:r>
      <w:r w:rsidR="00C05074" w:rsidRPr="00C05074">
        <w:rPr>
          <w:sz w:val="20"/>
          <w:vertAlign w:val="superscript"/>
        </w:rPr>
        <w:t>6</w:t>
      </w:r>
      <w:r w:rsidR="00C05074">
        <w:t xml:space="preserve">   </w:t>
      </w:r>
      <w:r>
        <w:t xml:space="preserve">suggests 6 classes. </w:t>
      </w:r>
      <m:oMath>
        <m:r>
          <w:rPr>
            <w:rFonts w:ascii="Cambria Math"/>
            <w:noProof/>
          </w:rPr>
          <m:t>i</m:t>
        </m:r>
        <m:r>
          <w:rPr>
            <w:rFonts w:ascii="Cambria Math"/>
            <w:noProof/>
          </w:rPr>
          <m:t>≥</m:t>
        </m:r>
        <m:f>
          <m:fPr>
            <m:ctrlPr>
              <w:rPr>
                <w:rFonts w:ascii="Cambria Math" w:hAnsi="Cambria Math"/>
                <w:i/>
                <w:noProof/>
              </w:rPr>
            </m:ctrlPr>
          </m:fPr>
          <m:num>
            <m:r>
              <w:rPr>
                <w:rFonts w:ascii="Cambria Math"/>
                <w:noProof/>
              </w:rPr>
              <m:t>$29</m:t>
            </m:r>
            <m:r>
              <w:rPr>
                <w:rFonts w:ascii="Cambria Math"/>
                <w:noProof/>
              </w:rPr>
              <m:t>-</m:t>
            </m:r>
            <m:r>
              <w:rPr>
                <w:rFonts w:ascii="Cambria Math"/>
                <w:noProof/>
              </w:rPr>
              <m:t>$0</m:t>
            </m:r>
          </m:num>
          <m:den>
            <m:r>
              <w:rPr>
                <w:rFonts w:ascii="Cambria Math"/>
                <w:noProof/>
              </w:rPr>
              <m:t>6</m:t>
            </m:r>
          </m:den>
        </m:f>
        <m:r>
          <w:rPr>
            <w:rFonts w:ascii="Cambria Math"/>
            <w:noProof/>
          </w:rPr>
          <m:t>=4.83</m:t>
        </m:r>
      </m:oMath>
      <w:r>
        <w:t xml:space="preserve"> Use interval of 5. </w:t>
      </w:r>
      <w:r>
        <w:rPr>
          <w:b/>
        </w:rPr>
        <w:t>(LO</w:t>
      </w:r>
      <w:r w:rsidR="00C96B37">
        <w:rPr>
          <w:b/>
        </w:rPr>
        <w:t>2-3</w:t>
      </w:r>
      <w:r>
        <w:rPr>
          <w:b/>
        </w:rPr>
        <w:t>)</w:t>
      </w:r>
    </w:p>
    <w:p w14:paraId="17E4BE35" w14:textId="77777777" w:rsidR="009A72C5" w:rsidRDefault="009A72C5" w:rsidP="009A72C5">
      <w:pPr>
        <w:pStyle w:val="TableBody"/>
      </w:pPr>
    </w:p>
    <w:p w14:paraId="3D61A5DC" w14:textId="7D72C8AE" w:rsidR="009A72C5" w:rsidRDefault="009A72C5" w:rsidP="002F514F">
      <w:pPr>
        <w:pStyle w:val="TableBody"/>
      </w:pPr>
      <w:r>
        <w:t>9.</w:t>
      </w:r>
      <w:r>
        <w:tab/>
        <w:t>2</w:t>
      </w:r>
      <w:r>
        <w:rPr>
          <w:vertAlign w:val="superscript"/>
        </w:rPr>
        <w:t>7</w:t>
      </w:r>
      <w:r>
        <w:t xml:space="preserve"> = 128</w:t>
      </w:r>
      <w:r w:rsidR="00C05074">
        <w:t xml:space="preserve">&lt; 230 &lt; 256 = </w:t>
      </w:r>
      <w:r>
        <w:t>2</w:t>
      </w:r>
      <w:r>
        <w:rPr>
          <w:vertAlign w:val="superscript"/>
        </w:rPr>
        <w:t>8</w:t>
      </w:r>
      <w:r>
        <w:t xml:space="preserve">  suggests 8 classes </w:t>
      </w:r>
      <m:oMath>
        <m:r>
          <w:rPr>
            <w:rFonts w:ascii="Cambria Math"/>
            <w:noProof/>
          </w:rPr>
          <m:t>i</m:t>
        </m:r>
        <m:r>
          <w:rPr>
            <w:rFonts w:ascii="Cambria Math"/>
            <w:noProof/>
          </w:rPr>
          <m:t>≥</m:t>
        </m:r>
        <m:f>
          <m:fPr>
            <m:ctrlPr>
              <w:rPr>
                <w:rFonts w:ascii="Cambria Math" w:hAnsi="Cambria Math"/>
                <w:i/>
                <w:noProof/>
              </w:rPr>
            </m:ctrlPr>
          </m:fPr>
          <m:num>
            <m:r>
              <w:rPr>
                <w:rFonts w:ascii="Cambria Math"/>
                <w:noProof/>
              </w:rPr>
              <m:t>567</m:t>
            </m:r>
            <m:r>
              <w:rPr>
                <w:rFonts w:ascii="Cambria Math"/>
                <w:noProof/>
              </w:rPr>
              <m:t>-</m:t>
            </m:r>
            <m:r>
              <w:rPr>
                <w:rFonts w:ascii="Cambria Math"/>
                <w:noProof/>
              </w:rPr>
              <m:t>235</m:t>
            </m:r>
          </m:num>
          <m:den>
            <m:r>
              <w:rPr>
                <w:rFonts w:ascii="Cambria Math"/>
                <w:noProof/>
              </w:rPr>
              <m:t>8</m:t>
            </m:r>
          </m:den>
        </m:f>
        <m:r>
          <w:rPr>
            <w:rFonts w:ascii="Cambria Math"/>
            <w:noProof/>
          </w:rPr>
          <m:t>=41.5</m:t>
        </m:r>
      </m:oMath>
      <w:r>
        <w:t xml:space="preserve"> Use interval of 4</w:t>
      </w:r>
      <w:r w:rsidR="002F514F">
        <w:t>1.</w:t>
      </w:r>
      <w:r>
        <w:t xml:space="preserve">5. </w:t>
      </w:r>
      <w:r>
        <w:rPr>
          <w:b/>
        </w:rPr>
        <w:t>(LO</w:t>
      </w:r>
      <w:r w:rsidR="00C96B37">
        <w:rPr>
          <w:b/>
        </w:rPr>
        <w:t>2-3</w:t>
      </w:r>
      <w:r>
        <w:rPr>
          <w:b/>
        </w:rPr>
        <w:t>)</w:t>
      </w:r>
    </w:p>
    <w:p w14:paraId="6624C202" w14:textId="77777777" w:rsidR="009A72C5" w:rsidRDefault="009A72C5" w:rsidP="009A72C5">
      <w:pPr>
        <w:pStyle w:val="TableBody"/>
      </w:pPr>
    </w:p>
    <w:p w14:paraId="2B33C5CE" w14:textId="77777777" w:rsidR="009A72C5" w:rsidRDefault="009A72C5" w:rsidP="009A72C5">
      <w:pPr>
        <w:pStyle w:val="TableBody"/>
      </w:pPr>
      <w:r>
        <w:lastRenderedPageBreak/>
        <w:t>10.</w:t>
      </w:r>
      <w:r>
        <w:tab/>
        <w:t>a.</w:t>
      </w:r>
      <w:r>
        <w:tab/>
        <w:t>2</w:t>
      </w:r>
      <w:r>
        <w:rPr>
          <w:vertAlign w:val="superscript"/>
        </w:rPr>
        <w:t>5</w:t>
      </w:r>
      <w:r>
        <w:t xml:space="preserve"> = 32</w:t>
      </w:r>
      <w:r w:rsidR="00FD4373">
        <w:t>&lt; 53 &lt; 64 = 2</w:t>
      </w:r>
      <w:r w:rsidR="00FD4373">
        <w:rPr>
          <w:vertAlign w:val="superscript"/>
        </w:rPr>
        <w:t>6</w:t>
      </w:r>
      <w:r w:rsidR="00FD4373">
        <w:t xml:space="preserve"> suggests</w:t>
      </w:r>
      <w:r>
        <w:t xml:space="preserve"> 6 classes.</w:t>
      </w:r>
    </w:p>
    <w:p w14:paraId="7C384C12" w14:textId="77777777" w:rsidR="009A72C5" w:rsidRDefault="00D336BB" w:rsidP="00041EB7">
      <w:pPr>
        <w:pStyle w:val="TableBody"/>
        <w:numPr>
          <w:ilvl w:val="0"/>
          <w:numId w:val="9"/>
        </w:numPr>
      </w:pPr>
      <w:r>
        <w:rPr>
          <w:noProof/>
          <w:position w:val="-22"/>
        </w:rPr>
        <w:object w:dxaOrig="1695" w:dyaOrig="585" w14:anchorId="55B2C1C3">
          <v:shape id="_x0000_i1026" type="#_x0000_t75" alt="" style="width:84.5pt;height:29.5pt;mso-width-percent:0;mso-height-percent:0;mso-width-percent:0;mso-height-percent:0" o:ole="">
            <v:imagedata r:id="rId10" o:title=""/>
          </v:shape>
          <o:OLEObject Type="Embed" ProgID="Equation.DSMT4" ShapeID="_x0000_i1026" DrawAspect="Content" ObjectID="_1670228594" r:id="rId11"/>
        </w:object>
      </w:r>
      <w:r w:rsidR="009A72C5">
        <w:tab/>
        <w:t xml:space="preserve">Use interval of 15 and start first class at 40. </w:t>
      </w:r>
      <w:r w:rsidR="009A72C5">
        <w:rPr>
          <w:b/>
        </w:rPr>
        <w:t>(LO</w:t>
      </w:r>
      <w:r w:rsidR="00C96B37">
        <w:rPr>
          <w:b/>
        </w:rPr>
        <w:t>2-3</w:t>
      </w:r>
      <w:r w:rsidR="009A72C5">
        <w:rPr>
          <w:b/>
        </w:rPr>
        <w:t>)</w:t>
      </w:r>
    </w:p>
    <w:p w14:paraId="16CB3F62" w14:textId="77777777" w:rsidR="009A72C5" w:rsidRDefault="009A72C5" w:rsidP="009A72C5">
      <w:pPr>
        <w:pStyle w:val="TableBody"/>
        <w:ind w:left="720"/>
      </w:pPr>
      <w:r>
        <w:br w:type="page"/>
      </w:r>
    </w:p>
    <w:p w14:paraId="0E4B5B5C" w14:textId="77777777" w:rsidR="009A72C5" w:rsidRDefault="009A72C5" w:rsidP="009A72C5">
      <w:pPr>
        <w:pStyle w:val="TableBody"/>
        <w:tabs>
          <w:tab w:val="left" w:pos="720"/>
        </w:tabs>
        <w:ind w:left="1440" w:hanging="1440"/>
      </w:pPr>
      <w:r>
        <w:lastRenderedPageBreak/>
        <w:t>11.</w:t>
      </w:r>
      <w:r>
        <w:tab/>
        <w:t>a.</w:t>
      </w:r>
      <w:r>
        <w:tab/>
        <w:t>2</w:t>
      </w:r>
      <w:r>
        <w:rPr>
          <w:vertAlign w:val="superscript"/>
        </w:rPr>
        <w:t>4</w:t>
      </w:r>
      <w:r>
        <w:t xml:space="preserve"> =16 suggests 5 classes</w:t>
      </w:r>
    </w:p>
    <w:p w14:paraId="7BFC9A35" w14:textId="77777777" w:rsidR="009A72C5" w:rsidRDefault="00D336BB" w:rsidP="00041EB7">
      <w:pPr>
        <w:pStyle w:val="TableBody"/>
        <w:numPr>
          <w:ilvl w:val="0"/>
          <w:numId w:val="10"/>
        </w:numPr>
      </w:pPr>
      <w:r>
        <w:rPr>
          <w:noProof/>
          <w:position w:val="-22"/>
        </w:rPr>
        <w:object w:dxaOrig="1455" w:dyaOrig="585" w14:anchorId="45C049C1">
          <v:shape id="_x0000_i1027" type="#_x0000_t75" alt="" style="width:73pt;height:29.5pt;mso-width-percent:0;mso-height-percent:0;mso-width-percent:0;mso-height-percent:0" o:ole="">
            <v:imagedata r:id="rId12" o:title=""/>
          </v:shape>
          <o:OLEObject Type="Embed" ProgID="Equation.DSMT4" ShapeID="_x0000_i1027" DrawAspect="Content" ObjectID="_1670228595" r:id="rId13"/>
        </w:object>
      </w:r>
      <w:r w:rsidR="009A72C5">
        <w:tab/>
        <w:t>Use interval of 1.5</w:t>
      </w:r>
    </w:p>
    <w:p w14:paraId="24B4CF87" w14:textId="77777777" w:rsidR="009A72C5" w:rsidRDefault="009A72C5" w:rsidP="00041EB7">
      <w:pPr>
        <w:pStyle w:val="TableBody"/>
        <w:numPr>
          <w:ilvl w:val="0"/>
          <w:numId w:val="10"/>
        </w:numPr>
      </w:pPr>
      <w:r>
        <w:t>24</w:t>
      </w:r>
    </w:p>
    <w:p w14:paraId="478A33A7" w14:textId="77777777" w:rsidR="009A72C5" w:rsidRDefault="009A72C5" w:rsidP="009A72C5">
      <w:pPr>
        <w:pStyle w:val="TableBody"/>
        <w:ind w:firstLine="720"/>
      </w:pPr>
      <w:r>
        <w:t>d.</w:t>
      </w:r>
      <w:r>
        <w:tab/>
      </w:r>
      <w:r>
        <w:tab/>
      </w:r>
      <w:r>
        <w:tab/>
      </w:r>
      <w:r>
        <w:rPr>
          <w:i/>
        </w:rPr>
        <w:t>f</w:t>
      </w:r>
      <w:r>
        <w:tab/>
        <w:t>Relative frequency</w:t>
      </w:r>
    </w:p>
    <w:p w14:paraId="1BEC5DB2" w14:textId="77777777" w:rsidR="009A72C5" w:rsidRDefault="009A72C5" w:rsidP="009A72C5">
      <w:pPr>
        <w:pStyle w:val="TableBody"/>
        <w:tabs>
          <w:tab w:val="left" w:pos="1440"/>
          <w:tab w:val="right" w:pos="2970"/>
          <w:tab w:val="right" w:pos="4680"/>
        </w:tabs>
        <w:ind w:left="720"/>
      </w:pPr>
      <w:r>
        <w:tab/>
        <w:t>24 up to 25.5</w:t>
      </w:r>
      <w:r>
        <w:tab/>
        <w:t>2</w:t>
      </w:r>
      <w:r>
        <w:tab/>
        <w:t>0.125</w:t>
      </w:r>
    </w:p>
    <w:p w14:paraId="55D328D7" w14:textId="77777777" w:rsidR="009A72C5" w:rsidRDefault="009A72C5" w:rsidP="009A72C5">
      <w:pPr>
        <w:pStyle w:val="TableBody"/>
        <w:tabs>
          <w:tab w:val="left" w:pos="1440"/>
          <w:tab w:val="right" w:pos="2970"/>
          <w:tab w:val="right" w:pos="4680"/>
        </w:tabs>
        <w:ind w:left="720"/>
      </w:pPr>
      <w:r>
        <w:tab/>
        <w:t>25.5 up to 27</w:t>
      </w:r>
      <w:r>
        <w:tab/>
        <w:t>4</w:t>
      </w:r>
      <w:r>
        <w:tab/>
        <w:t>0.250</w:t>
      </w:r>
    </w:p>
    <w:p w14:paraId="20D29C45" w14:textId="77777777" w:rsidR="009A72C5" w:rsidRDefault="009A72C5" w:rsidP="009A72C5">
      <w:pPr>
        <w:pStyle w:val="TableBody"/>
        <w:tabs>
          <w:tab w:val="left" w:pos="1440"/>
          <w:tab w:val="right" w:pos="2970"/>
          <w:tab w:val="right" w:pos="4680"/>
        </w:tabs>
        <w:ind w:left="720"/>
      </w:pPr>
      <w:r>
        <w:tab/>
        <w:t>27 up to 28.5</w:t>
      </w:r>
      <w:r>
        <w:tab/>
        <w:t>8</w:t>
      </w:r>
      <w:r>
        <w:tab/>
        <w:t>0.500</w:t>
      </w:r>
    </w:p>
    <w:p w14:paraId="4AC1C694" w14:textId="77777777" w:rsidR="009A72C5" w:rsidRDefault="009A72C5" w:rsidP="009A72C5">
      <w:pPr>
        <w:pStyle w:val="TableBody"/>
        <w:tabs>
          <w:tab w:val="left" w:pos="1440"/>
          <w:tab w:val="right" w:pos="2970"/>
          <w:tab w:val="right" w:pos="4680"/>
        </w:tabs>
        <w:ind w:left="720"/>
      </w:pPr>
      <w:r>
        <w:tab/>
        <w:t>28.5 up to 30</w:t>
      </w:r>
      <w:r>
        <w:tab/>
        <w:t>0</w:t>
      </w:r>
      <w:r>
        <w:tab/>
        <w:t>0.000</w:t>
      </w:r>
    </w:p>
    <w:p w14:paraId="06EBE87F" w14:textId="77777777" w:rsidR="009A72C5" w:rsidRDefault="009A72C5" w:rsidP="009A72C5">
      <w:pPr>
        <w:pStyle w:val="TableBody"/>
        <w:tabs>
          <w:tab w:val="left" w:pos="1440"/>
          <w:tab w:val="right" w:pos="2970"/>
          <w:tab w:val="right" w:pos="4680"/>
        </w:tabs>
        <w:ind w:left="720"/>
        <w:rPr>
          <w:u w:val="single"/>
        </w:rPr>
      </w:pPr>
      <w:r>
        <w:tab/>
        <w:t>30 up to 31.5</w:t>
      </w:r>
      <w:r>
        <w:tab/>
      </w:r>
      <w:r>
        <w:rPr>
          <w:u w:val="single"/>
        </w:rPr>
        <w:t>2</w:t>
      </w:r>
      <w:r>
        <w:tab/>
      </w:r>
      <w:r>
        <w:rPr>
          <w:u w:val="single"/>
        </w:rPr>
        <w:t>0.125</w:t>
      </w:r>
    </w:p>
    <w:p w14:paraId="2343039D" w14:textId="77777777" w:rsidR="009A72C5" w:rsidRDefault="009A72C5" w:rsidP="009A72C5">
      <w:pPr>
        <w:pStyle w:val="TableBody"/>
        <w:tabs>
          <w:tab w:val="left" w:pos="1440"/>
          <w:tab w:val="right" w:pos="2970"/>
          <w:tab w:val="right" w:pos="4680"/>
        </w:tabs>
        <w:ind w:left="720"/>
      </w:pPr>
      <w:r>
        <w:tab/>
        <w:t>Total</w:t>
      </w:r>
      <w:r>
        <w:tab/>
        <w:t>16</w:t>
      </w:r>
      <w:r>
        <w:tab/>
        <w:t>1.000</w:t>
      </w:r>
    </w:p>
    <w:p w14:paraId="5CEE6FB5" w14:textId="77777777" w:rsidR="00FD4373" w:rsidRDefault="009A72C5" w:rsidP="009A72C5">
      <w:pPr>
        <w:pStyle w:val="TableBody"/>
      </w:pPr>
      <w:r>
        <w:tab/>
        <w:t>e.</w:t>
      </w:r>
      <w:r>
        <w:tab/>
      </w:r>
      <w:r w:rsidR="00FD4373">
        <w:t xml:space="preserve">The number of units produced in the past 16 days range between 24 and 31 units. </w:t>
      </w:r>
    </w:p>
    <w:p w14:paraId="42404C25" w14:textId="77777777" w:rsidR="009A72C5" w:rsidRPr="000A4E24" w:rsidRDefault="00FD4373" w:rsidP="009A72C5">
      <w:pPr>
        <w:pStyle w:val="TableBody"/>
      </w:pPr>
      <w:r>
        <w:tab/>
      </w:r>
      <w:r>
        <w:tab/>
      </w:r>
      <w:r w:rsidR="009A72C5">
        <w:t xml:space="preserve">The largest concentration is in the 27 up to 28.5 class (8). </w:t>
      </w:r>
      <w:r w:rsidR="009A72C5" w:rsidRPr="000A4E24">
        <w:rPr>
          <w:b/>
        </w:rPr>
        <w:t>(LO</w:t>
      </w:r>
      <w:r w:rsidR="00C96B37" w:rsidRPr="000A4E24">
        <w:rPr>
          <w:b/>
        </w:rPr>
        <w:t>2-3</w:t>
      </w:r>
      <w:r w:rsidR="009A72C5" w:rsidRPr="000A4E24">
        <w:rPr>
          <w:b/>
        </w:rPr>
        <w:t>)</w:t>
      </w:r>
    </w:p>
    <w:p w14:paraId="37B5F5AB" w14:textId="77777777" w:rsidR="009A72C5" w:rsidRPr="000A4E24" w:rsidRDefault="009A72C5" w:rsidP="009A72C5">
      <w:pPr>
        <w:pStyle w:val="TableBody"/>
      </w:pPr>
    </w:p>
    <w:p w14:paraId="5A9E6CDF" w14:textId="77777777" w:rsidR="009A72C5" w:rsidRPr="000A4E24" w:rsidRDefault="009A72C5" w:rsidP="009A72C5">
      <w:pPr>
        <w:pStyle w:val="TableBody"/>
      </w:pPr>
      <w:r w:rsidRPr="000A4E24">
        <w:t>12.</w:t>
      </w:r>
      <w:r w:rsidRPr="000A4E24">
        <w:tab/>
        <w:t>a.</w:t>
      </w:r>
      <w:r w:rsidRPr="000A4E24">
        <w:tab/>
        <w:t xml:space="preserve"> 2</w:t>
      </w:r>
      <w:r w:rsidRPr="000A4E24">
        <w:rPr>
          <w:vertAlign w:val="superscript"/>
        </w:rPr>
        <w:t>4</w:t>
      </w:r>
      <w:r w:rsidRPr="000A4E24">
        <w:t xml:space="preserve"> = 16</w:t>
      </w:r>
      <w:r w:rsidR="00DF4648" w:rsidRPr="000A4E24">
        <w:t xml:space="preserve"> &lt; 20 &lt; 32 =</w:t>
      </w:r>
      <w:r w:rsidRPr="000A4E24">
        <w:t xml:space="preserve"> 2</w:t>
      </w:r>
      <w:r w:rsidRPr="000A4E24">
        <w:rPr>
          <w:vertAlign w:val="superscript"/>
        </w:rPr>
        <w:t>5</w:t>
      </w:r>
      <w:r w:rsidRPr="000A4E24">
        <w:t xml:space="preserve"> suggest 5 classes</w:t>
      </w:r>
    </w:p>
    <w:p w14:paraId="0AC3995B" w14:textId="77777777" w:rsidR="009A72C5" w:rsidRDefault="009A72C5" w:rsidP="009A72C5">
      <w:pPr>
        <w:pStyle w:val="TableBody"/>
      </w:pPr>
      <w:r w:rsidRPr="000A4E24">
        <w:tab/>
        <w:t>b.</w:t>
      </w:r>
      <w:r w:rsidRPr="000A4E24">
        <w:tab/>
      </w:r>
      <w:r w:rsidR="00D336BB">
        <w:rPr>
          <w:noProof/>
          <w:position w:val="-22"/>
        </w:rPr>
        <w:object w:dxaOrig="1500" w:dyaOrig="585" w14:anchorId="7CDA4AE0">
          <v:shape id="_x0000_i1028" type="#_x0000_t75" alt="" style="width:74.5pt;height:29.5pt;mso-width-percent:0;mso-height-percent:0;mso-width-percent:0;mso-height-percent:0" o:ole="">
            <v:imagedata r:id="rId14" o:title=""/>
          </v:shape>
          <o:OLEObject Type="Embed" ProgID="Equation.DSMT4" ShapeID="_x0000_i1028" DrawAspect="Content" ObjectID="_1670228596" r:id="rId15"/>
        </w:object>
      </w:r>
      <w:r w:rsidRPr="000A4E24">
        <w:tab/>
      </w:r>
      <w:r>
        <w:t>Use interval of 10.</w:t>
      </w:r>
    </w:p>
    <w:p w14:paraId="0CDEF295" w14:textId="77777777" w:rsidR="009A72C5" w:rsidRDefault="009A72C5" w:rsidP="009A72C5">
      <w:pPr>
        <w:pStyle w:val="TableBody"/>
        <w:ind w:left="720"/>
      </w:pPr>
      <w:r>
        <w:t>c.</w:t>
      </w:r>
      <w:r>
        <w:tab/>
        <w:t>50</w:t>
      </w:r>
    </w:p>
    <w:p w14:paraId="600CEC48" w14:textId="77777777" w:rsidR="009A72C5" w:rsidRDefault="009A72C5" w:rsidP="009A72C5">
      <w:pPr>
        <w:pStyle w:val="TableBody"/>
        <w:ind w:left="720"/>
      </w:pPr>
      <w:r>
        <w:t>d.</w:t>
      </w:r>
      <w:r>
        <w:tab/>
      </w:r>
      <w:r>
        <w:tab/>
      </w:r>
      <w:r>
        <w:tab/>
      </w:r>
      <w:r>
        <w:rPr>
          <w:i/>
        </w:rPr>
        <w:t>f</w:t>
      </w:r>
      <w:r>
        <w:tab/>
        <w:t>Relative frequency</w:t>
      </w:r>
    </w:p>
    <w:p w14:paraId="6AD18229" w14:textId="77777777" w:rsidR="009A72C5" w:rsidRDefault="009A72C5" w:rsidP="009A72C5">
      <w:pPr>
        <w:pStyle w:val="TableBody"/>
        <w:tabs>
          <w:tab w:val="left" w:pos="1440"/>
          <w:tab w:val="right" w:pos="2970"/>
          <w:tab w:val="right" w:pos="4680"/>
        </w:tabs>
        <w:ind w:left="720"/>
      </w:pPr>
      <w:r>
        <w:tab/>
        <w:t>50 up to 60</w:t>
      </w:r>
      <w:r>
        <w:tab/>
        <w:t>4</w:t>
      </w:r>
      <w:r>
        <w:tab/>
        <w:t>0.20</w:t>
      </w:r>
    </w:p>
    <w:p w14:paraId="027B5057" w14:textId="77777777" w:rsidR="009A72C5" w:rsidRDefault="009A72C5" w:rsidP="009A72C5">
      <w:pPr>
        <w:pStyle w:val="TableBody"/>
        <w:tabs>
          <w:tab w:val="left" w:pos="1440"/>
          <w:tab w:val="right" w:pos="2970"/>
          <w:tab w:val="right" w:pos="4680"/>
        </w:tabs>
        <w:ind w:left="720"/>
      </w:pPr>
      <w:r>
        <w:tab/>
        <w:t>60 up to 70</w:t>
      </w:r>
      <w:r>
        <w:tab/>
        <w:t>5</w:t>
      </w:r>
      <w:r>
        <w:tab/>
        <w:t>0.25</w:t>
      </w:r>
    </w:p>
    <w:p w14:paraId="4FC5CD61" w14:textId="77777777" w:rsidR="009A72C5" w:rsidRDefault="009A72C5" w:rsidP="009A72C5">
      <w:pPr>
        <w:pStyle w:val="TableBody"/>
        <w:tabs>
          <w:tab w:val="left" w:pos="1440"/>
          <w:tab w:val="right" w:pos="2970"/>
          <w:tab w:val="right" w:pos="4680"/>
        </w:tabs>
        <w:ind w:left="720"/>
      </w:pPr>
      <w:r>
        <w:tab/>
        <w:t>70 up to 80</w:t>
      </w:r>
      <w:r>
        <w:tab/>
        <w:t>6</w:t>
      </w:r>
      <w:r>
        <w:tab/>
        <w:t>0.30</w:t>
      </w:r>
    </w:p>
    <w:p w14:paraId="7264EFC8" w14:textId="77777777" w:rsidR="009A72C5" w:rsidRDefault="009A72C5" w:rsidP="009A72C5">
      <w:pPr>
        <w:pStyle w:val="TableBody"/>
        <w:tabs>
          <w:tab w:val="left" w:pos="1440"/>
          <w:tab w:val="right" w:pos="2970"/>
          <w:tab w:val="right" w:pos="4680"/>
        </w:tabs>
        <w:ind w:left="720"/>
      </w:pPr>
      <w:r>
        <w:tab/>
        <w:t>80 up to 90</w:t>
      </w:r>
      <w:r>
        <w:tab/>
        <w:t>2</w:t>
      </w:r>
      <w:r>
        <w:tab/>
        <w:t>0.10</w:t>
      </w:r>
    </w:p>
    <w:p w14:paraId="254FD1EE" w14:textId="77777777" w:rsidR="009A72C5" w:rsidRDefault="009A72C5" w:rsidP="009A72C5">
      <w:pPr>
        <w:pStyle w:val="TableBody"/>
        <w:tabs>
          <w:tab w:val="left" w:pos="1440"/>
          <w:tab w:val="right" w:pos="2970"/>
          <w:tab w:val="right" w:pos="4680"/>
        </w:tabs>
        <w:ind w:left="720"/>
        <w:rPr>
          <w:u w:val="single"/>
        </w:rPr>
      </w:pPr>
      <w:r>
        <w:tab/>
        <w:t>90 up to 100</w:t>
      </w:r>
      <w:r>
        <w:tab/>
      </w:r>
      <w:r>
        <w:rPr>
          <w:u w:val="single"/>
        </w:rPr>
        <w:t>3</w:t>
      </w:r>
      <w:r>
        <w:tab/>
      </w:r>
      <w:r>
        <w:rPr>
          <w:u w:val="single"/>
        </w:rPr>
        <w:t>0.15</w:t>
      </w:r>
    </w:p>
    <w:p w14:paraId="02355E1F" w14:textId="77777777" w:rsidR="009A72C5" w:rsidRDefault="009A72C5" w:rsidP="009A72C5">
      <w:pPr>
        <w:pStyle w:val="TableBody"/>
        <w:tabs>
          <w:tab w:val="left" w:pos="1440"/>
          <w:tab w:val="right" w:pos="2970"/>
          <w:tab w:val="right" w:pos="4680"/>
        </w:tabs>
        <w:ind w:left="720"/>
      </w:pPr>
      <w:r>
        <w:tab/>
        <w:t>Total</w:t>
      </w:r>
      <w:r>
        <w:tab/>
        <w:t>20</w:t>
      </w:r>
      <w:r>
        <w:tab/>
        <w:t>1.00</w:t>
      </w:r>
    </w:p>
    <w:p w14:paraId="546889C0" w14:textId="77777777" w:rsidR="009A72C5" w:rsidRDefault="009A72C5" w:rsidP="009A72C5">
      <w:pPr>
        <w:pStyle w:val="TableBody"/>
        <w:ind w:left="1440" w:hanging="720"/>
      </w:pPr>
      <w:r>
        <w:t>e.</w:t>
      </w:r>
      <w:r>
        <w:tab/>
        <w:t xml:space="preserve">The fewest number is about 50, the highest about 100. The greatest concentration is in classes 60 up to 70 and 70 up to 80. </w:t>
      </w:r>
      <w:r>
        <w:rPr>
          <w:b/>
        </w:rPr>
        <w:t>(LO</w:t>
      </w:r>
      <w:r w:rsidR="00C96B37">
        <w:rPr>
          <w:b/>
        </w:rPr>
        <w:t>2-3</w:t>
      </w:r>
      <w:r>
        <w:rPr>
          <w:b/>
        </w:rPr>
        <w:t>)</w:t>
      </w:r>
    </w:p>
    <w:p w14:paraId="49797753" w14:textId="77777777" w:rsidR="009A72C5" w:rsidRDefault="009A72C5" w:rsidP="009A72C5">
      <w:pPr>
        <w:pStyle w:val="TableBody"/>
        <w:tabs>
          <w:tab w:val="left" w:pos="1440"/>
          <w:tab w:val="left" w:pos="2970"/>
        </w:tabs>
        <w:ind w:left="1440"/>
        <w:rPr>
          <w:i/>
        </w:rPr>
      </w:pPr>
    </w:p>
    <w:p w14:paraId="53E37D33" w14:textId="77777777" w:rsidR="009A72C5" w:rsidRDefault="009A72C5" w:rsidP="009A72C5">
      <w:pPr>
        <w:pStyle w:val="TableBody"/>
        <w:tabs>
          <w:tab w:val="left" w:pos="1440"/>
          <w:tab w:val="left" w:pos="2970"/>
        </w:tabs>
        <w:ind w:left="1440"/>
        <w:rPr>
          <w:i/>
        </w:rPr>
      </w:pPr>
      <w:r>
        <w:rPr>
          <w:i/>
        </w:rPr>
        <w:t>Visits</w:t>
      </w:r>
      <w:r>
        <w:rPr>
          <w:i/>
        </w:rPr>
        <w:tab/>
        <w:t>f</w:t>
      </w:r>
    </w:p>
    <w:p w14:paraId="5946E365" w14:textId="77777777" w:rsidR="009A72C5" w:rsidRDefault="009A72C5" w:rsidP="009A72C5">
      <w:pPr>
        <w:pStyle w:val="TableBody"/>
        <w:tabs>
          <w:tab w:val="left" w:pos="720"/>
          <w:tab w:val="left" w:pos="1440"/>
          <w:tab w:val="right" w:pos="3060"/>
        </w:tabs>
      </w:pPr>
      <w:r>
        <w:t>13.</w:t>
      </w:r>
      <w:r>
        <w:tab/>
        <w:t>a.</w:t>
      </w:r>
      <w:r>
        <w:tab/>
        <w:t>0 up to 3</w:t>
      </w:r>
      <w:r>
        <w:tab/>
        <w:t>9</w:t>
      </w:r>
    </w:p>
    <w:p w14:paraId="0F8E79AE" w14:textId="77777777" w:rsidR="009A72C5" w:rsidRDefault="009A72C5" w:rsidP="009A72C5">
      <w:pPr>
        <w:pStyle w:val="TableBody"/>
        <w:tabs>
          <w:tab w:val="left" w:pos="720"/>
          <w:tab w:val="left" w:pos="1440"/>
          <w:tab w:val="right" w:pos="3060"/>
        </w:tabs>
      </w:pPr>
      <w:r>
        <w:tab/>
      </w:r>
      <w:r>
        <w:tab/>
        <w:t>3 up to 6</w:t>
      </w:r>
      <w:r>
        <w:tab/>
        <w:t>21</w:t>
      </w:r>
    </w:p>
    <w:p w14:paraId="67DEAF79" w14:textId="77777777" w:rsidR="009A72C5" w:rsidRDefault="009A72C5" w:rsidP="009A72C5">
      <w:pPr>
        <w:pStyle w:val="TableBody"/>
        <w:tabs>
          <w:tab w:val="left" w:pos="720"/>
          <w:tab w:val="left" w:pos="1440"/>
          <w:tab w:val="right" w:pos="3060"/>
        </w:tabs>
      </w:pPr>
      <w:r>
        <w:tab/>
      </w:r>
      <w:r>
        <w:tab/>
        <w:t>6 up to 9</w:t>
      </w:r>
      <w:r>
        <w:tab/>
        <w:t>13</w:t>
      </w:r>
    </w:p>
    <w:p w14:paraId="64FE95B0" w14:textId="77777777" w:rsidR="009A72C5" w:rsidRDefault="009A72C5" w:rsidP="009A72C5">
      <w:pPr>
        <w:pStyle w:val="TableBody"/>
        <w:tabs>
          <w:tab w:val="left" w:pos="720"/>
          <w:tab w:val="left" w:pos="1440"/>
          <w:tab w:val="right" w:pos="3060"/>
        </w:tabs>
      </w:pPr>
      <w:r>
        <w:tab/>
      </w:r>
      <w:r>
        <w:tab/>
        <w:t>9 up to 12</w:t>
      </w:r>
      <w:r>
        <w:tab/>
        <w:t>4</w:t>
      </w:r>
    </w:p>
    <w:p w14:paraId="15C16DE3" w14:textId="77777777" w:rsidR="009A72C5" w:rsidRDefault="009A72C5" w:rsidP="009A72C5">
      <w:pPr>
        <w:pStyle w:val="TableBody"/>
        <w:tabs>
          <w:tab w:val="left" w:pos="720"/>
          <w:tab w:val="left" w:pos="1440"/>
          <w:tab w:val="right" w:pos="3060"/>
        </w:tabs>
      </w:pPr>
      <w:r>
        <w:tab/>
      </w:r>
      <w:r>
        <w:tab/>
        <w:t>12 up to 15</w:t>
      </w:r>
      <w:r>
        <w:tab/>
        <w:t>3</w:t>
      </w:r>
    </w:p>
    <w:p w14:paraId="38A154FD" w14:textId="77777777" w:rsidR="009A72C5" w:rsidRDefault="009A72C5" w:rsidP="009A72C5">
      <w:pPr>
        <w:pStyle w:val="TableBody"/>
        <w:tabs>
          <w:tab w:val="left" w:pos="720"/>
          <w:tab w:val="left" w:pos="1440"/>
          <w:tab w:val="right" w:pos="3060"/>
        </w:tabs>
      </w:pPr>
      <w:r>
        <w:tab/>
      </w:r>
      <w:r>
        <w:tab/>
        <w:t>15 up to 18</w:t>
      </w:r>
      <w:r>
        <w:tab/>
      </w:r>
      <w:r>
        <w:rPr>
          <w:u w:val="single"/>
        </w:rPr>
        <w:t>1</w:t>
      </w:r>
    </w:p>
    <w:p w14:paraId="2046383E" w14:textId="77777777" w:rsidR="009A72C5" w:rsidRDefault="009A72C5" w:rsidP="009A72C5">
      <w:pPr>
        <w:pStyle w:val="TableBody"/>
        <w:tabs>
          <w:tab w:val="left" w:pos="720"/>
          <w:tab w:val="left" w:pos="1440"/>
          <w:tab w:val="right" w:pos="3060"/>
        </w:tabs>
      </w:pPr>
      <w:r>
        <w:tab/>
      </w:r>
      <w:r>
        <w:tab/>
        <w:t>Total</w:t>
      </w:r>
      <w:r>
        <w:tab/>
        <w:t>51</w:t>
      </w:r>
    </w:p>
    <w:p w14:paraId="40E85D31" w14:textId="77777777" w:rsidR="009A72C5" w:rsidRDefault="009A72C5" w:rsidP="00041EB7">
      <w:pPr>
        <w:pStyle w:val="TableBody"/>
        <w:numPr>
          <w:ilvl w:val="0"/>
          <w:numId w:val="12"/>
        </w:numPr>
      </w:pPr>
      <w:r>
        <w:t>The largest group of shoppers (21) shop at BiLo 3, 4 or 5 times during a month period. Some customers visit the store only 1 time during the month, but others shop as many as 15 times.</w:t>
      </w:r>
    </w:p>
    <w:p w14:paraId="2D4C0342" w14:textId="77777777" w:rsidR="009A72C5" w:rsidRDefault="009A72C5" w:rsidP="009A72C5">
      <w:pPr>
        <w:pStyle w:val="TableBody"/>
        <w:ind w:left="720"/>
        <w:rPr>
          <w:i/>
        </w:rPr>
      </w:pPr>
      <w:r>
        <w:t>c.</w:t>
      </w:r>
      <w:r>
        <w:tab/>
      </w:r>
      <w:r>
        <w:rPr>
          <w:i/>
        </w:rPr>
        <w:t xml:space="preserve">Number of </w:t>
      </w:r>
      <w:r>
        <w:rPr>
          <w:i/>
        </w:rPr>
        <w:tab/>
        <w:t>Percent of</w:t>
      </w:r>
    </w:p>
    <w:p w14:paraId="5825C860" w14:textId="77777777" w:rsidR="009A72C5" w:rsidRDefault="009A72C5" w:rsidP="009A72C5">
      <w:pPr>
        <w:pStyle w:val="TableBody"/>
        <w:ind w:left="720"/>
        <w:rPr>
          <w:i/>
        </w:rPr>
      </w:pPr>
      <w:r>
        <w:rPr>
          <w:i/>
        </w:rPr>
        <w:tab/>
        <w:t>Visits</w:t>
      </w:r>
      <w:r>
        <w:rPr>
          <w:i/>
        </w:rPr>
        <w:tab/>
      </w:r>
      <w:r>
        <w:rPr>
          <w:i/>
        </w:rPr>
        <w:tab/>
        <w:t>Total</w:t>
      </w:r>
    </w:p>
    <w:p w14:paraId="3C84FD11" w14:textId="77777777" w:rsidR="009A72C5" w:rsidRDefault="009A72C5" w:rsidP="009A72C5">
      <w:pPr>
        <w:pStyle w:val="TableBody"/>
        <w:tabs>
          <w:tab w:val="left" w:pos="720"/>
          <w:tab w:val="left" w:pos="1440"/>
          <w:tab w:val="right" w:pos="3600"/>
        </w:tabs>
      </w:pPr>
      <w:r>
        <w:tab/>
      </w:r>
      <w:r>
        <w:tab/>
        <w:t>0 up to 3</w:t>
      </w:r>
      <w:r>
        <w:tab/>
        <w:t>17.65</w:t>
      </w:r>
    </w:p>
    <w:p w14:paraId="54ED481F" w14:textId="77777777" w:rsidR="009A72C5" w:rsidRDefault="009A72C5" w:rsidP="009A72C5">
      <w:pPr>
        <w:pStyle w:val="TableBody"/>
        <w:tabs>
          <w:tab w:val="left" w:pos="720"/>
          <w:tab w:val="left" w:pos="1440"/>
          <w:tab w:val="right" w:pos="3600"/>
        </w:tabs>
      </w:pPr>
      <w:r>
        <w:tab/>
      </w:r>
      <w:r>
        <w:tab/>
        <w:t>3 up to 6</w:t>
      </w:r>
      <w:r>
        <w:tab/>
        <w:t>41.18</w:t>
      </w:r>
    </w:p>
    <w:p w14:paraId="2DF4AA06" w14:textId="77777777" w:rsidR="009A72C5" w:rsidRDefault="009A72C5" w:rsidP="009A72C5">
      <w:pPr>
        <w:pStyle w:val="TableBody"/>
        <w:tabs>
          <w:tab w:val="left" w:pos="720"/>
          <w:tab w:val="left" w:pos="1440"/>
          <w:tab w:val="right" w:pos="3600"/>
        </w:tabs>
      </w:pPr>
      <w:r>
        <w:tab/>
      </w:r>
      <w:r>
        <w:tab/>
        <w:t>6 up to 9</w:t>
      </w:r>
      <w:r>
        <w:tab/>
        <w:t>25.49</w:t>
      </w:r>
    </w:p>
    <w:p w14:paraId="1E2B7D13" w14:textId="77777777" w:rsidR="009A72C5" w:rsidRDefault="009A72C5" w:rsidP="009A72C5">
      <w:pPr>
        <w:pStyle w:val="TableBody"/>
        <w:tabs>
          <w:tab w:val="left" w:pos="720"/>
          <w:tab w:val="left" w:pos="1440"/>
          <w:tab w:val="right" w:pos="3600"/>
        </w:tabs>
      </w:pPr>
      <w:r>
        <w:tab/>
      </w:r>
      <w:r>
        <w:tab/>
        <w:t>9 up to 12</w:t>
      </w:r>
      <w:r>
        <w:tab/>
        <w:t>7.84</w:t>
      </w:r>
    </w:p>
    <w:p w14:paraId="056A1407" w14:textId="77777777" w:rsidR="009A72C5" w:rsidRDefault="009A72C5" w:rsidP="009A72C5">
      <w:pPr>
        <w:pStyle w:val="TableBody"/>
        <w:tabs>
          <w:tab w:val="left" w:pos="720"/>
          <w:tab w:val="left" w:pos="1440"/>
          <w:tab w:val="right" w:pos="3600"/>
        </w:tabs>
      </w:pPr>
      <w:r>
        <w:tab/>
      </w:r>
      <w:r>
        <w:tab/>
        <w:t>12 up to 15</w:t>
      </w:r>
      <w:r>
        <w:tab/>
        <w:t>5.88</w:t>
      </w:r>
    </w:p>
    <w:p w14:paraId="518F0704" w14:textId="77777777" w:rsidR="009A72C5" w:rsidRDefault="009A72C5" w:rsidP="009A72C5">
      <w:pPr>
        <w:pStyle w:val="TableBody"/>
        <w:tabs>
          <w:tab w:val="left" w:pos="720"/>
          <w:tab w:val="left" w:pos="1440"/>
          <w:tab w:val="right" w:pos="3600"/>
        </w:tabs>
      </w:pPr>
      <w:r>
        <w:tab/>
      </w:r>
      <w:r>
        <w:tab/>
        <w:t>15 up to 18</w:t>
      </w:r>
      <w:r>
        <w:tab/>
      </w:r>
      <w:r>
        <w:rPr>
          <w:u w:val="single"/>
        </w:rPr>
        <w:t>1.96</w:t>
      </w:r>
    </w:p>
    <w:p w14:paraId="770D0050" w14:textId="77777777" w:rsidR="009A72C5" w:rsidRDefault="009A72C5" w:rsidP="009A72C5">
      <w:pPr>
        <w:pStyle w:val="TableBody"/>
        <w:tabs>
          <w:tab w:val="left" w:pos="720"/>
          <w:tab w:val="left" w:pos="1440"/>
          <w:tab w:val="right" w:pos="3600"/>
        </w:tabs>
      </w:pPr>
      <w:r>
        <w:tab/>
      </w:r>
      <w:r>
        <w:tab/>
        <w:t>Total</w:t>
      </w:r>
      <w:r>
        <w:tab/>
        <w:t>100.00</w:t>
      </w:r>
      <w:r>
        <w:tab/>
      </w:r>
      <w:r>
        <w:tab/>
      </w:r>
      <w:r>
        <w:rPr>
          <w:b/>
        </w:rPr>
        <w:t>(LO</w:t>
      </w:r>
      <w:r w:rsidR="00C96B37">
        <w:rPr>
          <w:b/>
        </w:rPr>
        <w:t>2-3</w:t>
      </w:r>
      <w:r>
        <w:rPr>
          <w:b/>
        </w:rPr>
        <w:t>)</w:t>
      </w:r>
    </w:p>
    <w:p w14:paraId="48D1F16D" w14:textId="77777777" w:rsidR="009A72C5" w:rsidRDefault="009A72C5" w:rsidP="009A72C5">
      <w:pPr>
        <w:pStyle w:val="TableBody"/>
      </w:pPr>
      <w:r>
        <w:br w:type="page"/>
      </w:r>
    </w:p>
    <w:p w14:paraId="3927BFE2" w14:textId="79443C8B" w:rsidR="00DF4648" w:rsidRDefault="009A72C5" w:rsidP="009A72C5">
      <w:pPr>
        <w:pStyle w:val="TableBody"/>
      </w:pPr>
      <w:r>
        <w:lastRenderedPageBreak/>
        <w:t>14.</w:t>
      </w:r>
      <w:r>
        <w:tab/>
        <w:t>a.</w:t>
      </w:r>
      <w:r>
        <w:tab/>
      </w:r>
      <w:r w:rsidR="00DF4648">
        <w:t>The 2</w:t>
      </w:r>
      <w:r w:rsidR="00DF4648">
        <w:rPr>
          <w:i/>
          <w:vertAlign w:val="superscript"/>
        </w:rPr>
        <w:t>k</w:t>
      </w:r>
      <w:r w:rsidR="00DF4648">
        <w:rPr>
          <w:vertAlign w:val="subscript"/>
        </w:rPr>
        <w:t xml:space="preserve"> </w:t>
      </w:r>
      <w:r w:rsidR="00DF4648">
        <w:t>rule would suggest 6 classes as 2</w:t>
      </w:r>
      <w:r w:rsidR="00DF4648">
        <w:rPr>
          <w:vertAlign w:val="superscript"/>
        </w:rPr>
        <w:t>5</w:t>
      </w:r>
      <w:r w:rsidR="00DF4648">
        <w:t xml:space="preserve"> = 32 &lt; 40 &lt; 64 = 2</w:t>
      </w:r>
      <w:r w:rsidR="002F514F">
        <w:rPr>
          <w:vertAlign w:val="superscript"/>
        </w:rPr>
        <w:t>7</w:t>
      </w:r>
      <w:r w:rsidR="00DF4648">
        <w:t>. With s</w:t>
      </w:r>
      <w:r w:rsidR="002F514F">
        <w:t>even</w:t>
      </w:r>
      <w:r w:rsidR="00DF4648">
        <w:t xml:space="preserve"> classes the </w:t>
      </w:r>
      <w:r w:rsidR="00DF4648">
        <w:tab/>
      </w:r>
      <w:r w:rsidR="00DF4648">
        <w:tab/>
        <w:t xml:space="preserve">interval would be larger than (84 – 18) / 6 = 11, but as we are summarizing money </w:t>
      </w:r>
      <w:r w:rsidR="00DF4648">
        <w:tab/>
      </w:r>
      <w:r w:rsidR="00DF4648">
        <w:tab/>
        <w:t xml:space="preserve">observations a class </w:t>
      </w:r>
      <w:r>
        <w:t>interval of 10 is more convenient to work with.</w:t>
      </w:r>
    </w:p>
    <w:p w14:paraId="44F92069" w14:textId="77777777" w:rsidR="009A72C5" w:rsidRDefault="00DF4648" w:rsidP="009A72C5">
      <w:pPr>
        <w:pStyle w:val="TableBody"/>
      </w:pPr>
      <w:r>
        <w:tab/>
      </w:r>
      <w:r>
        <w:tab/>
      </w:r>
      <w:r w:rsidR="009A72C5">
        <w:t xml:space="preserve">The </w:t>
      </w:r>
      <w:r>
        <w:t xml:space="preserve">frequency </w:t>
      </w:r>
      <w:r w:rsidR="009A72C5">
        <w:t>distribution using 10 is:</w:t>
      </w:r>
    </w:p>
    <w:p w14:paraId="245D37C9" w14:textId="77777777" w:rsidR="009A72C5" w:rsidRDefault="009A72C5" w:rsidP="009A72C5">
      <w:pPr>
        <w:pStyle w:val="TableBody"/>
        <w:tabs>
          <w:tab w:val="left" w:pos="720"/>
          <w:tab w:val="left" w:pos="1440"/>
          <w:tab w:val="left" w:pos="2160"/>
          <w:tab w:val="right" w:pos="3060"/>
        </w:tabs>
        <w:rPr>
          <w:i/>
        </w:rPr>
      </w:pPr>
      <w:r>
        <w:tab/>
      </w:r>
      <w:r>
        <w:tab/>
      </w:r>
      <w:r>
        <w:tab/>
      </w:r>
      <w:r>
        <w:tab/>
      </w:r>
      <w:r>
        <w:rPr>
          <w:i/>
        </w:rPr>
        <w:t>f</w:t>
      </w:r>
    </w:p>
    <w:p w14:paraId="2731D31E" w14:textId="77777777" w:rsidR="009A72C5" w:rsidRDefault="009A72C5" w:rsidP="009A72C5">
      <w:pPr>
        <w:pStyle w:val="TableBody"/>
        <w:tabs>
          <w:tab w:val="left" w:pos="720"/>
          <w:tab w:val="left" w:pos="1440"/>
          <w:tab w:val="right" w:pos="3060"/>
        </w:tabs>
      </w:pPr>
      <w:r>
        <w:tab/>
      </w:r>
      <w:r>
        <w:tab/>
        <w:t>15 up to 25</w:t>
      </w:r>
      <w:r>
        <w:tab/>
        <w:t>1</w:t>
      </w:r>
    </w:p>
    <w:p w14:paraId="3D7CE91C" w14:textId="77777777" w:rsidR="009A72C5" w:rsidRDefault="009A72C5" w:rsidP="009A72C5">
      <w:pPr>
        <w:pStyle w:val="TableBody"/>
        <w:tabs>
          <w:tab w:val="left" w:pos="720"/>
          <w:tab w:val="left" w:pos="1440"/>
          <w:tab w:val="right" w:pos="3060"/>
        </w:tabs>
      </w:pPr>
      <w:r>
        <w:tab/>
      </w:r>
      <w:r>
        <w:tab/>
        <w:t>25 up to 35</w:t>
      </w:r>
      <w:r>
        <w:tab/>
        <w:t>2</w:t>
      </w:r>
    </w:p>
    <w:p w14:paraId="7C07AE63" w14:textId="77777777" w:rsidR="009A72C5" w:rsidRDefault="009A72C5" w:rsidP="009A72C5">
      <w:pPr>
        <w:pStyle w:val="TableBody"/>
        <w:tabs>
          <w:tab w:val="left" w:pos="720"/>
          <w:tab w:val="left" w:pos="1440"/>
          <w:tab w:val="right" w:pos="3060"/>
        </w:tabs>
      </w:pPr>
      <w:r>
        <w:tab/>
      </w:r>
      <w:r>
        <w:tab/>
        <w:t>35 up to 45</w:t>
      </w:r>
      <w:r>
        <w:tab/>
        <w:t>5</w:t>
      </w:r>
    </w:p>
    <w:p w14:paraId="4DB9F64A" w14:textId="77777777" w:rsidR="009A72C5" w:rsidRDefault="009A72C5" w:rsidP="009A72C5">
      <w:pPr>
        <w:pStyle w:val="TableBody"/>
        <w:tabs>
          <w:tab w:val="left" w:pos="720"/>
          <w:tab w:val="left" w:pos="1440"/>
          <w:tab w:val="right" w:pos="3060"/>
        </w:tabs>
      </w:pPr>
      <w:r>
        <w:tab/>
      </w:r>
      <w:r>
        <w:tab/>
        <w:t>45 up to 55</w:t>
      </w:r>
      <w:r>
        <w:tab/>
        <w:t>10</w:t>
      </w:r>
    </w:p>
    <w:p w14:paraId="722A4521" w14:textId="77777777" w:rsidR="009A72C5" w:rsidRDefault="009A72C5" w:rsidP="009A72C5">
      <w:pPr>
        <w:pStyle w:val="TableBody"/>
        <w:tabs>
          <w:tab w:val="left" w:pos="720"/>
          <w:tab w:val="left" w:pos="1440"/>
          <w:tab w:val="right" w:pos="3060"/>
        </w:tabs>
      </w:pPr>
      <w:r>
        <w:tab/>
      </w:r>
      <w:r>
        <w:tab/>
        <w:t>55 up to 65</w:t>
      </w:r>
      <w:r>
        <w:tab/>
        <w:t>15</w:t>
      </w:r>
    </w:p>
    <w:p w14:paraId="5AAAF16E" w14:textId="77777777" w:rsidR="009A72C5" w:rsidRDefault="009A72C5" w:rsidP="009A72C5">
      <w:pPr>
        <w:pStyle w:val="TableBody"/>
        <w:tabs>
          <w:tab w:val="left" w:pos="720"/>
          <w:tab w:val="left" w:pos="1440"/>
          <w:tab w:val="right" w:pos="3060"/>
        </w:tabs>
      </w:pPr>
      <w:r>
        <w:tab/>
      </w:r>
      <w:r>
        <w:tab/>
        <w:t>65 up to 75</w:t>
      </w:r>
      <w:r>
        <w:tab/>
        <w:t>4</w:t>
      </w:r>
    </w:p>
    <w:p w14:paraId="6AFCFF45" w14:textId="77777777" w:rsidR="009A72C5" w:rsidRDefault="009A72C5" w:rsidP="009A72C5">
      <w:pPr>
        <w:pStyle w:val="TableBody"/>
        <w:tabs>
          <w:tab w:val="left" w:pos="720"/>
          <w:tab w:val="left" w:pos="1440"/>
          <w:tab w:val="right" w:pos="3060"/>
        </w:tabs>
      </w:pPr>
      <w:r>
        <w:tab/>
      </w:r>
      <w:r>
        <w:tab/>
        <w:t>75 up to 85</w:t>
      </w:r>
      <w:r>
        <w:tab/>
      </w:r>
      <w:r>
        <w:rPr>
          <w:u w:val="single"/>
        </w:rPr>
        <w:t>3</w:t>
      </w:r>
    </w:p>
    <w:p w14:paraId="06D9F301" w14:textId="77777777" w:rsidR="009A72C5" w:rsidRDefault="009A72C5" w:rsidP="009A72C5">
      <w:pPr>
        <w:pStyle w:val="TableBody"/>
        <w:tabs>
          <w:tab w:val="left" w:pos="720"/>
          <w:tab w:val="left" w:pos="1440"/>
          <w:tab w:val="right" w:pos="3060"/>
        </w:tabs>
      </w:pPr>
      <w:r>
        <w:tab/>
      </w:r>
      <w:r>
        <w:tab/>
        <w:t>Total</w:t>
      </w:r>
      <w:r>
        <w:tab/>
        <w:t>40</w:t>
      </w:r>
    </w:p>
    <w:p w14:paraId="724C276E" w14:textId="77777777" w:rsidR="009A72C5" w:rsidRDefault="009A72C5" w:rsidP="00041EB7">
      <w:pPr>
        <w:pStyle w:val="TableBody"/>
        <w:numPr>
          <w:ilvl w:val="0"/>
          <w:numId w:val="13"/>
        </w:numPr>
      </w:pPr>
      <w:r>
        <w:t>Data tends to cluster in classes 45 up to 55 and 55 up to 65.</w:t>
      </w:r>
    </w:p>
    <w:p w14:paraId="6E919E65" w14:textId="77777777" w:rsidR="009A72C5" w:rsidRDefault="009A72C5" w:rsidP="00041EB7">
      <w:pPr>
        <w:pStyle w:val="TableBody"/>
        <w:numPr>
          <w:ilvl w:val="0"/>
          <w:numId w:val="13"/>
        </w:numPr>
      </w:pPr>
      <w:r>
        <w:t>Based on the distribution, the youngest person taking the Caribbean cruise is 15 years (actually 18 from the raw data). The oldest person was less than 85 years</w:t>
      </w:r>
      <w:r w:rsidR="00914A66">
        <w:t xml:space="preserve"> (actually 84 from the raw data)</w:t>
      </w:r>
      <w:r>
        <w:t>. The largest concentration of ages is between 45 up to 65 years.</w:t>
      </w:r>
    </w:p>
    <w:p w14:paraId="63767735" w14:textId="77777777" w:rsidR="009A72C5" w:rsidRDefault="009A72C5" w:rsidP="009A72C5">
      <w:pPr>
        <w:pStyle w:val="TableBody"/>
        <w:tabs>
          <w:tab w:val="left" w:pos="720"/>
          <w:tab w:val="left" w:pos="1710"/>
          <w:tab w:val="left" w:pos="2160"/>
          <w:tab w:val="right" w:pos="3600"/>
        </w:tabs>
        <w:rPr>
          <w:i/>
        </w:rPr>
      </w:pPr>
      <w:r>
        <w:tab/>
        <w:t>d.</w:t>
      </w:r>
      <w:r>
        <w:tab/>
      </w:r>
      <w:r>
        <w:rPr>
          <w:i/>
        </w:rPr>
        <w:t>Ages</w:t>
      </w:r>
      <w:r>
        <w:rPr>
          <w:i/>
        </w:rPr>
        <w:tab/>
      </w:r>
      <w:r>
        <w:rPr>
          <w:i/>
        </w:rPr>
        <w:tab/>
        <w:t>Percent of</w:t>
      </w:r>
    </w:p>
    <w:p w14:paraId="52C82975" w14:textId="77777777" w:rsidR="009A72C5" w:rsidRDefault="009A72C5" w:rsidP="009A72C5">
      <w:pPr>
        <w:pStyle w:val="TableBody"/>
        <w:tabs>
          <w:tab w:val="left" w:pos="720"/>
          <w:tab w:val="left" w:pos="1710"/>
          <w:tab w:val="left" w:pos="2160"/>
          <w:tab w:val="right" w:pos="3600"/>
        </w:tabs>
        <w:rPr>
          <w:i/>
        </w:rPr>
      </w:pPr>
      <w:r>
        <w:rPr>
          <w:i/>
        </w:rPr>
        <w:tab/>
      </w:r>
      <w:r>
        <w:rPr>
          <w:i/>
        </w:rPr>
        <w:tab/>
      </w:r>
      <w:r>
        <w:rPr>
          <w:i/>
        </w:rPr>
        <w:tab/>
      </w:r>
      <w:r>
        <w:rPr>
          <w:i/>
        </w:rPr>
        <w:tab/>
        <w:t>Total</w:t>
      </w:r>
    </w:p>
    <w:p w14:paraId="63EB5B59" w14:textId="77777777" w:rsidR="009A72C5" w:rsidRDefault="009A72C5" w:rsidP="009A72C5">
      <w:pPr>
        <w:pStyle w:val="TableBody"/>
        <w:tabs>
          <w:tab w:val="left" w:pos="720"/>
          <w:tab w:val="left" w:pos="1440"/>
          <w:tab w:val="right" w:pos="3420"/>
        </w:tabs>
      </w:pPr>
      <w:r>
        <w:tab/>
      </w:r>
      <w:r>
        <w:tab/>
        <w:t>15 up to 25</w:t>
      </w:r>
      <w:r>
        <w:tab/>
        <w:t>2.5</w:t>
      </w:r>
    </w:p>
    <w:p w14:paraId="571C4A1C" w14:textId="77777777" w:rsidR="009A72C5" w:rsidRDefault="009A72C5" w:rsidP="009A72C5">
      <w:pPr>
        <w:pStyle w:val="TableBody"/>
        <w:tabs>
          <w:tab w:val="left" w:pos="720"/>
          <w:tab w:val="left" w:pos="1440"/>
          <w:tab w:val="right" w:pos="3420"/>
        </w:tabs>
      </w:pPr>
      <w:r>
        <w:tab/>
      </w:r>
      <w:r>
        <w:tab/>
        <w:t>25 up to 35</w:t>
      </w:r>
      <w:r>
        <w:tab/>
        <w:t>5.0</w:t>
      </w:r>
    </w:p>
    <w:p w14:paraId="7353F9C6" w14:textId="77777777" w:rsidR="009A72C5" w:rsidRDefault="009A72C5" w:rsidP="009A72C5">
      <w:pPr>
        <w:pStyle w:val="TableBody"/>
        <w:tabs>
          <w:tab w:val="left" w:pos="720"/>
          <w:tab w:val="left" w:pos="1440"/>
          <w:tab w:val="right" w:pos="3420"/>
        </w:tabs>
      </w:pPr>
      <w:r>
        <w:tab/>
      </w:r>
      <w:r>
        <w:tab/>
        <w:t>35 up to 45</w:t>
      </w:r>
      <w:r>
        <w:tab/>
        <w:t>12.5</w:t>
      </w:r>
    </w:p>
    <w:p w14:paraId="77A20674" w14:textId="77777777" w:rsidR="009A72C5" w:rsidRDefault="009A72C5" w:rsidP="009A72C5">
      <w:pPr>
        <w:pStyle w:val="TableBody"/>
        <w:tabs>
          <w:tab w:val="left" w:pos="720"/>
          <w:tab w:val="left" w:pos="1440"/>
          <w:tab w:val="right" w:pos="3420"/>
        </w:tabs>
      </w:pPr>
      <w:r>
        <w:tab/>
      </w:r>
      <w:r>
        <w:tab/>
        <w:t>45 up to 55</w:t>
      </w:r>
      <w:r>
        <w:tab/>
        <w:t>25.0</w:t>
      </w:r>
    </w:p>
    <w:p w14:paraId="1DDE9524" w14:textId="77777777" w:rsidR="009A72C5" w:rsidRDefault="009A72C5" w:rsidP="009A72C5">
      <w:pPr>
        <w:pStyle w:val="TableBody"/>
        <w:tabs>
          <w:tab w:val="left" w:pos="720"/>
          <w:tab w:val="left" w:pos="1440"/>
          <w:tab w:val="right" w:pos="3420"/>
        </w:tabs>
      </w:pPr>
      <w:r>
        <w:tab/>
      </w:r>
      <w:r>
        <w:tab/>
        <w:t>55 up to 65</w:t>
      </w:r>
      <w:r>
        <w:tab/>
        <w:t>37.5</w:t>
      </w:r>
    </w:p>
    <w:p w14:paraId="7F0C496F" w14:textId="77777777" w:rsidR="009A72C5" w:rsidRDefault="009A72C5" w:rsidP="009A72C5">
      <w:pPr>
        <w:pStyle w:val="TableBody"/>
        <w:tabs>
          <w:tab w:val="left" w:pos="720"/>
          <w:tab w:val="left" w:pos="1440"/>
          <w:tab w:val="right" w:pos="3420"/>
        </w:tabs>
      </w:pPr>
      <w:r>
        <w:tab/>
      </w:r>
      <w:r>
        <w:tab/>
        <w:t>65 up to 75</w:t>
      </w:r>
      <w:r>
        <w:tab/>
        <w:t>10.0</w:t>
      </w:r>
    </w:p>
    <w:p w14:paraId="156A32D8" w14:textId="77777777" w:rsidR="009A72C5" w:rsidRDefault="009A72C5" w:rsidP="009A72C5">
      <w:pPr>
        <w:pStyle w:val="TableBody"/>
        <w:tabs>
          <w:tab w:val="left" w:pos="720"/>
          <w:tab w:val="left" w:pos="1440"/>
          <w:tab w:val="right" w:pos="3420"/>
        </w:tabs>
      </w:pPr>
      <w:r>
        <w:tab/>
      </w:r>
      <w:r>
        <w:tab/>
        <w:t>75 up to 85</w:t>
      </w:r>
      <w:r>
        <w:tab/>
      </w:r>
      <w:r>
        <w:rPr>
          <w:u w:val="single"/>
        </w:rPr>
        <w:t>7.5</w:t>
      </w:r>
    </w:p>
    <w:p w14:paraId="262D4457" w14:textId="77777777" w:rsidR="009A72C5" w:rsidRDefault="009A72C5" w:rsidP="009A72C5">
      <w:pPr>
        <w:pStyle w:val="TableBody"/>
        <w:tabs>
          <w:tab w:val="left" w:pos="720"/>
          <w:tab w:val="left" w:pos="1440"/>
          <w:tab w:val="right" w:pos="3420"/>
        </w:tabs>
      </w:pPr>
      <w:r>
        <w:tab/>
      </w:r>
      <w:r>
        <w:tab/>
        <w:t>Total</w:t>
      </w:r>
      <w:r>
        <w:tab/>
        <w:t>100.0</w:t>
      </w:r>
      <w:r>
        <w:tab/>
      </w:r>
      <w:r>
        <w:tab/>
      </w:r>
      <w:r>
        <w:rPr>
          <w:b/>
        </w:rPr>
        <w:t>(LO</w:t>
      </w:r>
      <w:r w:rsidR="00C96B37">
        <w:rPr>
          <w:b/>
        </w:rPr>
        <w:t>2-3</w:t>
      </w:r>
      <w:r>
        <w:rPr>
          <w:b/>
        </w:rPr>
        <w:t>)</w:t>
      </w:r>
    </w:p>
    <w:p w14:paraId="31A3761A" w14:textId="77777777" w:rsidR="006D62FA" w:rsidRDefault="006D62FA">
      <w:pPr>
        <w:pStyle w:val="TableBody"/>
      </w:pPr>
    </w:p>
    <w:p w14:paraId="66F69BA2" w14:textId="77777777" w:rsidR="006D62FA" w:rsidRDefault="003B73AD">
      <w:pPr>
        <w:pStyle w:val="TableBody"/>
      </w:pPr>
      <w:r>
        <w:t>15</w:t>
      </w:r>
      <w:r w:rsidR="006D62FA">
        <w:t>.</w:t>
      </w:r>
      <w:r w:rsidR="006D62FA">
        <w:tab/>
        <w:t>a.</w:t>
      </w:r>
      <w:r w:rsidR="006D62FA">
        <w:tab/>
        <w:t>Histogram</w:t>
      </w:r>
    </w:p>
    <w:p w14:paraId="1DBD8E0A" w14:textId="77777777" w:rsidR="006D62FA" w:rsidRDefault="006D62FA" w:rsidP="00041EB7">
      <w:pPr>
        <w:pStyle w:val="TableBody"/>
        <w:numPr>
          <w:ilvl w:val="0"/>
          <w:numId w:val="1"/>
        </w:numPr>
      </w:pPr>
      <w:r>
        <w:t>100</w:t>
      </w:r>
    </w:p>
    <w:p w14:paraId="0BFED699" w14:textId="77777777" w:rsidR="006D62FA" w:rsidRDefault="006D62FA" w:rsidP="00041EB7">
      <w:pPr>
        <w:pStyle w:val="TableBody"/>
        <w:numPr>
          <w:ilvl w:val="0"/>
          <w:numId w:val="1"/>
        </w:numPr>
      </w:pPr>
      <w:r>
        <w:t>5</w:t>
      </w:r>
    </w:p>
    <w:p w14:paraId="4A7B7191" w14:textId="77777777" w:rsidR="006D62FA" w:rsidRDefault="006D62FA" w:rsidP="00041EB7">
      <w:pPr>
        <w:pStyle w:val="TableBody"/>
        <w:numPr>
          <w:ilvl w:val="0"/>
          <w:numId w:val="1"/>
        </w:numPr>
      </w:pPr>
      <w:r>
        <w:t>28</w:t>
      </w:r>
    </w:p>
    <w:p w14:paraId="7CC0942D" w14:textId="77777777" w:rsidR="006D62FA" w:rsidRDefault="006D62FA" w:rsidP="00041EB7">
      <w:pPr>
        <w:pStyle w:val="TableBody"/>
        <w:numPr>
          <w:ilvl w:val="0"/>
          <w:numId w:val="1"/>
        </w:numPr>
      </w:pPr>
      <w:r>
        <w:t>0.28</w:t>
      </w:r>
    </w:p>
    <w:p w14:paraId="03016DA6" w14:textId="77777777" w:rsidR="006D62FA" w:rsidRDefault="006D62FA" w:rsidP="00041EB7">
      <w:pPr>
        <w:pStyle w:val="TableBody"/>
        <w:numPr>
          <w:ilvl w:val="0"/>
          <w:numId w:val="1"/>
        </w:numPr>
      </w:pPr>
      <w:r>
        <w:t>12.5</w:t>
      </w:r>
    </w:p>
    <w:p w14:paraId="68D830F9" w14:textId="77777777" w:rsidR="006D62FA" w:rsidRDefault="006D62FA" w:rsidP="00041EB7">
      <w:pPr>
        <w:pStyle w:val="TableBody"/>
        <w:numPr>
          <w:ilvl w:val="0"/>
          <w:numId w:val="1"/>
        </w:numPr>
      </w:pPr>
      <w:r>
        <w:t>13</w:t>
      </w:r>
      <w:r w:rsidR="0030341C">
        <w:tab/>
      </w:r>
      <w:r w:rsidR="0030341C">
        <w:tab/>
      </w:r>
      <w:r w:rsidR="0030341C">
        <w:rPr>
          <w:b/>
        </w:rPr>
        <w:t>(LO</w:t>
      </w:r>
      <w:r w:rsidR="00C96B37">
        <w:rPr>
          <w:b/>
        </w:rPr>
        <w:t>2-4</w:t>
      </w:r>
      <w:r w:rsidR="0030341C">
        <w:rPr>
          <w:b/>
        </w:rPr>
        <w:t>)</w:t>
      </w:r>
    </w:p>
    <w:p w14:paraId="48DBBF17" w14:textId="77777777" w:rsidR="006D62FA" w:rsidRDefault="006D62FA">
      <w:pPr>
        <w:pStyle w:val="TableBody"/>
      </w:pPr>
    </w:p>
    <w:p w14:paraId="313E9EC9" w14:textId="77777777" w:rsidR="006D62FA" w:rsidRDefault="006D62FA">
      <w:pPr>
        <w:pStyle w:val="TableBody"/>
      </w:pPr>
      <w:r>
        <w:t>1</w:t>
      </w:r>
      <w:r w:rsidR="003B73AD">
        <w:t>6</w:t>
      </w:r>
      <w:r>
        <w:t>.</w:t>
      </w:r>
      <w:r>
        <w:tab/>
        <w:t>a.</w:t>
      </w:r>
      <w:r>
        <w:tab/>
        <w:t>3</w:t>
      </w:r>
    </w:p>
    <w:p w14:paraId="4A5E5F28" w14:textId="77777777" w:rsidR="006D62FA" w:rsidRDefault="006D62FA" w:rsidP="00041EB7">
      <w:pPr>
        <w:pStyle w:val="TableBody"/>
        <w:numPr>
          <w:ilvl w:val="0"/>
          <w:numId w:val="2"/>
        </w:numPr>
      </w:pPr>
      <w:r>
        <w:t>about 26</w:t>
      </w:r>
    </w:p>
    <w:p w14:paraId="21756F14" w14:textId="77777777" w:rsidR="006D62FA" w:rsidRDefault="006D62FA" w:rsidP="00041EB7">
      <w:pPr>
        <w:pStyle w:val="TableBody"/>
        <w:numPr>
          <w:ilvl w:val="0"/>
          <w:numId w:val="2"/>
        </w:numPr>
      </w:pPr>
      <w:r>
        <w:t>2</w:t>
      </w:r>
    </w:p>
    <w:p w14:paraId="31331B2C" w14:textId="77777777" w:rsidR="006D62FA" w:rsidRDefault="006D62FA" w:rsidP="00041EB7">
      <w:pPr>
        <w:pStyle w:val="TableBody"/>
        <w:numPr>
          <w:ilvl w:val="0"/>
          <w:numId w:val="2"/>
        </w:numPr>
      </w:pPr>
      <w:r>
        <w:t>frequency polygon</w:t>
      </w:r>
      <w:r w:rsidR="0030341C">
        <w:tab/>
      </w:r>
      <w:r w:rsidR="0030341C">
        <w:rPr>
          <w:b/>
        </w:rPr>
        <w:t>(LO</w:t>
      </w:r>
      <w:r w:rsidR="00C96B37">
        <w:rPr>
          <w:b/>
        </w:rPr>
        <w:t>2-4</w:t>
      </w:r>
      <w:r w:rsidR="0030341C">
        <w:rPr>
          <w:b/>
        </w:rPr>
        <w:t>)</w:t>
      </w:r>
    </w:p>
    <w:p w14:paraId="10A636B6" w14:textId="77777777" w:rsidR="006D62FA" w:rsidRDefault="006D62FA">
      <w:pPr>
        <w:pStyle w:val="TableBody"/>
      </w:pPr>
    </w:p>
    <w:p w14:paraId="538DA1C8" w14:textId="77777777" w:rsidR="006D62FA" w:rsidRDefault="006D62FA">
      <w:pPr>
        <w:pStyle w:val="TableBody"/>
      </w:pPr>
    </w:p>
    <w:p w14:paraId="7B84624D" w14:textId="77777777" w:rsidR="000818F0" w:rsidRDefault="000818F0">
      <w:pPr>
        <w:pStyle w:val="TableBody"/>
      </w:pPr>
    </w:p>
    <w:p w14:paraId="20BC0C5A" w14:textId="77777777" w:rsidR="000818F0" w:rsidRDefault="000818F0">
      <w:pPr>
        <w:pStyle w:val="TableBody"/>
      </w:pPr>
    </w:p>
    <w:p w14:paraId="69328D38" w14:textId="77777777" w:rsidR="000818F0" w:rsidRDefault="000818F0">
      <w:pPr>
        <w:pStyle w:val="TableBody"/>
      </w:pPr>
    </w:p>
    <w:p w14:paraId="536083D8" w14:textId="77777777" w:rsidR="000818F0" w:rsidRDefault="000818F0">
      <w:pPr>
        <w:pStyle w:val="TableBody"/>
      </w:pPr>
    </w:p>
    <w:p w14:paraId="38AEE1E4" w14:textId="77777777" w:rsidR="000818F0" w:rsidRDefault="000818F0">
      <w:pPr>
        <w:pStyle w:val="TableBody"/>
      </w:pPr>
    </w:p>
    <w:p w14:paraId="281CBB4D" w14:textId="77777777" w:rsidR="000818F0" w:rsidRDefault="000818F0">
      <w:pPr>
        <w:pStyle w:val="TableBody"/>
      </w:pPr>
    </w:p>
    <w:p w14:paraId="714A39C8" w14:textId="77777777" w:rsidR="000818F0" w:rsidRDefault="000818F0">
      <w:pPr>
        <w:pStyle w:val="TableBody"/>
      </w:pPr>
    </w:p>
    <w:p w14:paraId="4797B26E" w14:textId="77777777" w:rsidR="000818F0" w:rsidRDefault="000818F0">
      <w:pPr>
        <w:pStyle w:val="TableBody"/>
      </w:pPr>
    </w:p>
    <w:p w14:paraId="21A4FAB5" w14:textId="77777777" w:rsidR="000818F0" w:rsidRDefault="000818F0">
      <w:pPr>
        <w:pStyle w:val="TableBody"/>
      </w:pPr>
    </w:p>
    <w:p w14:paraId="5132B5F0" w14:textId="77777777" w:rsidR="000818F0" w:rsidRDefault="000818F0">
      <w:pPr>
        <w:pStyle w:val="TableBody"/>
      </w:pPr>
    </w:p>
    <w:p w14:paraId="217A9D45" w14:textId="77777777" w:rsidR="000818F0" w:rsidRDefault="000818F0">
      <w:pPr>
        <w:pStyle w:val="TableBody"/>
      </w:pPr>
    </w:p>
    <w:p w14:paraId="77F014D0" w14:textId="77777777" w:rsidR="006D62FA" w:rsidRDefault="006D62FA">
      <w:pPr>
        <w:pStyle w:val="TableBody"/>
      </w:pPr>
      <w:r>
        <w:t>1</w:t>
      </w:r>
      <w:r w:rsidR="003B73AD">
        <w:t>7</w:t>
      </w:r>
      <w:r>
        <w:t>.</w:t>
      </w:r>
      <w:r>
        <w:tab/>
        <w:t>a.</w:t>
      </w:r>
      <w:r>
        <w:tab/>
        <w:t>50</w:t>
      </w:r>
    </w:p>
    <w:p w14:paraId="505B6AF8" w14:textId="77777777" w:rsidR="006D62FA" w:rsidRDefault="00490102" w:rsidP="00041EB7">
      <w:pPr>
        <w:pStyle w:val="TableBody"/>
        <w:numPr>
          <w:ilvl w:val="0"/>
          <w:numId w:val="3"/>
        </w:numPr>
      </w:pPr>
      <w:r>
        <w:t xml:space="preserve">1.5 thousand </w:t>
      </w:r>
      <w:r w:rsidR="00914A66">
        <w:t xml:space="preserve">frequent flier </w:t>
      </w:r>
      <w:r>
        <w:t>miles</w:t>
      </w:r>
    </w:p>
    <w:p w14:paraId="5E238C3A" w14:textId="77777777" w:rsidR="006D62FA" w:rsidRDefault="000818F0" w:rsidP="000818F0">
      <w:pPr>
        <w:pStyle w:val="TableBody"/>
        <w:ind w:left="720"/>
      </w:pPr>
      <w:r>
        <w:t xml:space="preserve">c.  </w:t>
      </w:r>
    </w:p>
    <w:p w14:paraId="14C768A3" w14:textId="77777777" w:rsidR="00914A66" w:rsidRDefault="00914A66" w:rsidP="000818F0">
      <w:pPr>
        <w:pStyle w:val="TableBody"/>
        <w:ind w:left="720"/>
      </w:pPr>
    </w:p>
    <w:p w14:paraId="4105E758" w14:textId="77777777" w:rsidR="00914A66" w:rsidRDefault="00914A66" w:rsidP="000818F0">
      <w:pPr>
        <w:pStyle w:val="TableBody"/>
        <w:ind w:left="720"/>
      </w:pPr>
    </w:p>
    <w:p w14:paraId="1A88E24E" w14:textId="77777777" w:rsidR="000818F0" w:rsidRDefault="0061572F" w:rsidP="000818F0">
      <w:pPr>
        <w:pStyle w:val="TableBody"/>
      </w:pPr>
      <w:r>
        <w:rPr>
          <w:noProof/>
          <w:lang w:val="en-IN" w:eastAsia="en-IN"/>
        </w:rPr>
        <mc:AlternateContent>
          <mc:Choice Requires="wps">
            <w:drawing>
              <wp:inline distT="0" distB="0" distL="0" distR="0" wp14:anchorId="5D776471" wp14:editId="485520A3">
                <wp:extent cx="3657600" cy="2203450"/>
                <wp:effectExtent l="0" t="0" r="0" b="0"/>
                <wp:docPr id="11"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220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75110B5" id="AutoShape 9" o:spid="_x0000_s1026" style="width:4in;height: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" filled="f" stroked="f">
                <v:path arrowok="t"/>
                <w10:anchorlock/>
              </v:rect>
            </w:pict>
          </mc:Fallback>
        </mc:AlternateContent>
      </w:r>
    </w:p>
    <w:p w14:paraId="105E7AD1" w14:textId="77777777" w:rsidR="000818F0" w:rsidRDefault="000818F0" w:rsidP="000818F0">
      <w:pPr>
        <w:pStyle w:val="TableBody"/>
      </w:pPr>
    </w:p>
    <w:p w14:paraId="139A6B69" w14:textId="77777777" w:rsidR="006D62FA" w:rsidRDefault="000818F0" w:rsidP="000818F0">
      <w:pPr>
        <w:pStyle w:val="TableBody"/>
        <w:ind w:firstLine="720"/>
      </w:pPr>
      <w:r>
        <w:t>d.</w:t>
      </w:r>
      <w:r>
        <w:tab/>
      </w:r>
      <w:r w:rsidR="006D62FA">
        <w:t>X = 1.5, Y = 5</w:t>
      </w:r>
    </w:p>
    <w:p w14:paraId="26175990" w14:textId="77777777" w:rsidR="006D62FA" w:rsidRDefault="006D62FA">
      <w:pPr>
        <w:pStyle w:val="TableBody"/>
        <w:ind w:left="720"/>
      </w:pPr>
      <w:r>
        <w:t>e.</w:t>
      </w:r>
      <w:r>
        <w:tab/>
      </w:r>
    </w:p>
    <w:p w14:paraId="68D3A88D" w14:textId="77777777" w:rsidR="006D62FA" w:rsidRDefault="006D62FA">
      <w:pPr>
        <w:pStyle w:val="TableBody"/>
        <w:ind w:left="1440" w:hanging="720"/>
      </w:pPr>
    </w:p>
    <w:p w14:paraId="1AF60EC1" w14:textId="77777777" w:rsidR="006D62FA" w:rsidRDefault="0061572F">
      <w:pPr>
        <w:pStyle w:val="TableBody"/>
        <w:ind w:left="1440" w:hanging="720"/>
      </w:pPr>
      <w:r>
        <w:rPr>
          <w:noProof/>
          <w:lang w:val="en-IN" w:eastAsia="en-IN"/>
        </w:rPr>
        <mc:AlternateContent>
          <mc:Choice Requires="wps">
            <w:drawing>
              <wp:inline distT="0" distB="0" distL="0" distR="0" wp14:anchorId="04D1E20A" wp14:editId="02D93E6D">
                <wp:extent cx="3657600" cy="2203450"/>
                <wp:effectExtent l="0" t="0" r="0" b="0"/>
                <wp:docPr id="10"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220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C606EC5" id="AutoShape 10" o:spid="_x0000_s1026" style="width:4in;height: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" filled="f" stroked="f">
                <v:path arrowok="t"/>
                <w10:anchorlock/>
              </v:rect>
            </w:pict>
          </mc:Fallback>
        </mc:AlternateContent>
      </w:r>
    </w:p>
    <w:p w14:paraId="6CA0BA4F" w14:textId="77777777" w:rsidR="006D62FA" w:rsidRDefault="006D62FA">
      <w:pPr>
        <w:pStyle w:val="TableBody"/>
        <w:ind w:left="1440" w:hanging="720"/>
      </w:pPr>
    </w:p>
    <w:p w14:paraId="6D184B61" w14:textId="77777777" w:rsidR="006D62FA" w:rsidRDefault="006D62FA">
      <w:pPr>
        <w:pStyle w:val="TableBody"/>
        <w:ind w:left="1440" w:hanging="720"/>
      </w:pPr>
      <w:r>
        <w:t>f.</w:t>
      </w:r>
      <w:r>
        <w:tab/>
        <w:t xml:space="preserve">For the 50 employees about half earn between 6 and </w:t>
      </w:r>
      <w:r w:rsidR="00914A66">
        <w:t>9</w:t>
      </w:r>
      <w:r>
        <w:t xml:space="preserve"> thousand frequent flier miles. Five earn less than 3 thousand frequent flier miles, and two earn more than 12 thousand frequent flier miles.</w:t>
      </w:r>
      <w:r w:rsidR="0030341C">
        <w:t xml:space="preserve">  </w:t>
      </w:r>
      <w:r w:rsidR="0030341C">
        <w:rPr>
          <w:b/>
        </w:rPr>
        <w:t>(LO</w:t>
      </w:r>
      <w:r w:rsidR="00C96B37">
        <w:rPr>
          <w:b/>
        </w:rPr>
        <w:t>2-4</w:t>
      </w:r>
      <w:r w:rsidR="0030341C">
        <w:rPr>
          <w:b/>
        </w:rPr>
        <w:t>)</w:t>
      </w:r>
    </w:p>
    <w:p w14:paraId="5810AA9E" w14:textId="77777777" w:rsidR="000818F0" w:rsidRDefault="000818F0">
      <w:pPr>
        <w:pStyle w:val="TableBody"/>
      </w:pPr>
    </w:p>
    <w:p w14:paraId="126E5C46" w14:textId="77777777" w:rsidR="006D62FA" w:rsidRDefault="006D62FA">
      <w:pPr>
        <w:pStyle w:val="TableBody"/>
      </w:pPr>
      <w:r>
        <w:t>1</w:t>
      </w:r>
      <w:r w:rsidR="003B73AD">
        <w:t>8</w:t>
      </w:r>
      <w:r>
        <w:t>.</w:t>
      </w:r>
      <w:r>
        <w:tab/>
        <w:t>a.</w:t>
      </w:r>
      <w:r>
        <w:tab/>
        <w:t>40</w:t>
      </w:r>
    </w:p>
    <w:p w14:paraId="2ED699FC" w14:textId="77777777" w:rsidR="006D62FA" w:rsidRDefault="006D62FA" w:rsidP="00041EB7">
      <w:pPr>
        <w:pStyle w:val="TableBody"/>
        <w:numPr>
          <w:ilvl w:val="0"/>
          <w:numId w:val="4"/>
        </w:numPr>
      </w:pPr>
      <w:r>
        <w:t>2.5</w:t>
      </w:r>
      <w:r w:rsidR="00914A66">
        <w:t xml:space="preserve"> days</w:t>
      </w:r>
    </w:p>
    <w:p w14:paraId="79DE26FE" w14:textId="77777777" w:rsidR="00914A66" w:rsidRDefault="00914A66" w:rsidP="00041EB7">
      <w:pPr>
        <w:pStyle w:val="TableBody"/>
        <w:numPr>
          <w:ilvl w:val="0"/>
          <w:numId w:val="4"/>
        </w:numPr>
      </w:pPr>
      <w:r>
        <w:t>2.5,6</w:t>
      </w:r>
    </w:p>
    <w:p w14:paraId="5A8AE54B" w14:textId="77777777" w:rsidR="00914A66" w:rsidRDefault="00914A66" w:rsidP="00914A66">
      <w:pPr>
        <w:pStyle w:val="TableBody"/>
      </w:pPr>
      <w:r>
        <w:tab/>
        <w:t>d.</w:t>
      </w:r>
    </w:p>
    <w:p w14:paraId="1D8B5460" w14:textId="77777777" w:rsidR="006D62FA" w:rsidRDefault="0061572F" w:rsidP="00041EB7">
      <w:pPr>
        <w:pStyle w:val="TableBody"/>
        <w:numPr>
          <w:ilvl w:val="0"/>
          <w:numId w:val="4"/>
        </w:numPr>
      </w:pPr>
      <w:r>
        <w:rPr>
          <w:noProof/>
          <w:lang w:val="en-IN" w:eastAsia="en-IN"/>
        </w:rPr>
        <w:lastRenderedPageBreak/>
        <mc:AlternateContent>
          <mc:Choice Requires="wps">
            <w:drawing>
              <wp:inline distT="0" distB="0" distL="0" distR="0" wp14:anchorId="633C9631" wp14:editId="265AB14B">
                <wp:extent cx="3657600" cy="2203450"/>
                <wp:effectExtent l="0" t="0" r="0" b="0"/>
                <wp:docPr id="9"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220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E5AD97B" id="AutoShape 11" o:spid="_x0000_s1026" style="width:4in;height: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" filled="f" stroked="f">
                <v:path arrowok="t"/>
                <w10:anchorlock/>
              </v:rect>
            </w:pict>
          </mc:Fallback>
        </mc:AlternateContent>
      </w:r>
      <w:r w:rsidR="006D62FA">
        <w:t xml:space="preserve"> </w:t>
      </w:r>
    </w:p>
    <w:p w14:paraId="0530B075" w14:textId="77777777" w:rsidR="00914A66" w:rsidRDefault="00914A66" w:rsidP="00914A66">
      <w:pPr>
        <w:pStyle w:val="TableBody"/>
      </w:pPr>
    </w:p>
    <w:p w14:paraId="37EE3A38" w14:textId="77777777" w:rsidR="006D62FA" w:rsidRDefault="006957F6">
      <w:pPr>
        <w:pStyle w:val="TableBody"/>
        <w:ind w:firstLine="720"/>
      </w:pPr>
      <w:r>
        <w:t>e.</w:t>
      </w:r>
      <w:r w:rsidR="006D62FA">
        <w:tab/>
      </w:r>
    </w:p>
    <w:p w14:paraId="493C3549" w14:textId="77777777" w:rsidR="006D62FA" w:rsidRDefault="006D62FA">
      <w:pPr>
        <w:pStyle w:val="TableBody"/>
        <w:ind w:firstLine="720"/>
      </w:pPr>
      <w:r>
        <w:tab/>
      </w:r>
    </w:p>
    <w:p w14:paraId="25D4FB2D" w14:textId="77777777" w:rsidR="006D62FA" w:rsidRDefault="0061572F">
      <w:pPr>
        <w:pStyle w:val="TableBody"/>
        <w:ind w:firstLine="720"/>
      </w:pPr>
      <w:r>
        <w:rPr>
          <w:noProof/>
          <w:lang w:val="en-IN" w:eastAsia="en-IN"/>
        </w:rPr>
        <mc:AlternateContent>
          <mc:Choice Requires="wps">
            <w:drawing>
              <wp:inline distT="0" distB="0" distL="0" distR="0" wp14:anchorId="00504C69" wp14:editId="23901A88">
                <wp:extent cx="3657600" cy="2203450"/>
                <wp:effectExtent l="0" t="0" r="0" b="0"/>
                <wp:docPr id="8"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220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ACD4692" id="AutoShape 12" o:spid="_x0000_s1026" style="width:4in;height: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" filled="f" stroked="f">
                <v:path arrowok="t"/>
                <w10:anchorlock/>
              </v:rect>
            </w:pict>
          </mc:Fallback>
        </mc:AlternateContent>
      </w:r>
      <w:r w:rsidR="006D62FA">
        <w:t>e.</w:t>
      </w:r>
      <w:r w:rsidR="006D62FA">
        <w:tab/>
      </w:r>
    </w:p>
    <w:p w14:paraId="76B4B606" w14:textId="77777777" w:rsidR="00065D61" w:rsidRDefault="00065D61">
      <w:pPr>
        <w:pStyle w:val="TableBody"/>
        <w:ind w:firstLine="720"/>
      </w:pPr>
    </w:p>
    <w:p w14:paraId="0DB80BBA" w14:textId="77777777" w:rsidR="00FF720B" w:rsidRDefault="00FF720B" w:rsidP="00FF720B">
      <w:pPr>
        <w:pStyle w:val="TableBody"/>
        <w:ind w:left="720"/>
      </w:pPr>
      <w:r>
        <w:t>f.</w:t>
      </w:r>
      <w:r>
        <w:tab/>
      </w:r>
      <w:r w:rsidR="006D62FA">
        <w:t>Based on the charts, the shortest lead time is 0 days, the longest 25 days.</w:t>
      </w:r>
    </w:p>
    <w:p w14:paraId="68A6A8AC" w14:textId="77777777" w:rsidR="006D62FA" w:rsidRDefault="00FF720B" w:rsidP="00FF720B">
      <w:pPr>
        <w:pStyle w:val="TableBody"/>
        <w:ind w:left="720"/>
      </w:pPr>
      <w:r>
        <w:tab/>
      </w:r>
      <w:r w:rsidR="006D62FA">
        <w:t>The concentration of lead times is 10-15 days.</w:t>
      </w:r>
      <w:r w:rsidR="0030341C">
        <w:t xml:space="preserve">  </w:t>
      </w:r>
      <w:r w:rsidR="004C771B">
        <w:rPr>
          <w:b/>
        </w:rPr>
        <w:t>(LO</w:t>
      </w:r>
      <w:r w:rsidR="00C96B37">
        <w:rPr>
          <w:b/>
        </w:rPr>
        <w:t>2-4</w:t>
      </w:r>
      <w:r w:rsidR="004C771B">
        <w:rPr>
          <w:b/>
        </w:rPr>
        <w:t>)</w:t>
      </w:r>
    </w:p>
    <w:p w14:paraId="5CA1C0F9" w14:textId="77777777" w:rsidR="006D62FA" w:rsidRDefault="006D62FA">
      <w:pPr>
        <w:pStyle w:val="TableBody"/>
      </w:pPr>
    </w:p>
    <w:p w14:paraId="4474FF47" w14:textId="77777777" w:rsidR="006D62FA" w:rsidRDefault="006D62FA">
      <w:pPr>
        <w:pStyle w:val="TableBody"/>
      </w:pPr>
      <w:r>
        <w:t>1</w:t>
      </w:r>
      <w:r w:rsidR="003B73AD">
        <w:t>9</w:t>
      </w:r>
      <w:r>
        <w:t>.</w:t>
      </w:r>
      <w:r>
        <w:tab/>
        <w:t>a.</w:t>
      </w:r>
      <w:r>
        <w:tab/>
        <w:t>40</w:t>
      </w:r>
    </w:p>
    <w:p w14:paraId="57721312" w14:textId="77777777" w:rsidR="006D62FA" w:rsidRDefault="006D62FA" w:rsidP="00041EB7">
      <w:pPr>
        <w:pStyle w:val="TableBody"/>
        <w:numPr>
          <w:ilvl w:val="0"/>
          <w:numId w:val="5"/>
        </w:numPr>
      </w:pPr>
      <w:r>
        <w:t>5</w:t>
      </w:r>
    </w:p>
    <w:p w14:paraId="4E526FEE" w14:textId="77777777" w:rsidR="006D62FA" w:rsidRDefault="006D62FA" w:rsidP="00041EB7">
      <w:pPr>
        <w:pStyle w:val="TableBody"/>
        <w:numPr>
          <w:ilvl w:val="0"/>
          <w:numId w:val="5"/>
        </w:numPr>
      </w:pPr>
      <w:r>
        <w:t>11 or 12</w:t>
      </w:r>
    </w:p>
    <w:p w14:paraId="4B9CE7DC" w14:textId="77777777" w:rsidR="006D62FA" w:rsidRDefault="006D62FA" w:rsidP="00041EB7">
      <w:pPr>
        <w:pStyle w:val="TableBody"/>
        <w:numPr>
          <w:ilvl w:val="0"/>
          <w:numId w:val="5"/>
        </w:numPr>
      </w:pPr>
      <w:r>
        <w:t>about $18 per hour</w:t>
      </w:r>
    </w:p>
    <w:p w14:paraId="5D77BA10" w14:textId="77777777" w:rsidR="006D62FA" w:rsidRDefault="006D62FA" w:rsidP="00041EB7">
      <w:pPr>
        <w:pStyle w:val="TableBody"/>
        <w:numPr>
          <w:ilvl w:val="0"/>
          <w:numId w:val="5"/>
        </w:numPr>
      </w:pPr>
      <w:r>
        <w:t>about $9 per hour</w:t>
      </w:r>
    </w:p>
    <w:p w14:paraId="5529DB2B" w14:textId="77777777" w:rsidR="006D62FA" w:rsidRDefault="006D62FA" w:rsidP="00041EB7">
      <w:pPr>
        <w:pStyle w:val="TableBody"/>
        <w:numPr>
          <w:ilvl w:val="0"/>
          <w:numId w:val="5"/>
        </w:numPr>
      </w:pPr>
      <w:r>
        <w:t>about 7</w:t>
      </w:r>
      <w:r w:rsidR="008A073A">
        <w:t>8</w:t>
      </w:r>
      <w:r>
        <w:t>%</w:t>
      </w:r>
      <w:r w:rsidR="004C771B">
        <w:t xml:space="preserve">  </w:t>
      </w:r>
      <w:r w:rsidR="004C771B">
        <w:rPr>
          <w:b/>
        </w:rPr>
        <w:t>(LO</w:t>
      </w:r>
      <w:r w:rsidR="00C96B37">
        <w:rPr>
          <w:b/>
        </w:rPr>
        <w:t>2-4</w:t>
      </w:r>
      <w:r w:rsidR="004C771B">
        <w:rPr>
          <w:b/>
        </w:rPr>
        <w:t>)</w:t>
      </w:r>
    </w:p>
    <w:p w14:paraId="41C9D4EA" w14:textId="77777777" w:rsidR="006D62FA" w:rsidRDefault="006D62FA">
      <w:pPr>
        <w:pStyle w:val="TableBody"/>
      </w:pPr>
    </w:p>
    <w:p w14:paraId="76F9FC1B" w14:textId="77777777" w:rsidR="006D62FA" w:rsidRDefault="003B73AD">
      <w:pPr>
        <w:pStyle w:val="TableBody"/>
      </w:pPr>
      <w:r>
        <w:t>20</w:t>
      </w:r>
      <w:r w:rsidR="006D62FA">
        <w:t>.</w:t>
      </w:r>
      <w:r w:rsidR="006D62FA">
        <w:tab/>
        <w:t>a.</w:t>
      </w:r>
      <w:r w:rsidR="006D62FA">
        <w:tab/>
        <w:t>200</w:t>
      </w:r>
    </w:p>
    <w:p w14:paraId="6F49959C" w14:textId="77777777" w:rsidR="006D62FA" w:rsidRDefault="006D62FA" w:rsidP="00041EB7">
      <w:pPr>
        <w:pStyle w:val="TableBody"/>
        <w:numPr>
          <w:ilvl w:val="0"/>
          <w:numId w:val="6"/>
        </w:numPr>
      </w:pPr>
      <w:r>
        <w:tab/>
        <w:t>b.</w:t>
      </w:r>
      <w:r>
        <w:tab/>
        <w:t>50 or $50,000</w:t>
      </w:r>
    </w:p>
    <w:p w14:paraId="74FD80F9" w14:textId="77777777" w:rsidR="00885FA5" w:rsidRDefault="006D62FA" w:rsidP="00041EB7">
      <w:pPr>
        <w:pStyle w:val="TableBody"/>
        <w:numPr>
          <w:ilvl w:val="0"/>
          <w:numId w:val="6"/>
        </w:numPr>
        <w:tabs>
          <w:tab w:val="clear" w:pos="360"/>
          <w:tab w:val="num" w:pos="720"/>
        </w:tabs>
        <w:ind w:left="720"/>
      </w:pPr>
      <w:r>
        <w:t>c.</w:t>
      </w:r>
      <w:r>
        <w:tab/>
        <w:t>about $180,000</w:t>
      </w:r>
    </w:p>
    <w:p w14:paraId="3C49C1AD" w14:textId="77777777" w:rsidR="006D62FA" w:rsidRDefault="00885FA5" w:rsidP="00041EB7">
      <w:pPr>
        <w:pStyle w:val="TableBody"/>
        <w:numPr>
          <w:ilvl w:val="0"/>
          <w:numId w:val="6"/>
        </w:numPr>
        <w:tabs>
          <w:tab w:val="clear" w:pos="360"/>
          <w:tab w:val="num" w:pos="720"/>
        </w:tabs>
        <w:ind w:left="720"/>
      </w:pPr>
      <w:r>
        <w:t>d.</w:t>
      </w:r>
      <w:r>
        <w:tab/>
      </w:r>
      <w:r w:rsidR="006D62FA">
        <w:t>about $240,000</w:t>
      </w:r>
    </w:p>
    <w:p w14:paraId="7497CF01" w14:textId="77777777" w:rsidR="006D62FA" w:rsidRDefault="006D62FA" w:rsidP="00041EB7">
      <w:pPr>
        <w:pStyle w:val="TableBody"/>
        <w:numPr>
          <w:ilvl w:val="0"/>
          <w:numId w:val="4"/>
        </w:numPr>
      </w:pPr>
      <w:r>
        <w:t>about 60 homes</w:t>
      </w:r>
    </w:p>
    <w:p w14:paraId="7EED4C4D" w14:textId="77777777" w:rsidR="006D62FA" w:rsidRDefault="006D62FA" w:rsidP="00041EB7">
      <w:pPr>
        <w:pStyle w:val="TableBody"/>
        <w:numPr>
          <w:ilvl w:val="0"/>
          <w:numId w:val="4"/>
        </w:numPr>
      </w:pPr>
      <w:r>
        <w:t xml:space="preserve">about </w:t>
      </w:r>
      <w:r w:rsidR="00885FA5">
        <w:t>145</w:t>
      </w:r>
      <w:r>
        <w:t xml:space="preserve"> homes</w:t>
      </w:r>
      <w:r w:rsidR="004C771B">
        <w:t xml:space="preserve">  </w:t>
      </w:r>
      <w:r w:rsidR="004C771B">
        <w:rPr>
          <w:b/>
        </w:rPr>
        <w:t>(LO</w:t>
      </w:r>
      <w:r w:rsidR="00C96B37">
        <w:rPr>
          <w:b/>
        </w:rPr>
        <w:t>2-4</w:t>
      </w:r>
      <w:r w:rsidR="004C771B">
        <w:rPr>
          <w:b/>
        </w:rPr>
        <w:t>)</w:t>
      </w:r>
    </w:p>
    <w:p w14:paraId="70951863" w14:textId="77777777" w:rsidR="00065D61" w:rsidRDefault="00065D61">
      <w:pPr>
        <w:pStyle w:val="TableBody"/>
      </w:pPr>
    </w:p>
    <w:p w14:paraId="22D575E4" w14:textId="77777777" w:rsidR="006D62FA" w:rsidRDefault="003B73AD">
      <w:pPr>
        <w:pStyle w:val="TableBody"/>
      </w:pPr>
      <w:r>
        <w:t>21</w:t>
      </w:r>
      <w:r w:rsidR="006D62FA">
        <w:t>.</w:t>
      </w:r>
      <w:r w:rsidR="006D62FA">
        <w:tab/>
        <w:t>a.</w:t>
      </w:r>
      <w:r w:rsidR="006D62FA">
        <w:tab/>
        <w:t>5</w:t>
      </w:r>
    </w:p>
    <w:p w14:paraId="72188344" w14:textId="77777777" w:rsidR="00E71786" w:rsidRPr="00BC6F2D" w:rsidRDefault="006D62FA" w:rsidP="00E71786">
      <w:pPr>
        <w:keepNext/>
        <w:tabs>
          <w:tab w:val="left" w:pos="720"/>
          <w:tab w:val="left" w:pos="1440"/>
          <w:tab w:val="left" w:pos="2160"/>
          <w:tab w:val="left" w:pos="2970"/>
          <w:tab w:val="left" w:pos="3600"/>
        </w:tabs>
        <w:rPr>
          <w:i/>
        </w:rPr>
      </w:pPr>
      <w:r>
        <w:lastRenderedPageBreak/>
        <w:tab/>
      </w:r>
      <w:r w:rsidR="00E71786" w:rsidRPr="00BC6F2D">
        <w:t>b.</w:t>
      </w:r>
      <w:r w:rsidR="00E71786" w:rsidRPr="00BC6F2D">
        <w:tab/>
      </w:r>
      <w:r w:rsidR="00E71786" w:rsidRPr="00BC6F2D">
        <w:rPr>
          <w:i/>
        </w:rPr>
        <w:t>Miles</w:t>
      </w:r>
      <w:r w:rsidR="00E71786" w:rsidRPr="00BC6F2D">
        <w:rPr>
          <w:i/>
        </w:rPr>
        <w:tab/>
      </w:r>
      <w:r w:rsidR="00E71786" w:rsidRPr="00BC6F2D">
        <w:rPr>
          <w:i/>
        </w:rPr>
        <w:tab/>
        <w:t>CF</w:t>
      </w:r>
    </w:p>
    <w:p w14:paraId="3170C6EF" w14:textId="77777777" w:rsidR="00E71786" w:rsidRPr="00BC6F2D" w:rsidRDefault="00E71786" w:rsidP="00E71786">
      <w:pPr>
        <w:keepNext/>
        <w:tabs>
          <w:tab w:val="left" w:pos="720"/>
          <w:tab w:val="left" w:pos="1440"/>
          <w:tab w:val="left" w:pos="2160"/>
          <w:tab w:val="right" w:pos="3060"/>
          <w:tab w:val="right" w:pos="3780"/>
        </w:tabs>
      </w:pPr>
      <w:r w:rsidRPr="00BC6F2D">
        <w:tab/>
      </w:r>
      <w:r w:rsidRPr="00BC6F2D">
        <w:tab/>
        <w:t>Less than 3</w:t>
      </w:r>
      <w:r w:rsidRPr="00BC6F2D">
        <w:tab/>
        <w:t>5</w:t>
      </w:r>
    </w:p>
    <w:p w14:paraId="4E8C82C9" w14:textId="77777777" w:rsidR="00E71786" w:rsidRPr="00BC6F2D" w:rsidRDefault="00E71786" w:rsidP="00E71786">
      <w:pPr>
        <w:keepNext/>
        <w:tabs>
          <w:tab w:val="left" w:pos="720"/>
          <w:tab w:val="left" w:pos="1440"/>
          <w:tab w:val="left" w:pos="2160"/>
          <w:tab w:val="right" w:pos="3060"/>
          <w:tab w:val="right" w:pos="3780"/>
        </w:tabs>
      </w:pPr>
      <w:r w:rsidRPr="00BC6F2D">
        <w:tab/>
      </w:r>
      <w:r w:rsidRPr="00BC6F2D">
        <w:tab/>
        <w:t>Less than 6</w:t>
      </w:r>
      <w:r w:rsidRPr="00BC6F2D">
        <w:tab/>
        <w:t>17</w:t>
      </w:r>
    </w:p>
    <w:p w14:paraId="7F822930" w14:textId="77777777" w:rsidR="00E71786" w:rsidRPr="00BC6F2D" w:rsidRDefault="00E71786" w:rsidP="00E71786">
      <w:pPr>
        <w:keepNext/>
        <w:tabs>
          <w:tab w:val="left" w:pos="720"/>
          <w:tab w:val="left" w:pos="1440"/>
          <w:tab w:val="left" w:pos="2160"/>
          <w:tab w:val="right" w:pos="3060"/>
          <w:tab w:val="right" w:pos="3780"/>
        </w:tabs>
      </w:pPr>
      <w:r w:rsidRPr="00BC6F2D">
        <w:tab/>
      </w:r>
      <w:r w:rsidRPr="00BC6F2D">
        <w:tab/>
        <w:t>Less than 9</w:t>
      </w:r>
      <w:r w:rsidRPr="00BC6F2D">
        <w:tab/>
        <w:t>40</w:t>
      </w:r>
    </w:p>
    <w:p w14:paraId="3F732447" w14:textId="77777777" w:rsidR="00E71786" w:rsidRPr="00BC6F2D" w:rsidRDefault="00E71786" w:rsidP="00E71786">
      <w:pPr>
        <w:keepNext/>
        <w:tabs>
          <w:tab w:val="left" w:pos="720"/>
          <w:tab w:val="left" w:pos="1440"/>
          <w:tab w:val="left" w:pos="2160"/>
          <w:tab w:val="right" w:pos="3060"/>
          <w:tab w:val="right" w:pos="3780"/>
        </w:tabs>
      </w:pPr>
      <w:r w:rsidRPr="00BC6F2D">
        <w:tab/>
      </w:r>
      <w:r w:rsidRPr="00BC6F2D">
        <w:tab/>
        <w:t>Less than 12</w:t>
      </w:r>
      <w:r w:rsidRPr="00BC6F2D">
        <w:tab/>
        <w:t>48</w:t>
      </w:r>
    </w:p>
    <w:p w14:paraId="3F438BCA" w14:textId="77777777" w:rsidR="00E71786" w:rsidRPr="00BC6F2D" w:rsidRDefault="00E71786" w:rsidP="00E71786">
      <w:pPr>
        <w:keepNext/>
        <w:tabs>
          <w:tab w:val="left" w:pos="720"/>
          <w:tab w:val="left" w:pos="1440"/>
          <w:tab w:val="left" w:pos="2160"/>
          <w:tab w:val="right" w:pos="3060"/>
          <w:tab w:val="right" w:pos="3780"/>
        </w:tabs>
      </w:pPr>
      <w:r w:rsidRPr="00BC6F2D">
        <w:tab/>
      </w:r>
      <w:r w:rsidRPr="00BC6F2D">
        <w:tab/>
        <w:t>Less than 15</w:t>
      </w:r>
      <w:r w:rsidRPr="00BC6F2D">
        <w:tab/>
        <w:t>50</w:t>
      </w:r>
    </w:p>
    <w:p w14:paraId="1D568F9D" w14:textId="77777777" w:rsidR="006D62FA" w:rsidRDefault="006D62FA" w:rsidP="00E71786">
      <w:pPr>
        <w:pStyle w:val="TableBody"/>
        <w:tabs>
          <w:tab w:val="left" w:pos="720"/>
          <w:tab w:val="left" w:pos="1440"/>
          <w:tab w:val="left" w:pos="2160"/>
          <w:tab w:val="left" w:pos="2970"/>
          <w:tab w:val="left" w:pos="3600"/>
        </w:tabs>
      </w:pPr>
      <w:r>
        <w:tab/>
        <w:t>c.</w:t>
      </w:r>
      <w:r>
        <w:tab/>
      </w:r>
    </w:p>
    <w:p w14:paraId="1CD03B9A" w14:textId="77777777" w:rsidR="006D62FA" w:rsidRDefault="006D62FA">
      <w:pPr>
        <w:pStyle w:val="TableBody"/>
      </w:pPr>
    </w:p>
    <w:p w14:paraId="7B8B33F2" w14:textId="77777777" w:rsidR="006D62FA" w:rsidRDefault="006D62FA">
      <w:pPr>
        <w:pStyle w:val="TableBody"/>
      </w:pPr>
    </w:p>
    <w:p w14:paraId="2654C32D" w14:textId="77777777" w:rsidR="006D62FA" w:rsidRDefault="0061572F">
      <w:pPr>
        <w:pStyle w:val="TableBody"/>
      </w:pPr>
      <w:r>
        <w:rPr>
          <w:noProof/>
          <w:lang w:val="en-IN" w:eastAsia="en-IN"/>
        </w:rPr>
        <mc:AlternateContent>
          <mc:Choice Requires="wps">
            <w:drawing>
              <wp:inline distT="0" distB="0" distL="0" distR="0" wp14:anchorId="6A56AAB2" wp14:editId="19DF6E58">
                <wp:extent cx="3657600" cy="2203450"/>
                <wp:effectExtent l="0" t="0" r="0" b="0"/>
                <wp:docPr id="7"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220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3AF8267" id="AutoShape 13" o:spid="_x0000_s1026" style="width:4in;height: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" filled="f" stroked="f">
                <v:path arrowok="t"/>
                <w10:anchorlock/>
              </v:rect>
            </w:pict>
          </mc:Fallback>
        </mc:AlternateContent>
      </w:r>
    </w:p>
    <w:p w14:paraId="1CD05D5B" w14:textId="77777777" w:rsidR="006D62FA" w:rsidRDefault="006D62FA">
      <w:pPr>
        <w:pStyle w:val="TableBody"/>
      </w:pPr>
    </w:p>
    <w:p w14:paraId="009A34E5" w14:textId="77777777" w:rsidR="006D62FA" w:rsidRDefault="00490102" w:rsidP="00490102">
      <w:pPr>
        <w:pStyle w:val="TableBody"/>
        <w:ind w:left="720"/>
      </w:pPr>
      <w:r>
        <w:t>d.</w:t>
      </w:r>
      <w:r>
        <w:tab/>
      </w:r>
      <w:r w:rsidR="006D62FA">
        <w:t xml:space="preserve">about 8.7 </w:t>
      </w:r>
      <w:r>
        <w:t>thousand</w:t>
      </w:r>
      <w:r w:rsidR="008A073A">
        <w:t xml:space="preserve"> frequent flier</w:t>
      </w:r>
      <w:r>
        <w:t xml:space="preserve"> </w:t>
      </w:r>
      <w:r w:rsidR="006D62FA">
        <w:t>miles</w:t>
      </w:r>
      <w:r w:rsidR="004C771B">
        <w:t xml:space="preserve">  </w:t>
      </w:r>
      <w:r w:rsidR="004C771B">
        <w:rPr>
          <w:b/>
        </w:rPr>
        <w:t>(LO</w:t>
      </w:r>
      <w:r w:rsidR="00C96B37">
        <w:rPr>
          <w:b/>
        </w:rPr>
        <w:t>2-4</w:t>
      </w:r>
      <w:r w:rsidR="004C771B">
        <w:rPr>
          <w:b/>
        </w:rPr>
        <w:t>)</w:t>
      </w:r>
    </w:p>
    <w:p w14:paraId="36EBD796" w14:textId="77777777" w:rsidR="006D62FA" w:rsidRDefault="00065D61">
      <w:pPr>
        <w:pStyle w:val="TableBody"/>
      </w:pPr>
      <w:r>
        <w:br w:type="page"/>
      </w:r>
      <w:r w:rsidR="003B73AD">
        <w:lastRenderedPageBreak/>
        <w:t>22</w:t>
      </w:r>
      <w:r w:rsidR="006D62FA">
        <w:t>.</w:t>
      </w:r>
      <w:r w:rsidR="006D62FA">
        <w:tab/>
        <w:t>a.</w:t>
      </w:r>
      <w:r w:rsidR="006D62FA">
        <w:tab/>
        <w:t>13, 25</w:t>
      </w:r>
    </w:p>
    <w:p w14:paraId="10BA5749" w14:textId="77777777" w:rsidR="00E71786" w:rsidRPr="00BC6F2D" w:rsidRDefault="00E71786" w:rsidP="00E71786">
      <w:pPr>
        <w:keepNext/>
        <w:ind w:firstLine="720"/>
      </w:pPr>
      <w:r w:rsidRPr="00BC6F2D">
        <w:t>b.</w:t>
      </w:r>
      <w:r w:rsidRPr="00BC6F2D">
        <w:tab/>
      </w:r>
      <w:r w:rsidR="00FE002C">
        <w:rPr>
          <w:i/>
        </w:rPr>
        <w:t>Lead Time</w:t>
      </w:r>
      <w:r w:rsidR="00FE002C">
        <w:rPr>
          <w:i/>
        </w:rPr>
        <w:tab/>
      </w:r>
      <w:r w:rsidR="00FE002C">
        <w:rPr>
          <w:i/>
        </w:rPr>
        <w:tab/>
      </w:r>
      <w:r w:rsidRPr="00BC6F2D">
        <w:rPr>
          <w:i/>
        </w:rPr>
        <w:t>C</w:t>
      </w:r>
      <w:r w:rsidR="00FE002C">
        <w:rPr>
          <w:i/>
        </w:rPr>
        <w:t xml:space="preserve">um. </w:t>
      </w:r>
      <w:r w:rsidRPr="00BC6F2D">
        <w:rPr>
          <w:i/>
        </w:rPr>
        <w:t>F</w:t>
      </w:r>
      <w:r w:rsidR="00FE002C">
        <w:rPr>
          <w:i/>
        </w:rPr>
        <w:t>req         Cumulative Relative Frequency</w:t>
      </w:r>
    </w:p>
    <w:p w14:paraId="57B33687" w14:textId="77777777" w:rsidR="00E71786" w:rsidRPr="00BC6F2D" w:rsidRDefault="00E71786" w:rsidP="00E71786">
      <w:pPr>
        <w:keepNext/>
        <w:tabs>
          <w:tab w:val="left" w:pos="720"/>
          <w:tab w:val="left" w:pos="1440"/>
          <w:tab w:val="left" w:pos="2160"/>
          <w:tab w:val="right" w:pos="2970"/>
          <w:tab w:val="right" w:pos="3870"/>
        </w:tabs>
      </w:pPr>
      <w:r w:rsidRPr="00BC6F2D">
        <w:tab/>
      </w:r>
      <w:r w:rsidRPr="00BC6F2D">
        <w:tab/>
        <w:t>Less than 5</w:t>
      </w:r>
      <w:r w:rsidRPr="00BC6F2D">
        <w:tab/>
      </w:r>
      <w:r w:rsidRPr="00BC6F2D">
        <w:tab/>
        <w:t>6</w:t>
      </w:r>
      <w:r w:rsidR="00FE002C">
        <w:tab/>
      </w:r>
      <w:r w:rsidR="00FE002C">
        <w:tab/>
      </w:r>
      <w:r w:rsidR="00FE002C">
        <w:tab/>
        <w:t>.15 or 15%</w:t>
      </w:r>
    </w:p>
    <w:p w14:paraId="113FBCED" w14:textId="77777777" w:rsidR="00E71786" w:rsidRPr="00BC6F2D" w:rsidRDefault="00E71786" w:rsidP="00E71786">
      <w:pPr>
        <w:keepNext/>
        <w:tabs>
          <w:tab w:val="left" w:pos="720"/>
          <w:tab w:val="left" w:pos="1440"/>
          <w:tab w:val="left" w:pos="2160"/>
          <w:tab w:val="right" w:pos="2970"/>
          <w:tab w:val="right" w:pos="3870"/>
        </w:tabs>
      </w:pPr>
      <w:r w:rsidRPr="00BC6F2D">
        <w:tab/>
      </w:r>
      <w:r w:rsidRPr="00BC6F2D">
        <w:tab/>
        <w:t>Less than 10</w:t>
      </w:r>
      <w:r w:rsidRPr="00BC6F2D">
        <w:tab/>
      </w:r>
      <w:r w:rsidRPr="00BC6F2D">
        <w:tab/>
        <w:t>13</w:t>
      </w:r>
      <w:r w:rsidR="00FE002C">
        <w:tab/>
      </w:r>
      <w:r w:rsidR="00FE002C">
        <w:tab/>
      </w:r>
      <w:r w:rsidR="00FE002C">
        <w:tab/>
        <w:t>.325 or 32.5%</w:t>
      </w:r>
    </w:p>
    <w:p w14:paraId="553F8871" w14:textId="77777777" w:rsidR="00E71786" w:rsidRPr="00BC6F2D" w:rsidRDefault="00E71786" w:rsidP="00E71786">
      <w:pPr>
        <w:keepNext/>
        <w:tabs>
          <w:tab w:val="left" w:pos="720"/>
          <w:tab w:val="left" w:pos="1440"/>
          <w:tab w:val="left" w:pos="2160"/>
          <w:tab w:val="right" w:pos="2970"/>
          <w:tab w:val="right" w:pos="3870"/>
        </w:tabs>
      </w:pPr>
      <w:r w:rsidRPr="00BC6F2D">
        <w:tab/>
      </w:r>
      <w:r w:rsidRPr="00BC6F2D">
        <w:tab/>
        <w:t>Less than 15</w:t>
      </w:r>
      <w:r w:rsidRPr="00BC6F2D">
        <w:tab/>
      </w:r>
      <w:r w:rsidRPr="00BC6F2D">
        <w:tab/>
        <w:t>25</w:t>
      </w:r>
      <w:r w:rsidR="00FE002C">
        <w:tab/>
      </w:r>
      <w:r w:rsidR="00FE002C">
        <w:tab/>
      </w:r>
      <w:r w:rsidR="00FE002C">
        <w:tab/>
        <w:t>.625 or 62.5%</w:t>
      </w:r>
    </w:p>
    <w:p w14:paraId="016247AC" w14:textId="77777777" w:rsidR="00E71786" w:rsidRPr="00BC6F2D" w:rsidRDefault="00E71786" w:rsidP="00E71786">
      <w:pPr>
        <w:keepNext/>
        <w:tabs>
          <w:tab w:val="left" w:pos="720"/>
          <w:tab w:val="left" w:pos="1440"/>
          <w:tab w:val="left" w:pos="2160"/>
          <w:tab w:val="right" w:pos="2970"/>
          <w:tab w:val="right" w:pos="3870"/>
        </w:tabs>
      </w:pPr>
      <w:r w:rsidRPr="00BC6F2D">
        <w:tab/>
      </w:r>
      <w:r w:rsidRPr="00BC6F2D">
        <w:tab/>
        <w:t>Less than 20</w:t>
      </w:r>
      <w:r w:rsidRPr="00BC6F2D">
        <w:tab/>
      </w:r>
      <w:r w:rsidRPr="00BC6F2D">
        <w:tab/>
        <w:t>33</w:t>
      </w:r>
      <w:r w:rsidR="00FE002C">
        <w:tab/>
      </w:r>
      <w:r w:rsidR="00FE002C">
        <w:tab/>
      </w:r>
      <w:r w:rsidR="00FE002C">
        <w:tab/>
        <w:t>.825 or 82.5%</w:t>
      </w:r>
    </w:p>
    <w:p w14:paraId="32644530" w14:textId="77777777" w:rsidR="00E71786" w:rsidRDefault="00E71786" w:rsidP="00E71786">
      <w:pPr>
        <w:keepNext/>
        <w:tabs>
          <w:tab w:val="left" w:pos="720"/>
          <w:tab w:val="left" w:pos="1440"/>
          <w:tab w:val="left" w:pos="2160"/>
          <w:tab w:val="right" w:pos="2970"/>
          <w:tab w:val="right" w:pos="3870"/>
        </w:tabs>
      </w:pPr>
      <w:r w:rsidRPr="00BC6F2D">
        <w:tab/>
      </w:r>
      <w:r w:rsidRPr="00BC6F2D">
        <w:tab/>
        <w:t>Less than 25</w:t>
      </w:r>
      <w:r w:rsidRPr="00BC6F2D">
        <w:tab/>
      </w:r>
      <w:r w:rsidRPr="00BC6F2D">
        <w:tab/>
        <w:t>40</w:t>
      </w:r>
      <w:r w:rsidR="00FE002C">
        <w:tab/>
      </w:r>
      <w:r w:rsidR="00FE002C">
        <w:tab/>
      </w:r>
      <w:r w:rsidR="00FE002C">
        <w:tab/>
        <w:t>1.00 or 100%</w:t>
      </w:r>
    </w:p>
    <w:p w14:paraId="4BBF02A7" w14:textId="77777777" w:rsidR="006D62FA" w:rsidRDefault="006D62FA">
      <w:pPr>
        <w:pStyle w:val="TableBody"/>
      </w:pPr>
      <w:r>
        <w:tab/>
        <w:t>c.</w:t>
      </w:r>
      <w:r>
        <w:tab/>
      </w:r>
    </w:p>
    <w:p w14:paraId="79D59931" w14:textId="77777777" w:rsidR="006D62FA" w:rsidRDefault="006D62FA">
      <w:pPr>
        <w:pStyle w:val="TableBody"/>
      </w:pPr>
    </w:p>
    <w:p w14:paraId="1262F121" w14:textId="77777777" w:rsidR="006D62FA" w:rsidRDefault="0061572F">
      <w:pPr>
        <w:pStyle w:val="TableBody"/>
      </w:pPr>
      <w:r>
        <w:rPr>
          <w:noProof/>
          <w:lang w:val="en-IN" w:eastAsia="en-IN"/>
        </w:rPr>
        <mc:AlternateContent>
          <mc:Choice Requires="wps">
            <w:drawing>
              <wp:inline distT="0" distB="0" distL="0" distR="0" wp14:anchorId="2B98ED3A" wp14:editId="24D199F2">
                <wp:extent cx="3657600" cy="2203450"/>
                <wp:effectExtent l="0" t="0" r="0" b="0"/>
                <wp:docPr id="6"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220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D2A60A5" id="AutoShape 14" o:spid="_x0000_s1026" style="width:4in;height: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" filled="f" stroked="f">
                <v:path arrowok="t"/>
                <w10:anchorlock/>
              </v:rect>
            </w:pict>
          </mc:Fallback>
        </mc:AlternateContent>
      </w:r>
    </w:p>
    <w:p w14:paraId="78C92A12" w14:textId="77777777" w:rsidR="006D62FA" w:rsidRDefault="006D62FA">
      <w:pPr>
        <w:pStyle w:val="TableBody"/>
      </w:pPr>
    </w:p>
    <w:p w14:paraId="585FDF63" w14:textId="77777777" w:rsidR="006D62FA" w:rsidRDefault="006D62FA">
      <w:pPr>
        <w:pStyle w:val="TableBody"/>
        <w:ind w:firstLine="720"/>
      </w:pPr>
      <w:r>
        <w:t>d.</w:t>
      </w:r>
      <w:r>
        <w:tab/>
        <w:t>14</w:t>
      </w:r>
      <w:r w:rsidR="004C771B">
        <w:t xml:space="preserve">  </w:t>
      </w:r>
      <w:r w:rsidR="004C771B">
        <w:rPr>
          <w:b/>
        </w:rPr>
        <w:t>(LO</w:t>
      </w:r>
      <w:r w:rsidR="00C96B37">
        <w:rPr>
          <w:b/>
        </w:rPr>
        <w:t>2-4</w:t>
      </w:r>
      <w:r w:rsidR="004C771B">
        <w:rPr>
          <w:b/>
        </w:rPr>
        <w:t>)</w:t>
      </w:r>
    </w:p>
    <w:p w14:paraId="7109B3B3" w14:textId="77777777" w:rsidR="006D62FA" w:rsidRDefault="006D62FA">
      <w:pPr>
        <w:pStyle w:val="TableBody"/>
      </w:pPr>
    </w:p>
    <w:p w14:paraId="1C3FD8F5" w14:textId="77777777" w:rsidR="00C96B37" w:rsidRDefault="003B73AD" w:rsidP="00C96B37">
      <w:r>
        <w:t>23.</w:t>
      </w:r>
      <w:r>
        <w:tab/>
        <w:t xml:space="preserve">a.  Qualitative variables are ordinarily nominal level of measurement, but some are ordinal.  </w:t>
      </w:r>
      <w:r w:rsidR="00C96B37">
        <w:tab/>
      </w:r>
      <w:r>
        <w:t>Quantitative variables are commonly of interval or ratio level of measurement.</w:t>
      </w:r>
      <w:r w:rsidR="00C96B37" w:rsidRPr="00C96B37">
        <w:rPr>
          <w:b/>
        </w:rPr>
        <w:t xml:space="preserve"> </w:t>
      </w:r>
      <w:r w:rsidR="00C96B37">
        <w:rPr>
          <w:b/>
        </w:rPr>
        <w:t>(LO1-5)</w:t>
      </w:r>
    </w:p>
    <w:p w14:paraId="5872FD74" w14:textId="77777777" w:rsidR="003B73AD" w:rsidRDefault="003B73AD" w:rsidP="003B73AD">
      <w:r>
        <w:tab/>
        <w:t>b.  Yes, both types depict samples and populations.</w:t>
      </w:r>
      <w:r w:rsidR="004C771B">
        <w:t xml:space="preserve">  </w:t>
      </w:r>
      <w:r w:rsidR="004C771B">
        <w:rPr>
          <w:b/>
        </w:rPr>
        <w:t>(LO</w:t>
      </w:r>
      <w:r w:rsidR="00C96B37">
        <w:rPr>
          <w:b/>
        </w:rPr>
        <w:t>1-3</w:t>
      </w:r>
      <w:r w:rsidR="004C771B">
        <w:rPr>
          <w:b/>
        </w:rPr>
        <w:t>)</w:t>
      </w:r>
    </w:p>
    <w:p w14:paraId="4E722BCC" w14:textId="77777777" w:rsidR="003B73AD" w:rsidRDefault="003B73AD" w:rsidP="003B73AD"/>
    <w:p w14:paraId="0D071717" w14:textId="77777777" w:rsidR="004C771B" w:rsidRDefault="003B73AD" w:rsidP="004C771B">
      <w:pPr>
        <w:ind w:left="720" w:hanging="720"/>
      </w:pPr>
      <w:r>
        <w:t xml:space="preserve">24. </w:t>
      </w:r>
      <w:r>
        <w:tab/>
        <w:t xml:space="preserve">A frequency table calls for qualitative data.  On the other hand, a frequency distribution </w:t>
      </w:r>
      <w:r w:rsidRPr="00D32598">
        <w:t>involve</w:t>
      </w:r>
      <w:r>
        <w:t>s quantitative data.</w:t>
      </w:r>
      <w:r w:rsidR="004C771B">
        <w:t xml:space="preserve">    </w:t>
      </w:r>
      <w:r w:rsidR="004C771B">
        <w:rPr>
          <w:b/>
        </w:rPr>
        <w:t>(LO</w:t>
      </w:r>
      <w:r w:rsidR="00C96B37">
        <w:rPr>
          <w:b/>
        </w:rPr>
        <w:t>2-1 and 2-3</w:t>
      </w:r>
      <w:r w:rsidR="004C771B">
        <w:rPr>
          <w:b/>
        </w:rPr>
        <w:t>)</w:t>
      </w:r>
    </w:p>
    <w:p w14:paraId="640D88FF" w14:textId="77777777" w:rsidR="003B73AD" w:rsidRDefault="003B73AD" w:rsidP="003B73AD">
      <w:pPr>
        <w:ind w:left="720" w:hanging="720"/>
      </w:pPr>
    </w:p>
    <w:p w14:paraId="764D8EF4" w14:textId="77777777" w:rsidR="00B246A9" w:rsidRDefault="00B246A9" w:rsidP="00B246A9">
      <w:r>
        <w:t>25.</w:t>
      </w:r>
      <w:r>
        <w:tab/>
        <w:t>a.  A frequency table.</w:t>
      </w:r>
    </w:p>
    <w:p w14:paraId="18720B32" w14:textId="77777777" w:rsidR="00B246A9" w:rsidRDefault="00B246A9" w:rsidP="00B246A9">
      <w:r>
        <w:tab/>
        <w:t>b.</w:t>
      </w:r>
    </w:p>
    <w:p w14:paraId="6A244E02" w14:textId="77777777" w:rsidR="00B246A9" w:rsidRDefault="0061572F" w:rsidP="00B246A9">
      <w:pPr>
        <w:ind w:left="990"/>
      </w:pPr>
      <w:r>
        <w:rPr>
          <w:noProof/>
          <w:lang w:val="en-IN" w:eastAsia="en-IN"/>
        </w:rPr>
        <w:lastRenderedPageBreak/>
        <mc:AlternateContent>
          <mc:Choice Requires="wps">
            <w:drawing>
              <wp:inline distT="0" distB="0" distL="0" distR="0" wp14:anchorId="180BA485" wp14:editId="11B3405C">
                <wp:extent cx="3657600" cy="2190750"/>
                <wp:effectExtent l="0" t="0" r="0" b="0"/>
                <wp:docPr id="5"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2190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BAD69D4" id="AutoShape 15" o:spid="_x0000_s1026" style="width:4in;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" filled="f" stroked="f">
                <v:path arrowok="t"/>
                <w10:anchorlock/>
              </v:rect>
            </w:pict>
          </mc:Fallback>
        </mc:AlternateContent>
      </w:r>
      <w:r w:rsidR="00B246A9">
        <w:tab/>
      </w:r>
    </w:p>
    <w:p w14:paraId="0DD1A28F" w14:textId="77777777" w:rsidR="00B246A9" w:rsidRDefault="00B246A9" w:rsidP="00B246A9"/>
    <w:p w14:paraId="3E55F6C8" w14:textId="77777777" w:rsidR="00B246A9" w:rsidRDefault="00065D61" w:rsidP="00B246A9">
      <w:r>
        <w:br w:type="page"/>
      </w:r>
      <w:r w:rsidR="00B246A9">
        <w:lastRenderedPageBreak/>
        <w:tab/>
        <w:t>c.</w:t>
      </w:r>
    </w:p>
    <w:p w14:paraId="02E91E4B" w14:textId="77777777" w:rsidR="00B246A9" w:rsidRDefault="0061572F" w:rsidP="00B246A9">
      <w:pPr>
        <w:ind w:left="1440"/>
      </w:pPr>
      <w:r>
        <w:rPr>
          <w:noProof/>
          <w:lang w:val="en-IN" w:eastAsia="en-IN"/>
        </w:rPr>
        <mc:AlternateContent>
          <mc:Choice Requires="wps">
            <w:drawing>
              <wp:inline distT="0" distB="0" distL="0" distR="0" wp14:anchorId="24B8CC2F" wp14:editId="607DFAD8">
                <wp:extent cx="3657600" cy="2203450"/>
                <wp:effectExtent l="0" t="0" r="0" b="0"/>
                <wp:docPr id="4"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220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CFBAF3F" id="AutoShape 16" o:spid="_x0000_s1026" style="width:4in;height: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" filled="f" stroked="f">
                <v:path arrowok="t"/>
                <w10:anchorlock/>
              </v:rect>
            </w:pict>
          </mc:Fallback>
        </mc:AlternateContent>
      </w:r>
    </w:p>
    <w:p w14:paraId="443BC93C" w14:textId="77777777" w:rsidR="00B246A9" w:rsidRDefault="00B246A9" w:rsidP="00B246A9"/>
    <w:p w14:paraId="44A3E029" w14:textId="77777777" w:rsidR="00B246A9" w:rsidRDefault="00B246A9" w:rsidP="00B246A9">
      <w:r>
        <w:tab/>
        <w:t>d.</w:t>
      </w:r>
      <w:r>
        <w:tab/>
        <w:t>The pie chart may be easier to comprehend</w:t>
      </w:r>
      <w:r w:rsidR="002E3FA8" w:rsidRPr="002E3FA8">
        <w:t xml:space="preserve"> </w:t>
      </w:r>
      <w:r w:rsidR="002E3FA8">
        <w:t xml:space="preserve">as the percentages of potential customers </w:t>
      </w:r>
      <w:r w:rsidR="002E3FA8">
        <w:tab/>
      </w:r>
      <w:r w:rsidR="002E3FA8">
        <w:tab/>
        <w:t>are likely more important than the number of potential customers</w:t>
      </w:r>
      <w:r>
        <w:t>.</w:t>
      </w:r>
      <w:r w:rsidR="004C771B">
        <w:t xml:space="preserve">  </w:t>
      </w:r>
      <w:r w:rsidR="004C771B">
        <w:rPr>
          <w:b/>
        </w:rPr>
        <w:t>(LO</w:t>
      </w:r>
      <w:r w:rsidR="00C96B37">
        <w:rPr>
          <w:b/>
        </w:rPr>
        <w:t>2-2</w:t>
      </w:r>
      <w:r w:rsidR="004C771B">
        <w:rPr>
          <w:b/>
        </w:rPr>
        <w:t>)</w:t>
      </w:r>
    </w:p>
    <w:p w14:paraId="5DDB5BCF" w14:textId="77777777" w:rsidR="00B246A9" w:rsidRDefault="00B246A9" w:rsidP="00B246A9"/>
    <w:p w14:paraId="435E0903" w14:textId="77777777" w:rsidR="00B246A9" w:rsidRDefault="00B246A9" w:rsidP="00B246A9">
      <w:r>
        <w:t>26.</w:t>
      </w:r>
      <w:r>
        <w:tab/>
        <w:t>a.</w:t>
      </w:r>
      <w:r>
        <w:tab/>
        <w:t>The scale is ordinal and the variable is qualitative.</w:t>
      </w:r>
    </w:p>
    <w:p w14:paraId="098C98C0" w14:textId="77777777" w:rsidR="00B246A9" w:rsidRDefault="00B246A9" w:rsidP="00B246A9">
      <w:r>
        <w:tab/>
        <w:t>b.</w:t>
      </w:r>
      <w:r>
        <w:tab/>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3"/>
        <w:gridCol w:w="1229"/>
      </w:tblGrid>
      <w:tr w:rsidR="00B246A9" w14:paraId="733887B3" w14:textId="77777777">
        <w:tc>
          <w:tcPr>
            <w:tcW w:w="0" w:type="auto"/>
          </w:tcPr>
          <w:p w14:paraId="71CCBD5D" w14:textId="77777777" w:rsidR="00B246A9" w:rsidRDefault="00B246A9" w:rsidP="00325072">
            <w:pPr>
              <w:jc w:val="center"/>
            </w:pPr>
            <w:r>
              <w:t>Performance</w:t>
            </w:r>
          </w:p>
        </w:tc>
        <w:tc>
          <w:tcPr>
            <w:tcW w:w="0" w:type="auto"/>
          </w:tcPr>
          <w:p w14:paraId="56897ACA" w14:textId="77777777" w:rsidR="00B246A9" w:rsidRDefault="00B246A9" w:rsidP="00325072">
            <w:pPr>
              <w:jc w:val="center"/>
            </w:pPr>
            <w:r>
              <w:t>Frequency</w:t>
            </w:r>
          </w:p>
        </w:tc>
      </w:tr>
      <w:tr w:rsidR="00B246A9" w14:paraId="0A2AB64A" w14:textId="77777777">
        <w:tc>
          <w:tcPr>
            <w:tcW w:w="0" w:type="auto"/>
          </w:tcPr>
          <w:p w14:paraId="5ABAC294" w14:textId="77777777" w:rsidR="00B246A9" w:rsidRDefault="00B246A9" w:rsidP="00325072">
            <w:pPr>
              <w:jc w:val="center"/>
            </w:pPr>
            <w:r>
              <w:t>Early</w:t>
            </w:r>
          </w:p>
        </w:tc>
        <w:tc>
          <w:tcPr>
            <w:tcW w:w="0" w:type="auto"/>
          </w:tcPr>
          <w:p w14:paraId="49C79EFA" w14:textId="77777777" w:rsidR="00B246A9" w:rsidRDefault="00B246A9" w:rsidP="00325072">
            <w:pPr>
              <w:jc w:val="center"/>
            </w:pPr>
            <w:r>
              <w:t>22</w:t>
            </w:r>
          </w:p>
        </w:tc>
      </w:tr>
      <w:tr w:rsidR="00B246A9" w14:paraId="508443E3" w14:textId="77777777">
        <w:tc>
          <w:tcPr>
            <w:tcW w:w="0" w:type="auto"/>
          </w:tcPr>
          <w:p w14:paraId="239FE3B7" w14:textId="77777777" w:rsidR="00B246A9" w:rsidRDefault="00B246A9" w:rsidP="00325072">
            <w:pPr>
              <w:jc w:val="center"/>
            </w:pPr>
            <w:r>
              <w:t>On-time</w:t>
            </w:r>
          </w:p>
        </w:tc>
        <w:tc>
          <w:tcPr>
            <w:tcW w:w="0" w:type="auto"/>
          </w:tcPr>
          <w:p w14:paraId="47EFAB1D" w14:textId="77777777" w:rsidR="00B246A9" w:rsidRDefault="00B246A9" w:rsidP="00325072">
            <w:pPr>
              <w:jc w:val="center"/>
            </w:pPr>
            <w:r>
              <w:t>67</w:t>
            </w:r>
          </w:p>
        </w:tc>
      </w:tr>
      <w:tr w:rsidR="00B246A9" w14:paraId="08CD6E0E" w14:textId="77777777">
        <w:tc>
          <w:tcPr>
            <w:tcW w:w="0" w:type="auto"/>
          </w:tcPr>
          <w:p w14:paraId="7D2D38D2" w14:textId="77777777" w:rsidR="00B246A9" w:rsidRDefault="00B246A9" w:rsidP="00325072">
            <w:pPr>
              <w:jc w:val="center"/>
            </w:pPr>
            <w:r>
              <w:t>Late</w:t>
            </w:r>
          </w:p>
        </w:tc>
        <w:tc>
          <w:tcPr>
            <w:tcW w:w="0" w:type="auto"/>
          </w:tcPr>
          <w:p w14:paraId="4AE9DCEE" w14:textId="77777777" w:rsidR="00B246A9" w:rsidRDefault="00B246A9" w:rsidP="00325072">
            <w:pPr>
              <w:jc w:val="center"/>
            </w:pPr>
            <w:r>
              <w:t>9</w:t>
            </w:r>
          </w:p>
        </w:tc>
      </w:tr>
      <w:tr w:rsidR="00B246A9" w14:paraId="4A722F05" w14:textId="77777777">
        <w:tc>
          <w:tcPr>
            <w:tcW w:w="0" w:type="auto"/>
          </w:tcPr>
          <w:p w14:paraId="4C03CF86" w14:textId="77777777" w:rsidR="00B246A9" w:rsidRDefault="00B246A9" w:rsidP="00325072">
            <w:pPr>
              <w:jc w:val="center"/>
            </w:pPr>
            <w:r>
              <w:t>Lost</w:t>
            </w:r>
          </w:p>
        </w:tc>
        <w:tc>
          <w:tcPr>
            <w:tcW w:w="0" w:type="auto"/>
          </w:tcPr>
          <w:p w14:paraId="493D299C" w14:textId="77777777" w:rsidR="00B246A9" w:rsidRDefault="00B246A9" w:rsidP="00325072">
            <w:pPr>
              <w:jc w:val="center"/>
            </w:pPr>
            <w:r>
              <w:t>2</w:t>
            </w:r>
          </w:p>
        </w:tc>
      </w:tr>
    </w:tbl>
    <w:p w14:paraId="1982BB7E" w14:textId="77777777" w:rsidR="00B246A9" w:rsidRDefault="00B246A9" w:rsidP="00B246A9"/>
    <w:p w14:paraId="475FA119" w14:textId="77777777" w:rsidR="00B246A9" w:rsidRDefault="00B246A9" w:rsidP="00B246A9">
      <w:r>
        <w:tab/>
        <w:t xml:space="preserve">c.  </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3"/>
        <w:gridCol w:w="2089"/>
      </w:tblGrid>
      <w:tr w:rsidR="00B246A9" w14:paraId="50E16EEA" w14:textId="77777777">
        <w:tc>
          <w:tcPr>
            <w:tcW w:w="0" w:type="auto"/>
          </w:tcPr>
          <w:p w14:paraId="3AB40B22" w14:textId="77777777" w:rsidR="00B246A9" w:rsidRDefault="00B246A9" w:rsidP="00325072">
            <w:pPr>
              <w:jc w:val="center"/>
            </w:pPr>
            <w:r>
              <w:t>Performance</w:t>
            </w:r>
          </w:p>
        </w:tc>
        <w:tc>
          <w:tcPr>
            <w:tcW w:w="0" w:type="auto"/>
          </w:tcPr>
          <w:p w14:paraId="281BE308" w14:textId="77777777" w:rsidR="00B246A9" w:rsidRDefault="00B246A9" w:rsidP="00325072">
            <w:pPr>
              <w:jc w:val="center"/>
            </w:pPr>
            <w:r>
              <w:t>Relative Frequency</w:t>
            </w:r>
          </w:p>
        </w:tc>
      </w:tr>
      <w:tr w:rsidR="00B246A9" w14:paraId="0F0FEE0A" w14:textId="77777777">
        <w:tc>
          <w:tcPr>
            <w:tcW w:w="0" w:type="auto"/>
          </w:tcPr>
          <w:p w14:paraId="7368EC02" w14:textId="77777777" w:rsidR="00B246A9" w:rsidRDefault="00B246A9" w:rsidP="00325072">
            <w:pPr>
              <w:jc w:val="center"/>
            </w:pPr>
            <w:r>
              <w:t>Early</w:t>
            </w:r>
          </w:p>
        </w:tc>
        <w:tc>
          <w:tcPr>
            <w:tcW w:w="0" w:type="auto"/>
          </w:tcPr>
          <w:p w14:paraId="1B33033D" w14:textId="77777777" w:rsidR="00B246A9" w:rsidRDefault="00B246A9" w:rsidP="00325072">
            <w:pPr>
              <w:jc w:val="center"/>
            </w:pPr>
            <w:r>
              <w:t>.22</w:t>
            </w:r>
          </w:p>
        </w:tc>
      </w:tr>
      <w:tr w:rsidR="00B246A9" w14:paraId="4DE2BB3C" w14:textId="77777777">
        <w:tc>
          <w:tcPr>
            <w:tcW w:w="0" w:type="auto"/>
          </w:tcPr>
          <w:p w14:paraId="712BB5EB" w14:textId="77777777" w:rsidR="00B246A9" w:rsidRDefault="00B246A9" w:rsidP="00325072">
            <w:pPr>
              <w:jc w:val="center"/>
            </w:pPr>
            <w:r>
              <w:t>On-time</w:t>
            </w:r>
          </w:p>
        </w:tc>
        <w:tc>
          <w:tcPr>
            <w:tcW w:w="0" w:type="auto"/>
          </w:tcPr>
          <w:p w14:paraId="34EEF2BB" w14:textId="77777777" w:rsidR="00B246A9" w:rsidRDefault="00B246A9" w:rsidP="00325072">
            <w:pPr>
              <w:jc w:val="center"/>
            </w:pPr>
            <w:r>
              <w:t>.67</w:t>
            </w:r>
          </w:p>
        </w:tc>
      </w:tr>
      <w:tr w:rsidR="00B246A9" w14:paraId="1F9B1522" w14:textId="77777777">
        <w:tc>
          <w:tcPr>
            <w:tcW w:w="0" w:type="auto"/>
          </w:tcPr>
          <w:p w14:paraId="0E35DBB2" w14:textId="77777777" w:rsidR="00B246A9" w:rsidRDefault="00B246A9" w:rsidP="00325072">
            <w:pPr>
              <w:jc w:val="center"/>
            </w:pPr>
            <w:r>
              <w:t>Late</w:t>
            </w:r>
          </w:p>
        </w:tc>
        <w:tc>
          <w:tcPr>
            <w:tcW w:w="0" w:type="auto"/>
          </w:tcPr>
          <w:p w14:paraId="4339E88C" w14:textId="77777777" w:rsidR="00B246A9" w:rsidRDefault="00B246A9" w:rsidP="00325072">
            <w:pPr>
              <w:jc w:val="center"/>
            </w:pPr>
            <w:r>
              <w:t>.09</w:t>
            </w:r>
          </w:p>
        </w:tc>
      </w:tr>
      <w:tr w:rsidR="00B246A9" w14:paraId="610DFE9D" w14:textId="77777777">
        <w:tc>
          <w:tcPr>
            <w:tcW w:w="0" w:type="auto"/>
          </w:tcPr>
          <w:p w14:paraId="1B867DC3" w14:textId="77777777" w:rsidR="00B246A9" w:rsidRDefault="00B246A9" w:rsidP="00325072">
            <w:pPr>
              <w:jc w:val="center"/>
            </w:pPr>
            <w:r>
              <w:t>Lost</w:t>
            </w:r>
          </w:p>
        </w:tc>
        <w:tc>
          <w:tcPr>
            <w:tcW w:w="0" w:type="auto"/>
          </w:tcPr>
          <w:p w14:paraId="11937577" w14:textId="77777777" w:rsidR="00B246A9" w:rsidRDefault="00B246A9" w:rsidP="00325072">
            <w:pPr>
              <w:jc w:val="center"/>
            </w:pPr>
            <w:r>
              <w:t>.02</w:t>
            </w:r>
          </w:p>
        </w:tc>
      </w:tr>
    </w:tbl>
    <w:p w14:paraId="70EDC990" w14:textId="77777777" w:rsidR="00B246A9" w:rsidRDefault="00B246A9" w:rsidP="00B246A9"/>
    <w:p w14:paraId="6D5A952B" w14:textId="77777777" w:rsidR="00B246A9" w:rsidRDefault="00B246A9" w:rsidP="00B246A9">
      <w:r>
        <w:tab/>
        <w:t>d.</w:t>
      </w:r>
    </w:p>
    <w:p w14:paraId="47197633" w14:textId="77777777" w:rsidR="00B246A9" w:rsidRDefault="0061572F" w:rsidP="00B246A9">
      <w:pPr>
        <w:ind w:left="720" w:firstLine="720"/>
      </w:pPr>
      <w:r>
        <w:rPr>
          <w:noProof/>
          <w:lang w:val="en-IN" w:eastAsia="en-IN"/>
        </w:rPr>
        <w:lastRenderedPageBreak/>
        <mc:AlternateContent>
          <mc:Choice Requires="wps">
            <w:drawing>
              <wp:inline distT="0" distB="0" distL="0" distR="0" wp14:anchorId="5C0D0D27" wp14:editId="7BBE8574">
                <wp:extent cx="3657600" cy="2203450"/>
                <wp:effectExtent l="0" t="0" r="0" b="0"/>
                <wp:docPr id="3"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220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FDDDA6B" id="AutoShape 17" o:spid="_x0000_s1026" style="width:4in;height: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" filled="f" stroked="f">
                <v:path arrowok="t"/>
                <w10:anchorlock/>
              </v:rect>
            </w:pict>
          </mc:Fallback>
        </mc:AlternateContent>
      </w:r>
      <w:r w:rsidR="00B246A9">
        <w:tab/>
      </w:r>
    </w:p>
    <w:p w14:paraId="36D86BCD" w14:textId="77777777" w:rsidR="00B246A9" w:rsidRDefault="00B246A9" w:rsidP="00B246A9"/>
    <w:p w14:paraId="27AC792E" w14:textId="77777777" w:rsidR="00B246A9" w:rsidRDefault="00065D61" w:rsidP="00B246A9">
      <w:r>
        <w:br w:type="page"/>
      </w:r>
      <w:r w:rsidR="00B246A9">
        <w:lastRenderedPageBreak/>
        <w:tab/>
        <w:t>e.</w:t>
      </w:r>
    </w:p>
    <w:p w14:paraId="1EB1AE28" w14:textId="77777777" w:rsidR="00B246A9" w:rsidRDefault="00B246A9" w:rsidP="00B246A9">
      <w:r>
        <w:tab/>
      </w:r>
      <w:r>
        <w:tab/>
      </w:r>
      <w:r w:rsidR="00D336BB">
        <w:rPr>
          <w:noProof/>
        </w:rPr>
        <w:object w:dxaOrig="8640" w:dyaOrig="5760" w14:anchorId="5712AFBF">
          <v:shape id="_x0000_i1029" type="#_x0000_t75" alt="" style="width:219.5pt;height:146.5pt;mso-width-percent:0;mso-height-percent:0;mso-width-percent:0;mso-height-percent:0" o:ole="">
            <v:imagedata r:id="rId16" o:title=""/>
          </v:shape>
          <o:OLEObject Type="Embed" ProgID="MtbGraph.Document" ShapeID="_x0000_i1029" DrawAspect="Content" ObjectID="_1670228597" r:id="rId17"/>
        </w:object>
      </w:r>
    </w:p>
    <w:p w14:paraId="21730335" w14:textId="77777777" w:rsidR="00B246A9" w:rsidRDefault="00B246A9" w:rsidP="00B246A9"/>
    <w:p w14:paraId="544ED774" w14:textId="77777777" w:rsidR="00B246A9" w:rsidRDefault="00B246A9" w:rsidP="00B246A9">
      <w:pPr>
        <w:tabs>
          <w:tab w:val="left" w:pos="900"/>
        </w:tabs>
        <w:ind w:left="1260" w:hanging="1260"/>
      </w:pPr>
      <w:r>
        <w:tab/>
        <w:t>f.    89% of the packages are either early or on-time and 2% of the packages are lost.  So they are missing both of their objectives.  They must eliminate all lost packages and reduce the late percentage to below 1%.</w:t>
      </w:r>
      <w:r w:rsidR="004C771B">
        <w:t xml:space="preserve">  </w:t>
      </w:r>
      <w:r w:rsidR="004C771B">
        <w:rPr>
          <w:b/>
        </w:rPr>
        <w:t>(LO</w:t>
      </w:r>
      <w:r w:rsidR="00C96B37">
        <w:rPr>
          <w:b/>
        </w:rPr>
        <w:t>2-2</w:t>
      </w:r>
      <w:r w:rsidR="004C771B">
        <w:rPr>
          <w:b/>
        </w:rPr>
        <w:t>)</w:t>
      </w:r>
    </w:p>
    <w:p w14:paraId="6FAC56C1" w14:textId="77777777" w:rsidR="00B246A9" w:rsidRDefault="00B246A9" w:rsidP="00B246A9">
      <w:pPr>
        <w:tabs>
          <w:tab w:val="left" w:pos="900"/>
        </w:tabs>
        <w:ind w:left="1260" w:hanging="1260"/>
      </w:pPr>
    </w:p>
    <w:p w14:paraId="41890D3E" w14:textId="77777777" w:rsidR="008A6F76" w:rsidRDefault="006D62FA" w:rsidP="008A6F76">
      <w:pPr>
        <w:tabs>
          <w:tab w:val="left" w:pos="900"/>
        </w:tabs>
        <w:ind w:left="1260" w:hanging="1260"/>
      </w:pPr>
      <w:r>
        <w:t>2</w:t>
      </w:r>
      <w:r w:rsidR="00862A7B">
        <w:t>7</w:t>
      </w:r>
      <w:r>
        <w:t>.</w:t>
      </w:r>
      <w:r>
        <w:tab/>
      </w:r>
      <w:r w:rsidR="005C2302">
        <w:t>The 2</w:t>
      </w:r>
      <w:r w:rsidR="005C2302" w:rsidRPr="00A0146E">
        <w:rPr>
          <w:i/>
          <w:vertAlign w:val="superscript"/>
        </w:rPr>
        <w:t>k</w:t>
      </w:r>
      <w:r w:rsidR="005C2302">
        <w:t xml:space="preserve"> rule would suggest using 7 classes as 2</w:t>
      </w:r>
      <w:r w:rsidR="005C2302">
        <w:rPr>
          <w:vertAlign w:val="superscript"/>
        </w:rPr>
        <w:t xml:space="preserve">6 </w:t>
      </w:r>
      <w:r w:rsidR="005C2302">
        <w:t>= 64 &lt; 83 &lt; 128 = 2</w:t>
      </w:r>
      <w:r w:rsidR="005C2302">
        <w:rPr>
          <w:vertAlign w:val="superscript"/>
        </w:rPr>
        <w:t>7</w:t>
      </w:r>
      <w:r w:rsidR="005C2302">
        <w:t xml:space="preserve"> .</w:t>
      </w:r>
      <w:r w:rsidR="004C771B">
        <w:t xml:space="preserve">  </w:t>
      </w:r>
      <w:r w:rsidR="004C771B">
        <w:rPr>
          <w:b/>
        </w:rPr>
        <w:t>(LO</w:t>
      </w:r>
      <w:r w:rsidR="00C96B37">
        <w:rPr>
          <w:b/>
        </w:rPr>
        <w:t>2-3</w:t>
      </w:r>
      <w:r w:rsidR="004C771B">
        <w:rPr>
          <w:b/>
        </w:rPr>
        <w:t>)</w:t>
      </w:r>
    </w:p>
    <w:p w14:paraId="41CDE95A" w14:textId="77777777" w:rsidR="008A6F76" w:rsidRDefault="006D62FA" w:rsidP="008A6F76">
      <w:pPr>
        <w:tabs>
          <w:tab w:val="left" w:pos="900"/>
        </w:tabs>
        <w:ind w:left="1260" w:hanging="1260"/>
      </w:pPr>
      <w:r>
        <w:t>2</w:t>
      </w:r>
      <w:r w:rsidR="008A6F76">
        <w:t>8</w:t>
      </w:r>
      <w:r>
        <w:t>.</w:t>
      </w:r>
      <w:r>
        <w:tab/>
        <w:t>2</w:t>
      </w:r>
      <w:r>
        <w:rPr>
          <w:vertAlign w:val="superscript"/>
        </w:rPr>
        <w:t>7</w:t>
      </w:r>
      <w:r>
        <w:t xml:space="preserve"> = 128</w:t>
      </w:r>
      <w:r w:rsidR="005C2302">
        <w:t xml:space="preserve"> &lt; 145 &lt; 256 =</w:t>
      </w:r>
      <w:r>
        <w:t xml:space="preserve"> 2</w:t>
      </w:r>
      <w:r>
        <w:rPr>
          <w:vertAlign w:val="superscript"/>
        </w:rPr>
        <w:t>8</w:t>
      </w:r>
      <w:r>
        <w:t xml:space="preserve"> suggests 8 classes.  </w:t>
      </w:r>
      <w:r w:rsidR="00D336BB">
        <w:rPr>
          <w:noProof/>
          <w:position w:val="-22"/>
        </w:rPr>
        <w:object w:dxaOrig="1840" w:dyaOrig="580" w14:anchorId="02ED0EED">
          <v:shape id="_x0000_i1030" type="#_x0000_t75" alt="" style="width:92pt;height:29.5pt;mso-width-percent:0;mso-height-percent:0;mso-width-percent:0;mso-height-percent:0" o:ole="">
            <v:imagedata r:id="rId18" o:title=""/>
          </v:shape>
          <o:OLEObject Type="Embed" ProgID="Equation.DSMT4" ShapeID="_x0000_i1030" DrawAspect="Content" ObjectID="_1670228598" r:id="rId19"/>
        </w:object>
      </w:r>
      <w:r>
        <w:t xml:space="preserve"> Use interval of 60.</w:t>
      </w:r>
      <w:r w:rsidR="004C771B">
        <w:t xml:space="preserve">  </w:t>
      </w:r>
      <w:r w:rsidR="004C771B">
        <w:rPr>
          <w:b/>
        </w:rPr>
        <w:t>(LO</w:t>
      </w:r>
      <w:r w:rsidR="00C96B37">
        <w:rPr>
          <w:b/>
        </w:rPr>
        <w:t>2-3</w:t>
      </w:r>
      <w:r w:rsidR="004C771B">
        <w:rPr>
          <w:b/>
        </w:rPr>
        <w:t>)</w:t>
      </w:r>
    </w:p>
    <w:p w14:paraId="137DF5C5" w14:textId="77777777" w:rsidR="006D62FA" w:rsidRDefault="006D62FA" w:rsidP="008A6F76">
      <w:pPr>
        <w:tabs>
          <w:tab w:val="left" w:pos="900"/>
        </w:tabs>
        <w:ind w:left="1260" w:hanging="1260"/>
      </w:pPr>
      <w:r>
        <w:t>2</w:t>
      </w:r>
      <w:r w:rsidR="008A6F76">
        <w:t>9</w:t>
      </w:r>
      <w:r>
        <w:t>.</w:t>
      </w:r>
      <w:r>
        <w:tab/>
        <w:t>a.</w:t>
      </w:r>
      <w:r>
        <w:tab/>
        <w:t xml:space="preserve">5 because </w:t>
      </w:r>
      <w:r w:rsidR="005C2302">
        <w:t>2</w:t>
      </w:r>
      <w:r w:rsidR="005C2302">
        <w:rPr>
          <w:vertAlign w:val="superscript"/>
        </w:rPr>
        <w:t>4</w:t>
      </w:r>
      <w:r w:rsidR="005C2302">
        <w:t xml:space="preserve"> = 16 &lt; 25 &lt; 32 = 2</w:t>
      </w:r>
      <w:r w:rsidR="005C2302">
        <w:rPr>
          <w:vertAlign w:val="superscript"/>
        </w:rPr>
        <w:t>5</w:t>
      </w:r>
    </w:p>
    <w:p w14:paraId="624A3266" w14:textId="77777777" w:rsidR="006D62FA" w:rsidRDefault="008A6F76" w:rsidP="008A6F76">
      <w:pPr>
        <w:tabs>
          <w:tab w:val="left" w:pos="900"/>
        </w:tabs>
        <w:ind w:left="1260" w:hanging="1260"/>
      </w:pPr>
      <w:r>
        <w:tab/>
        <w:t xml:space="preserve">b.   </w:t>
      </w:r>
      <w:r w:rsidR="00D336BB">
        <w:rPr>
          <w:noProof/>
          <w:position w:val="-22"/>
        </w:rPr>
        <w:object w:dxaOrig="1480" w:dyaOrig="580" w14:anchorId="5B625A16">
          <v:shape id="_x0000_i1031" type="#_x0000_t75" alt="" style="width:74.5pt;height:29.5pt;mso-width-percent:0;mso-height-percent:0;mso-width-percent:0;mso-height-percent:0" o:ole="">
            <v:imagedata r:id="rId20" o:title=""/>
          </v:shape>
          <o:OLEObject Type="Embed" ProgID="Equation.DSMT4" ShapeID="_x0000_i1031" DrawAspect="Content" ObjectID="_1670228599" r:id="rId21"/>
        </w:object>
      </w:r>
      <w:r w:rsidR="006D62FA">
        <w:t xml:space="preserve"> </w:t>
      </w:r>
      <w:r w:rsidR="005C2302">
        <w:t xml:space="preserve">suggests an </w:t>
      </w:r>
      <w:r w:rsidR="006D62FA">
        <w:t>interval of 7.</w:t>
      </w:r>
    </w:p>
    <w:p w14:paraId="537C56DC" w14:textId="77777777" w:rsidR="008A6F76" w:rsidRDefault="008A6F76" w:rsidP="008A6F76">
      <w:pPr>
        <w:tabs>
          <w:tab w:val="left" w:pos="900"/>
        </w:tabs>
        <w:ind w:left="1260" w:hanging="1260"/>
      </w:pPr>
      <w:r>
        <w:tab/>
        <w:t>c.  15</w:t>
      </w:r>
    </w:p>
    <w:p w14:paraId="641D0DA9" w14:textId="77777777" w:rsidR="008A6F76" w:rsidRDefault="008A6F76" w:rsidP="008A6F76">
      <w:pPr>
        <w:tabs>
          <w:tab w:val="left" w:pos="900"/>
        </w:tabs>
        <w:ind w:left="1260" w:hanging="1260"/>
      </w:pPr>
      <w:r>
        <w:tab/>
        <w:t xml:space="preserve">d.  </w:t>
      </w:r>
      <w:r w:rsidR="006D62FA">
        <w:tab/>
        <w:t>Class</w:t>
      </w:r>
      <w:r w:rsidR="006D62FA">
        <w:tab/>
        <w:t>Frequency</w:t>
      </w:r>
    </w:p>
    <w:p w14:paraId="49A20122" w14:textId="77777777" w:rsidR="008A6F76" w:rsidRDefault="006D62FA" w:rsidP="008A6F76">
      <w:pPr>
        <w:tabs>
          <w:tab w:val="left" w:pos="1260"/>
        </w:tabs>
        <w:ind w:left="1260" w:hanging="1260"/>
      </w:pPr>
      <w:r>
        <w:tab/>
        <w:t>15 up to 22</w:t>
      </w:r>
      <w:r>
        <w:tab/>
        <w:t>3</w:t>
      </w:r>
    </w:p>
    <w:p w14:paraId="67124F0A" w14:textId="77777777" w:rsidR="008A6F76" w:rsidRDefault="006D62FA" w:rsidP="008A6F76">
      <w:pPr>
        <w:tabs>
          <w:tab w:val="left" w:pos="1260"/>
        </w:tabs>
        <w:ind w:left="1260" w:hanging="1260"/>
      </w:pPr>
      <w:r>
        <w:tab/>
        <w:t>22 up to 29</w:t>
      </w:r>
      <w:r>
        <w:tab/>
        <w:t>8</w:t>
      </w:r>
    </w:p>
    <w:p w14:paraId="446F1CBB" w14:textId="77777777" w:rsidR="008A6F76" w:rsidRDefault="006D62FA" w:rsidP="008A6F76">
      <w:pPr>
        <w:tabs>
          <w:tab w:val="left" w:pos="900"/>
          <w:tab w:val="left" w:pos="1260"/>
        </w:tabs>
        <w:ind w:left="1260" w:hanging="1260"/>
      </w:pPr>
      <w:r>
        <w:tab/>
      </w:r>
      <w:r w:rsidR="008A6F76">
        <w:tab/>
      </w:r>
      <w:r>
        <w:t>29 up to 36</w:t>
      </w:r>
      <w:r>
        <w:tab/>
        <w:t>7</w:t>
      </w:r>
    </w:p>
    <w:p w14:paraId="75AE1390" w14:textId="77777777" w:rsidR="008A6F76" w:rsidRDefault="006D62FA" w:rsidP="008A6F76">
      <w:pPr>
        <w:tabs>
          <w:tab w:val="left" w:pos="900"/>
          <w:tab w:val="left" w:pos="1260"/>
        </w:tabs>
        <w:ind w:left="1260" w:hanging="1260"/>
      </w:pPr>
      <w:r>
        <w:tab/>
      </w:r>
      <w:r w:rsidR="008A6F76">
        <w:tab/>
      </w:r>
      <w:r>
        <w:t>36 up to 43</w:t>
      </w:r>
      <w:r>
        <w:tab/>
        <w:t>5</w:t>
      </w:r>
    </w:p>
    <w:p w14:paraId="32316F27" w14:textId="77777777" w:rsidR="008A6F76" w:rsidRDefault="008A6F76" w:rsidP="008A6F76">
      <w:pPr>
        <w:tabs>
          <w:tab w:val="left" w:pos="900"/>
          <w:tab w:val="left" w:pos="1260"/>
        </w:tabs>
        <w:ind w:left="1260" w:hanging="1260"/>
        <w:rPr>
          <w:u w:val="single"/>
        </w:rPr>
      </w:pPr>
      <w:r>
        <w:tab/>
      </w:r>
      <w:r>
        <w:tab/>
      </w:r>
      <w:r w:rsidR="006D62FA">
        <w:t>43 up to 50</w:t>
      </w:r>
      <w:r w:rsidR="006D62FA">
        <w:tab/>
      </w:r>
      <w:r w:rsidR="006D62FA">
        <w:rPr>
          <w:u w:val="single"/>
        </w:rPr>
        <w:t>2</w:t>
      </w:r>
    </w:p>
    <w:p w14:paraId="2D81FE1D" w14:textId="77777777" w:rsidR="006D62FA" w:rsidRDefault="006D62FA" w:rsidP="008A6F76">
      <w:pPr>
        <w:tabs>
          <w:tab w:val="left" w:pos="900"/>
          <w:tab w:val="left" w:pos="1260"/>
        </w:tabs>
        <w:ind w:left="1260" w:hanging="1260"/>
      </w:pPr>
      <w:r>
        <w:tab/>
      </w:r>
      <w:r>
        <w:tab/>
      </w:r>
      <w:r w:rsidR="008A6F76">
        <w:tab/>
      </w:r>
      <w:r w:rsidR="005C2302">
        <w:t>Total</w:t>
      </w:r>
      <w:r w:rsidR="005C2302">
        <w:tab/>
      </w:r>
      <w:r w:rsidR="008A6F76">
        <w:tab/>
      </w:r>
      <w:r>
        <w:t>25</w:t>
      </w:r>
    </w:p>
    <w:p w14:paraId="6EFE7B4B" w14:textId="77777777" w:rsidR="00C96B37" w:rsidRDefault="008A6F76" w:rsidP="00C96B37">
      <w:pPr>
        <w:tabs>
          <w:tab w:val="left" w:pos="900"/>
        </w:tabs>
        <w:ind w:left="1260" w:hanging="1260"/>
      </w:pPr>
      <w:r>
        <w:t>e.</w:t>
      </w:r>
      <w:r>
        <w:tab/>
      </w:r>
      <w:r w:rsidR="005C2302">
        <w:t xml:space="preserve">Based on the frequency distribution we see the data are </w:t>
      </w:r>
      <w:r w:rsidR="006D62FA">
        <w:t>fairly symmetric with most of the</w:t>
      </w:r>
      <w:r w:rsidR="005C2302">
        <w:t xml:space="preserve"> </w:t>
      </w:r>
      <w:r w:rsidR="006D62FA">
        <w:t>values between 22 and 36</w:t>
      </w:r>
      <w:r w:rsidR="005C2302" w:rsidRPr="005C2302">
        <w:t xml:space="preserve"> </w:t>
      </w:r>
      <w:r w:rsidR="005C2302">
        <w:t xml:space="preserve">and a minimum of 15 and a maximum of 50.  </w:t>
      </w:r>
      <w:r w:rsidR="004C771B">
        <w:t xml:space="preserve"> </w:t>
      </w:r>
      <w:r w:rsidR="00C96B37">
        <w:rPr>
          <w:b/>
        </w:rPr>
        <w:t>(LO2-3)</w:t>
      </w:r>
    </w:p>
    <w:p w14:paraId="33CCE781" w14:textId="77777777" w:rsidR="006D62FA" w:rsidRDefault="006D62FA" w:rsidP="00C96B37">
      <w:pPr>
        <w:pStyle w:val="TableBody"/>
        <w:ind w:left="720"/>
      </w:pPr>
    </w:p>
    <w:p w14:paraId="56DA120F" w14:textId="77777777" w:rsidR="006D62FA" w:rsidRDefault="008A6F76">
      <w:pPr>
        <w:pStyle w:val="TableBody"/>
      </w:pPr>
      <w:r>
        <w:t>30</w:t>
      </w:r>
      <w:r w:rsidR="006D62FA">
        <w:t>.</w:t>
      </w:r>
      <w:r w:rsidR="006D62FA">
        <w:tab/>
        <w:t>a.</w:t>
      </w:r>
      <w:r w:rsidR="006D62FA">
        <w:tab/>
        <w:t xml:space="preserve">6 because </w:t>
      </w:r>
      <w:r w:rsidR="005C2302">
        <w:t>2</w:t>
      </w:r>
      <w:r w:rsidR="005C2302">
        <w:rPr>
          <w:vertAlign w:val="superscript"/>
        </w:rPr>
        <w:t>5</w:t>
      </w:r>
      <w:r w:rsidR="005C2302">
        <w:t xml:space="preserve"> = 32 &lt; 45 &lt; 64 = 2</w:t>
      </w:r>
      <w:r w:rsidR="005C2302">
        <w:rPr>
          <w:vertAlign w:val="superscript"/>
        </w:rPr>
        <w:t>6</w:t>
      </w:r>
    </w:p>
    <w:p w14:paraId="06F3AD42" w14:textId="77777777" w:rsidR="006D62FA" w:rsidRDefault="006D62FA" w:rsidP="00041EB7">
      <w:pPr>
        <w:pStyle w:val="TableBody"/>
        <w:numPr>
          <w:ilvl w:val="0"/>
          <w:numId w:val="11"/>
        </w:numPr>
      </w:pPr>
      <w:r>
        <w:t xml:space="preserve">100, </w:t>
      </w:r>
      <w:r w:rsidR="00EA0952">
        <w:t xml:space="preserve">suggested as the interval must be larger than </w:t>
      </w:r>
      <w:r w:rsidR="00EA0952" w:rsidRPr="00A0146E">
        <w:rPr>
          <w:i/>
        </w:rPr>
        <w:t>i</w:t>
      </w:r>
      <w:r w:rsidR="00EA0952">
        <w:t xml:space="preserve"> ≥</w:t>
      </w:r>
      <w:r>
        <w:t xml:space="preserve">  </w:t>
      </w:r>
      <w:r w:rsidR="00D336BB">
        <w:rPr>
          <w:noProof/>
          <w:position w:val="-22"/>
        </w:rPr>
        <w:object w:dxaOrig="1540" w:dyaOrig="580" w14:anchorId="6726DC7A">
          <v:shape id="_x0000_i1032" type="#_x0000_t75" alt="" style="width:77pt;height:29.5pt;mso-width-percent:0;mso-height-percent:0;mso-width-percent:0;mso-height-percent:0" o:ole="">
            <v:imagedata r:id="rId22" o:title=""/>
          </v:shape>
          <o:OLEObject Type="Embed" ProgID="Equation.DSMT4" ShapeID="_x0000_i1032" DrawAspect="Content" ObjectID="_1670228600" r:id="rId23"/>
        </w:object>
      </w:r>
    </w:p>
    <w:p w14:paraId="4D4A6E5B" w14:textId="77777777" w:rsidR="006D62FA" w:rsidRDefault="006D62FA" w:rsidP="00041EB7">
      <w:pPr>
        <w:pStyle w:val="TableBody"/>
        <w:numPr>
          <w:ilvl w:val="0"/>
          <w:numId w:val="7"/>
        </w:numPr>
      </w:pPr>
      <w:r>
        <w:t>0</w:t>
      </w:r>
    </w:p>
    <w:p w14:paraId="3B78676F" w14:textId="77777777" w:rsidR="006D62FA" w:rsidRDefault="006D62FA">
      <w:pPr>
        <w:pStyle w:val="TableBody"/>
        <w:tabs>
          <w:tab w:val="left" w:pos="1440"/>
          <w:tab w:val="right" w:pos="3780"/>
        </w:tabs>
        <w:ind w:left="720"/>
        <w:rPr>
          <w:i/>
        </w:rPr>
      </w:pPr>
      <w:r>
        <w:t>d.</w:t>
      </w:r>
      <w:r>
        <w:tab/>
      </w:r>
      <w:r>
        <w:rPr>
          <w:i/>
        </w:rPr>
        <w:t>Class</w:t>
      </w:r>
      <w:r>
        <w:rPr>
          <w:i/>
        </w:rPr>
        <w:tab/>
        <w:t>Frequency</w:t>
      </w:r>
    </w:p>
    <w:p w14:paraId="1524E704" w14:textId="77777777" w:rsidR="006D62FA" w:rsidRDefault="006D62FA">
      <w:pPr>
        <w:pStyle w:val="TableBody"/>
        <w:tabs>
          <w:tab w:val="left" w:pos="2160"/>
          <w:tab w:val="right" w:pos="3420"/>
        </w:tabs>
        <w:ind w:left="1440"/>
      </w:pPr>
      <w:r>
        <w:t>0 up to 100</w:t>
      </w:r>
      <w:r>
        <w:tab/>
        <w:t>3</w:t>
      </w:r>
    </w:p>
    <w:p w14:paraId="43BF4830" w14:textId="77777777" w:rsidR="006D62FA" w:rsidRDefault="006D62FA">
      <w:pPr>
        <w:pStyle w:val="TableBody"/>
        <w:tabs>
          <w:tab w:val="left" w:pos="2160"/>
          <w:tab w:val="right" w:pos="3420"/>
        </w:tabs>
        <w:ind w:left="1440"/>
      </w:pPr>
      <w:r>
        <w:t>100 up to 200</w:t>
      </w:r>
      <w:r>
        <w:tab/>
        <w:t>12</w:t>
      </w:r>
    </w:p>
    <w:p w14:paraId="1C413B12" w14:textId="77777777" w:rsidR="006D62FA" w:rsidRDefault="006D62FA">
      <w:pPr>
        <w:pStyle w:val="TableBody"/>
        <w:tabs>
          <w:tab w:val="left" w:pos="2160"/>
          <w:tab w:val="right" w:pos="3420"/>
        </w:tabs>
        <w:ind w:left="1440"/>
      </w:pPr>
      <w:r>
        <w:t>200 up to 300</w:t>
      </w:r>
      <w:r>
        <w:tab/>
        <w:t>16</w:t>
      </w:r>
    </w:p>
    <w:p w14:paraId="0D83EF05" w14:textId="77777777" w:rsidR="006D62FA" w:rsidRDefault="006D62FA">
      <w:pPr>
        <w:pStyle w:val="TableBody"/>
        <w:tabs>
          <w:tab w:val="left" w:pos="2160"/>
          <w:tab w:val="right" w:pos="3420"/>
        </w:tabs>
        <w:ind w:left="1440"/>
      </w:pPr>
      <w:r>
        <w:t>300 up to 400</w:t>
      </w:r>
      <w:r>
        <w:tab/>
        <w:t>10</w:t>
      </w:r>
    </w:p>
    <w:p w14:paraId="19753F40" w14:textId="77777777" w:rsidR="006D62FA" w:rsidRDefault="006D62FA">
      <w:pPr>
        <w:pStyle w:val="TableBody"/>
        <w:tabs>
          <w:tab w:val="left" w:pos="2160"/>
          <w:tab w:val="right" w:pos="3420"/>
        </w:tabs>
        <w:ind w:left="1440"/>
      </w:pPr>
      <w:r>
        <w:t>400 up to 500</w:t>
      </w:r>
      <w:r>
        <w:tab/>
        <w:t>3</w:t>
      </w:r>
    </w:p>
    <w:p w14:paraId="42084913" w14:textId="77777777" w:rsidR="006D62FA" w:rsidRDefault="006D62FA">
      <w:pPr>
        <w:pStyle w:val="TableBody"/>
        <w:tabs>
          <w:tab w:val="left" w:pos="2160"/>
          <w:tab w:val="right" w:pos="3420"/>
        </w:tabs>
        <w:ind w:left="1440"/>
      </w:pPr>
      <w:r>
        <w:t>500 up to 600</w:t>
      </w:r>
      <w:r>
        <w:tab/>
      </w:r>
      <w:r>
        <w:rPr>
          <w:u w:val="single"/>
        </w:rPr>
        <w:t>1</w:t>
      </w:r>
    </w:p>
    <w:p w14:paraId="52E83B0A" w14:textId="77777777" w:rsidR="00C96B37" w:rsidRDefault="006D62FA" w:rsidP="00C96B37">
      <w:pPr>
        <w:tabs>
          <w:tab w:val="left" w:pos="900"/>
        </w:tabs>
        <w:ind w:left="1260" w:hanging="1260"/>
      </w:pPr>
      <w:r>
        <w:tab/>
      </w:r>
      <w:r>
        <w:tab/>
      </w:r>
      <w:r w:rsidR="00C96B37">
        <w:tab/>
      </w:r>
      <w:r w:rsidR="00821FC0">
        <w:t>Total</w:t>
      </w:r>
      <w:r w:rsidR="00C96B37">
        <w:tab/>
      </w:r>
      <w:r w:rsidR="00C96B37">
        <w:tab/>
        <w:t xml:space="preserve">      </w:t>
      </w:r>
      <w:r>
        <w:t>45</w:t>
      </w:r>
      <w:r w:rsidR="004C771B">
        <w:t xml:space="preserve">   </w:t>
      </w:r>
      <w:r w:rsidR="004C771B">
        <w:tab/>
      </w:r>
      <w:r w:rsidR="004C771B">
        <w:tab/>
      </w:r>
      <w:r w:rsidR="00C96B37">
        <w:rPr>
          <w:b/>
        </w:rPr>
        <w:t>(LO2-3)</w:t>
      </w:r>
    </w:p>
    <w:p w14:paraId="322DC002" w14:textId="77777777" w:rsidR="006D62FA" w:rsidRDefault="006D62FA" w:rsidP="00C96B37">
      <w:pPr>
        <w:pStyle w:val="TableBody"/>
        <w:tabs>
          <w:tab w:val="left" w:pos="2160"/>
          <w:tab w:val="right" w:pos="3420"/>
        </w:tabs>
        <w:ind w:left="1440"/>
      </w:pPr>
    </w:p>
    <w:p w14:paraId="202BCA3F" w14:textId="77777777" w:rsidR="00F11AFE" w:rsidRDefault="00065D61" w:rsidP="00F11AFE">
      <w:r>
        <w:br w:type="page"/>
      </w:r>
      <w:r w:rsidR="00F11AFE">
        <w:lastRenderedPageBreak/>
        <w:t>31.</w:t>
      </w:r>
      <w:r w:rsidR="00F11AFE">
        <w:tab/>
        <w:t>a.</w:t>
      </w:r>
      <w:r w:rsidR="00F11AFE">
        <w:tab/>
      </w:r>
      <w:r w:rsidR="00821FC0">
        <w:t>6 because 2</w:t>
      </w:r>
      <w:r w:rsidR="00821FC0">
        <w:rPr>
          <w:vertAlign w:val="superscript"/>
        </w:rPr>
        <w:t>5</w:t>
      </w:r>
      <w:r w:rsidR="00821FC0">
        <w:t xml:space="preserve"> = 32 &lt; 45 &lt; 64 = 2</w:t>
      </w:r>
      <w:r w:rsidR="00821FC0">
        <w:rPr>
          <w:vertAlign w:val="superscript"/>
        </w:rPr>
        <w:t xml:space="preserve">6 </w:t>
      </w:r>
      <w:r w:rsidR="00F11AFE">
        <w:t>.</w:t>
      </w:r>
    </w:p>
    <w:p w14:paraId="4AFA8B3C" w14:textId="77777777" w:rsidR="00F11AFE" w:rsidRDefault="00F11AFE" w:rsidP="00F11AFE">
      <w:pPr>
        <w:ind w:left="1440" w:hanging="720"/>
      </w:pPr>
      <w:r>
        <w:t>b.</w:t>
      </w:r>
      <w:r>
        <w:tab/>
        <w:t>The interval width should be at least 1.5</w:t>
      </w:r>
      <w:r w:rsidR="00821FC0" w:rsidRPr="00821FC0">
        <w:t xml:space="preserve"> </w:t>
      </w:r>
      <w:r w:rsidR="00821FC0">
        <w:t xml:space="preserve">as </w:t>
      </w:r>
      <w:r w:rsidR="00821FC0" w:rsidRPr="00113C47">
        <w:rPr>
          <w:i/>
        </w:rPr>
        <w:t>i</w:t>
      </w:r>
      <w:r w:rsidR="00821FC0">
        <w:t xml:space="preserve"> ≥ (</w:t>
      </w:r>
      <w:r>
        <w:t>10-1) /6.  Use 2 for convenience.</w:t>
      </w:r>
    </w:p>
    <w:p w14:paraId="08BC470E" w14:textId="77777777" w:rsidR="00F11AFE" w:rsidRDefault="00F11AFE" w:rsidP="00F11AFE">
      <w:pPr>
        <w:ind w:left="1440" w:hanging="720"/>
      </w:pPr>
      <w:r>
        <w:t>c.</w:t>
      </w:r>
      <w:r>
        <w:tab/>
        <w:t>0</w:t>
      </w:r>
    </w:p>
    <w:p w14:paraId="39FE97CA" w14:textId="77777777" w:rsidR="00F11AFE" w:rsidRDefault="00F11AFE" w:rsidP="00F11AFE">
      <w:pPr>
        <w:ind w:left="1440" w:hanging="720"/>
      </w:pPr>
      <w:r>
        <w:t>d.</w:t>
      </w:r>
      <w:r>
        <w:tab/>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3"/>
        <w:gridCol w:w="1229"/>
      </w:tblGrid>
      <w:tr w:rsidR="00F11AFE" w14:paraId="1423A206" w14:textId="77777777">
        <w:tc>
          <w:tcPr>
            <w:tcW w:w="0" w:type="auto"/>
            <w:vAlign w:val="center"/>
          </w:tcPr>
          <w:p w14:paraId="7711E098" w14:textId="77777777" w:rsidR="00F11AFE" w:rsidRDefault="00F11AFE" w:rsidP="00F11AFE">
            <w:pPr>
              <w:jc w:val="center"/>
            </w:pPr>
            <w:r>
              <w:t>Class</w:t>
            </w:r>
          </w:p>
        </w:tc>
        <w:tc>
          <w:tcPr>
            <w:tcW w:w="0" w:type="auto"/>
            <w:vAlign w:val="center"/>
          </w:tcPr>
          <w:p w14:paraId="03E21A9D" w14:textId="77777777" w:rsidR="00F11AFE" w:rsidRDefault="00F11AFE" w:rsidP="00F11AFE">
            <w:pPr>
              <w:jc w:val="center"/>
            </w:pPr>
            <w:r>
              <w:t>Frequency</w:t>
            </w:r>
          </w:p>
        </w:tc>
      </w:tr>
      <w:tr w:rsidR="00F11AFE" w14:paraId="1FE315C6" w14:textId="77777777">
        <w:tc>
          <w:tcPr>
            <w:tcW w:w="0" w:type="auto"/>
            <w:vAlign w:val="center"/>
          </w:tcPr>
          <w:p w14:paraId="360B815E" w14:textId="77777777" w:rsidR="00F11AFE" w:rsidRDefault="00F11AFE" w:rsidP="00F11AFE">
            <w:pPr>
              <w:jc w:val="center"/>
            </w:pPr>
            <w:r>
              <w:t>0 up to 2</w:t>
            </w:r>
          </w:p>
        </w:tc>
        <w:tc>
          <w:tcPr>
            <w:tcW w:w="0" w:type="auto"/>
            <w:vAlign w:val="center"/>
          </w:tcPr>
          <w:p w14:paraId="726ECE09" w14:textId="77777777" w:rsidR="00F11AFE" w:rsidRDefault="00F11AFE" w:rsidP="00F11AFE">
            <w:pPr>
              <w:jc w:val="center"/>
            </w:pPr>
            <w:r>
              <w:t>1</w:t>
            </w:r>
          </w:p>
        </w:tc>
      </w:tr>
      <w:tr w:rsidR="00F11AFE" w14:paraId="542F3B6A" w14:textId="77777777">
        <w:tc>
          <w:tcPr>
            <w:tcW w:w="0" w:type="auto"/>
            <w:vAlign w:val="center"/>
          </w:tcPr>
          <w:p w14:paraId="65C712FC" w14:textId="77777777" w:rsidR="00F11AFE" w:rsidRDefault="00F11AFE" w:rsidP="00F11AFE">
            <w:pPr>
              <w:jc w:val="center"/>
            </w:pPr>
            <w:r>
              <w:t>2 up to 4</w:t>
            </w:r>
          </w:p>
        </w:tc>
        <w:tc>
          <w:tcPr>
            <w:tcW w:w="0" w:type="auto"/>
            <w:vAlign w:val="center"/>
          </w:tcPr>
          <w:p w14:paraId="21304762" w14:textId="77777777" w:rsidR="00F11AFE" w:rsidRDefault="00F11AFE" w:rsidP="00F11AFE">
            <w:pPr>
              <w:jc w:val="center"/>
            </w:pPr>
            <w:r>
              <w:t>5</w:t>
            </w:r>
          </w:p>
        </w:tc>
      </w:tr>
      <w:tr w:rsidR="00F11AFE" w14:paraId="0CA48616" w14:textId="77777777">
        <w:tc>
          <w:tcPr>
            <w:tcW w:w="0" w:type="auto"/>
            <w:vAlign w:val="center"/>
          </w:tcPr>
          <w:p w14:paraId="33072FEB" w14:textId="77777777" w:rsidR="00F11AFE" w:rsidRDefault="00F11AFE" w:rsidP="00F11AFE">
            <w:pPr>
              <w:jc w:val="center"/>
            </w:pPr>
            <w:r>
              <w:t>4 up to 6</w:t>
            </w:r>
          </w:p>
        </w:tc>
        <w:tc>
          <w:tcPr>
            <w:tcW w:w="0" w:type="auto"/>
            <w:vAlign w:val="center"/>
          </w:tcPr>
          <w:p w14:paraId="35C61F1E" w14:textId="77777777" w:rsidR="00F11AFE" w:rsidRDefault="00F11AFE" w:rsidP="00F11AFE">
            <w:pPr>
              <w:jc w:val="center"/>
            </w:pPr>
            <w:r>
              <w:t>12</w:t>
            </w:r>
          </w:p>
        </w:tc>
      </w:tr>
      <w:tr w:rsidR="00F11AFE" w14:paraId="2EB063B2" w14:textId="77777777">
        <w:tc>
          <w:tcPr>
            <w:tcW w:w="0" w:type="auto"/>
            <w:vAlign w:val="center"/>
          </w:tcPr>
          <w:p w14:paraId="1EB8B8B6" w14:textId="77777777" w:rsidR="00F11AFE" w:rsidRDefault="00F11AFE" w:rsidP="00F11AFE">
            <w:pPr>
              <w:jc w:val="center"/>
            </w:pPr>
            <w:r>
              <w:t>6 up to 8</w:t>
            </w:r>
          </w:p>
        </w:tc>
        <w:tc>
          <w:tcPr>
            <w:tcW w:w="0" w:type="auto"/>
            <w:vAlign w:val="center"/>
          </w:tcPr>
          <w:p w14:paraId="2F92D2DE" w14:textId="77777777" w:rsidR="00F11AFE" w:rsidRDefault="00F11AFE" w:rsidP="00F11AFE">
            <w:pPr>
              <w:jc w:val="center"/>
            </w:pPr>
            <w:r>
              <w:t>17</w:t>
            </w:r>
          </w:p>
        </w:tc>
      </w:tr>
      <w:tr w:rsidR="00F11AFE" w14:paraId="3933E111" w14:textId="77777777">
        <w:tc>
          <w:tcPr>
            <w:tcW w:w="0" w:type="auto"/>
            <w:vAlign w:val="center"/>
          </w:tcPr>
          <w:p w14:paraId="3FED5D5C" w14:textId="77777777" w:rsidR="00F11AFE" w:rsidRDefault="00F11AFE" w:rsidP="00F11AFE">
            <w:pPr>
              <w:jc w:val="center"/>
            </w:pPr>
            <w:r>
              <w:t>8 up to 10</w:t>
            </w:r>
          </w:p>
        </w:tc>
        <w:tc>
          <w:tcPr>
            <w:tcW w:w="0" w:type="auto"/>
            <w:vAlign w:val="center"/>
          </w:tcPr>
          <w:p w14:paraId="10236705" w14:textId="77777777" w:rsidR="00F11AFE" w:rsidRDefault="00F11AFE" w:rsidP="00F11AFE">
            <w:pPr>
              <w:jc w:val="center"/>
            </w:pPr>
            <w:r>
              <w:t>8</w:t>
            </w:r>
          </w:p>
        </w:tc>
      </w:tr>
      <w:tr w:rsidR="00F11AFE" w14:paraId="2FB3C292" w14:textId="77777777">
        <w:tc>
          <w:tcPr>
            <w:tcW w:w="0" w:type="auto"/>
            <w:vAlign w:val="center"/>
          </w:tcPr>
          <w:p w14:paraId="164E1023" w14:textId="77777777" w:rsidR="00F11AFE" w:rsidRDefault="00F11AFE" w:rsidP="00F11AFE">
            <w:pPr>
              <w:jc w:val="center"/>
            </w:pPr>
            <w:r>
              <w:t>10 up to 12</w:t>
            </w:r>
          </w:p>
        </w:tc>
        <w:tc>
          <w:tcPr>
            <w:tcW w:w="0" w:type="auto"/>
            <w:vAlign w:val="center"/>
          </w:tcPr>
          <w:p w14:paraId="4BCDC2B7" w14:textId="77777777" w:rsidR="00F11AFE" w:rsidRDefault="00F11AFE" w:rsidP="00F11AFE">
            <w:pPr>
              <w:jc w:val="center"/>
            </w:pPr>
            <w:r>
              <w:t>2</w:t>
            </w:r>
          </w:p>
        </w:tc>
      </w:tr>
      <w:tr w:rsidR="00821FC0" w14:paraId="71777348" w14:textId="77777777">
        <w:tc>
          <w:tcPr>
            <w:tcW w:w="0" w:type="auto"/>
            <w:vAlign w:val="center"/>
          </w:tcPr>
          <w:p w14:paraId="1E3C1795" w14:textId="77777777" w:rsidR="00821FC0" w:rsidRDefault="00821FC0" w:rsidP="00F11AFE">
            <w:pPr>
              <w:jc w:val="center"/>
            </w:pPr>
            <w:r>
              <w:t>Total</w:t>
            </w:r>
          </w:p>
        </w:tc>
        <w:tc>
          <w:tcPr>
            <w:tcW w:w="0" w:type="auto"/>
            <w:vAlign w:val="center"/>
          </w:tcPr>
          <w:p w14:paraId="02617FFB" w14:textId="77777777" w:rsidR="00821FC0" w:rsidRDefault="00821FC0" w:rsidP="00F11AFE">
            <w:pPr>
              <w:jc w:val="center"/>
            </w:pPr>
            <w:r>
              <w:t>45</w:t>
            </w:r>
          </w:p>
        </w:tc>
      </w:tr>
    </w:tbl>
    <w:p w14:paraId="0E8E8CB8" w14:textId="77777777" w:rsidR="00F11AFE" w:rsidRDefault="00F11AFE" w:rsidP="00F11AFE">
      <w:pPr>
        <w:ind w:left="1440" w:hanging="720"/>
      </w:pPr>
    </w:p>
    <w:p w14:paraId="0DB9271E" w14:textId="77777777" w:rsidR="00C96B37" w:rsidRDefault="00F11AFE" w:rsidP="00C96B37">
      <w:pPr>
        <w:tabs>
          <w:tab w:val="left" w:pos="900"/>
        </w:tabs>
        <w:ind w:left="1260" w:hanging="1260"/>
      </w:pPr>
      <w:r>
        <w:t>e.</w:t>
      </w:r>
      <w:r>
        <w:tab/>
        <w:t xml:space="preserve">The distribution is fairly symmetric or “bell-shaped” with </w:t>
      </w:r>
      <w:r w:rsidR="00821FC0">
        <w:t xml:space="preserve">most of the observations occurring </w:t>
      </w:r>
      <w:r>
        <w:t>in the middle two classes of 4 up to 8.</w:t>
      </w:r>
      <w:r w:rsidR="004C771B">
        <w:t xml:space="preserve">  </w:t>
      </w:r>
      <w:r w:rsidR="00C96B37">
        <w:rPr>
          <w:b/>
        </w:rPr>
        <w:t>(LO2-3)</w:t>
      </w:r>
    </w:p>
    <w:p w14:paraId="131E6D30" w14:textId="77777777" w:rsidR="00F11AFE" w:rsidRDefault="00F11AFE" w:rsidP="00F11AFE">
      <w:pPr>
        <w:ind w:left="1440" w:hanging="720"/>
      </w:pPr>
    </w:p>
    <w:p w14:paraId="114F8243" w14:textId="77777777" w:rsidR="00F11AFE" w:rsidRDefault="00F11AFE" w:rsidP="00F11AFE"/>
    <w:p w14:paraId="3245042E" w14:textId="77777777" w:rsidR="00F11AFE" w:rsidRDefault="00F11AFE" w:rsidP="00F11AFE">
      <w:r>
        <w:t>32.</w:t>
      </w:r>
      <w:r>
        <w:tab/>
        <w:t>a.</w:t>
      </w:r>
      <w:r>
        <w:tab/>
      </w:r>
      <w:r w:rsidR="00821FC0">
        <w:t>6 because 2</w:t>
      </w:r>
      <w:r w:rsidR="00821FC0">
        <w:rPr>
          <w:vertAlign w:val="superscript"/>
        </w:rPr>
        <w:t>5</w:t>
      </w:r>
      <w:r w:rsidR="00821FC0">
        <w:t xml:space="preserve"> = 32 &lt; 36 &lt; 64 = 2</w:t>
      </w:r>
      <w:r w:rsidR="00821FC0">
        <w:rPr>
          <w:vertAlign w:val="superscript"/>
        </w:rPr>
        <w:t xml:space="preserve">6  </w:t>
      </w:r>
      <w:r>
        <w:t>.</w:t>
      </w:r>
    </w:p>
    <w:p w14:paraId="1CBE2943" w14:textId="77777777" w:rsidR="00F11AFE" w:rsidRDefault="00F11AFE" w:rsidP="00F11AFE">
      <w:pPr>
        <w:ind w:left="1440" w:hanging="720"/>
      </w:pPr>
      <w:r>
        <w:t>b.</w:t>
      </w:r>
      <w:r>
        <w:tab/>
        <w:t>The interval width should be at least 2</w:t>
      </w:r>
      <w:r w:rsidR="00821FC0" w:rsidRPr="00821FC0">
        <w:t xml:space="preserve"> </w:t>
      </w:r>
      <w:r w:rsidR="00821FC0">
        <w:t xml:space="preserve">as </w:t>
      </w:r>
      <w:r w:rsidR="00821FC0" w:rsidRPr="00113C47">
        <w:rPr>
          <w:i/>
        </w:rPr>
        <w:t>i</w:t>
      </w:r>
      <w:r w:rsidR="00821FC0">
        <w:t xml:space="preserve"> ≥</w:t>
      </w:r>
      <w:r>
        <w:t xml:space="preserve"> (15-3) /6.  Use 2.2 for convenience and to ensure there are only 6 classes  </w:t>
      </w:r>
    </w:p>
    <w:p w14:paraId="4641ACEE" w14:textId="77777777" w:rsidR="00F11AFE" w:rsidRDefault="00F11AFE" w:rsidP="00F11AFE">
      <w:r>
        <w:tab/>
        <w:t>c.</w:t>
      </w:r>
      <w:r>
        <w:tab/>
        <w:t>2.2</w:t>
      </w:r>
    </w:p>
    <w:p w14:paraId="60940C23" w14:textId="77777777" w:rsidR="00F11AFE" w:rsidRDefault="00F11AFE" w:rsidP="00F11AFE">
      <w:r>
        <w:tab/>
        <w:t>d.</w:t>
      </w:r>
      <w:r>
        <w:tab/>
      </w:r>
      <w:r>
        <w:tab/>
      </w:r>
      <w:r>
        <w:tab/>
      </w:r>
      <w:r>
        <w:tab/>
      </w:r>
    </w:p>
    <w:tbl>
      <w:tblPr>
        <w:tblW w:w="0" w:type="auto"/>
        <w:tblInd w:w="15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1229"/>
      </w:tblGrid>
      <w:tr w:rsidR="00F11AFE" w14:paraId="3DDDE524" w14:textId="77777777">
        <w:tc>
          <w:tcPr>
            <w:tcW w:w="0" w:type="auto"/>
            <w:vAlign w:val="center"/>
          </w:tcPr>
          <w:p w14:paraId="2AA28736" w14:textId="77777777" w:rsidR="00F11AFE" w:rsidRDefault="00F11AFE" w:rsidP="00F11AFE">
            <w:pPr>
              <w:jc w:val="center"/>
            </w:pPr>
            <w:r>
              <w:t>Class</w:t>
            </w:r>
          </w:p>
        </w:tc>
        <w:tc>
          <w:tcPr>
            <w:tcW w:w="0" w:type="auto"/>
            <w:vAlign w:val="center"/>
          </w:tcPr>
          <w:p w14:paraId="3829FD0E" w14:textId="77777777" w:rsidR="00F11AFE" w:rsidRDefault="00F11AFE" w:rsidP="00F11AFE">
            <w:pPr>
              <w:jc w:val="center"/>
            </w:pPr>
            <w:r>
              <w:t>Frequency</w:t>
            </w:r>
          </w:p>
        </w:tc>
      </w:tr>
      <w:tr w:rsidR="00F11AFE" w14:paraId="5555382B" w14:textId="77777777">
        <w:tc>
          <w:tcPr>
            <w:tcW w:w="0" w:type="auto"/>
            <w:vAlign w:val="center"/>
          </w:tcPr>
          <w:p w14:paraId="04AC74DE" w14:textId="77777777" w:rsidR="00F11AFE" w:rsidRDefault="00F11AFE" w:rsidP="00821FC0">
            <w:pPr>
              <w:jc w:val="center"/>
            </w:pPr>
            <w:r>
              <w:t>2.2 up to 4.</w:t>
            </w:r>
            <w:r w:rsidR="00821FC0">
              <w:t>4</w:t>
            </w:r>
          </w:p>
        </w:tc>
        <w:tc>
          <w:tcPr>
            <w:tcW w:w="0" w:type="auto"/>
            <w:vAlign w:val="center"/>
          </w:tcPr>
          <w:p w14:paraId="670C1381" w14:textId="77777777" w:rsidR="00F11AFE" w:rsidRDefault="00F11AFE" w:rsidP="00F11AFE">
            <w:pPr>
              <w:jc w:val="center"/>
            </w:pPr>
            <w:r>
              <w:t>2</w:t>
            </w:r>
          </w:p>
        </w:tc>
      </w:tr>
      <w:tr w:rsidR="00F11AFE" w14:paraId="3A476564" w14:textId="77777777">
        <w:tc>
          <w:tcPr>
            <w:tcW w:w="0" w:type="auto"/>
            <w:vAlign w:val="center"/>
          </w:tcPr>
          <w:p w14:paraId="4158B093" w14:textId="77777777" w:rsidR="00F11AFE" w:rsidRDefault="00F11AFE" w:rsidP="00821FC0">
            <w:pPr>
              <w:jc w:val="center"/>
            </w:pPr>
            <w:r>
              <w:t>4.</w:t>
            </w:r>
            <w:r w:rsidR="00821FC0">
              <w:t>4</w:t>
            </w:r>
            <w:r>
              <w:t xml:space="preserve"> up to 6.</w:t>
            </w:r>
            <w:r w:rsidR="00821FC0">
              <w:t>6</w:t>
            </w:r>
          </w:p>
        </w:tc>
        <w:tc>
          <w:tcPr>
            <w:tcW w:w="0" w:type="auto"/>
            <w:vAlign w:val="center"/>
          </w:tcPr>
          <w:p w14:paraId="027AC0E9" w14:textId="77777777" w:rsidR="00F11AFE" w:rsidRDefault="00F11AFE" w:rsidP="00F11AFE">
            <w:pPr>
              <w:jc w:val="center"/>
            </w:pPr>
            <w:r>
              <w:t>7</w:t>
            </w:r>
          </w:p>
        </w:tc>
      </w:tr>
      <w:tr w:rsidR="00F11AFE" w14:paraId="0604262D" w14:textId="77777777">
        <w:tc>
          <w:tcPr>
            <w:tcW w:w="0" w:type="auto"/>
            <w:vAlign w:val="center"/>
          </w:tcPr>
          <w:p w14:paraId="60097064" w14:textId="77777777" w:rsidR="00F11AFE" w:rsidRDefault="00F11AFE" w:rsidP="00821FC0">
            <w:pPr>
              <w:jc w:val="center"/>
            </w:pPr>
            <w:r>
              <w:t>6.</w:t>
            </w:r>
            <w:r w:rsidR="00821FC0">
              <w:t>6</w:t>
            </w:r>
            <w:r>
              <w:t xml:space="preserve"> up to </w:t>
            </w:r>
            <w:r w:rsidR="00821FC0">
              <w:t>8.8</w:t>
            </w:r>
          </w:p>
        </w:tc>
        <w:tc>
          <w:tcPr>
            <w:tcW w:w="0" w:type="auto"/>
            <w:vAlign w:val="center"/>
          </w:tcPr>
          <w:p w14:paraId="65298C9C" w14:textId="77777777" w:rsidR="00F11AFE" w:rsidRDefault="00F11AFE" w:rsidP="00F11AFE">
            <w:pPr>
              <w:jc w:val="center"/>
            </w:pPr>
            <w:r>
              <w:t>11</w:t>
            </w:r>
          </w:p>
        </w:tc>
      </w:tr>
      <w:tr w:rsidR="00F11AFE" w14:paraId="091E7E8A" w14:textId="77777777">
        <w:tc>
          <w:tcPr>
            <w:tcW w:w="0" w:type="auto"/>
            <w:vAlign w:val="center"/>
          </w:tcPr>
          <w:p w14:paraId="6839363B" w14:textId="77777777" w:rsidR="00F11AFE" w:rsidRDefault="00821FC0" w:rsidP="00821FC0">
            <w:pPr>
              <w:jc w:val="center"/>
            </w:pPr>
            <w:r>
              <w:t>8.8</w:t>
            </w:r>
            <w:r w:rsidR="00F11AFE">
              <w:t xml:space="preserve"> up to 11.</w:t>
            </w:r>
            <w:r>
              <w:t>0</w:t>
            </w:r>
          </w:p>
        </w:tc>
        <w:tc>
          <w:tcPr>
            <w:tcW w:w="0" w:type="auto"/>
            <w:vAlign w:val="center"/>
          </w:tcPr>
          <w:p w14:paraId="75E263E0" w14:textId="77777777" w:rsidR="00F11AFE" w:rsidRDefault="00BF131C" w:rsidP="00BF131C">
            <w:pPr>
              <w:jc w:val="center"/>
            </w:pPr>
            <w:r>
              <w:t>7</w:t>
            </w:r>
          </w:p>
        </w:tc>
      </w:tr>
      <w:tr w:rsidR="00F11AFE" w14:paraId="14C9F537" w14:textId="77777777">
        <w:tc>
          <w:tcPr>
            <w:tcW w:w="0" w:type="auto"/>
            <w:vAlign w:val="center"/>
          </w:tcPr>
          <w:p w14:paraId="71E938D7" w14:textId="77777777" w:rsidR="00F11AFE" w:rsidRDefault="00F11AFE" w:rsidP="00821FC0">
            <w:pPr>
              <w:jc w:val="center"/>
            </w:pPr>
            <w:r>
              <w:t>11.</w:t>
            </w:r>
            <w:r w:rsidR="00821FC0">
              <w:t>0</w:t>
            </w:r>
            <w:r>
              <w:t xml:space="preserve"> up to 13.</w:t>
            </w:r>
            <w:r w:rsidR="00821FC0">
              <w:t>2</w:t>
            </w:r>
          </w:p>
        </w:tc>
        <w:tc>
          <w:tcPr>
            <w:tcW w:w="0" w:type="auto"/>
            <w:vAlign w:val="center"/>
          </w:tcPr>
          <w:p w14:paraId="1B367F9A" w14:textId="77777777" w:rsidR="00F11AFE" w:rsidRDefault="00BF131C" w:rsidP="00F11AFE">
            <w:pPr>
              <w:jc w:val="center"/>
            </w:pPr>
            <w:r>
              <w:t>7</w:t>
            </w:r>
          </w:p>
        </w:tc>
      </w:tr>
      <w:tr w:rsidR="00F11AFE" w14:paraId="1F344CE9" w14:textId="77777777">
        <w:tc>
          <w:tcPr>
            <w:tcW w:w="0" w:type="auto"/>
            <w:vAlign w:val="center"/>
          </w:tcPr>
          <w:p w14:paraId="22D0F049" w14:textId="77777777" w:rsidR="00F11AFE" w:rsidRDefault="00F11AFE" w:rsidP="00821FC0">
            <w:pPr>
              <w:jc w:val="center"/>
            </w:pPr>
            <w:r>
              <w:t>13.</w:t>
            </w:r>
            <w:r w:rsidR="00821FC0">
              <w:t>2</w:t>
            </w:r>
            <w:r>
              <w:t xml:space="preserve"> up to 15.</w:t>
            </w:r>
            <w:r w:rsidR="00821FC0">
              <w:t>4</w:t>
            </w:r>
          </w:p>
        </w:tc>
        <w:tc>
          <w:tcPr>
            <w:tcW w:w="0" w:type="auto"/>
            <w:vAlign w:val="center"/>
          </w:tcPr>
          <w:p w14:paraId="449EE7ED" w14:textId="77777777" w:rsidR="00F11AFE" w:rsidRDefault="00F11AFE" w:rsidP="00F11AFE">
            <w:pPr>
              <w:jc w:val="center"/>
            </w:pPr>
            <w:r>
              <w:t>2</w:t>
            </w:r>
          </w:p>
        </w:tc>
      </w:tr>
      <w:tr w:rsidR="00BF131C" w14:paraId="57CAC308" w14:textId="77777777">
        <w:tc>
          <w:tcPr>
            <w:tcW w:w="0" w:type="auto"/>
            <w:vAlign w:val="center"/>
          </w:tcPr>
          <w:p w14:paraId="34774A02" w14:textId="77777777" w:rsidR="00BF131C" w:rsidRDefault="00BF131C" w:rsidP="00821FC0">
            <w:pPr>
              <w:jc w:val="center"/>
            </w:pPr>
            <w:r>
              <w:t>Total</w:t>
            </w:r>
          </w:p>
        </w:tc>
        <w:tc>
          <w:tcPr>
            <w:tcW w:w="0" w:type="auto"/>
            <w:vAlign w:val="center"/>
          </w:tcPr>
          <w:p w14:paraId="5F5EED84" w14:textId="77777777" w:rsidR="00BF131C" w:rsidRDefault="00BF131C" w:rsidP="00BF131C">
            <w:pPr>
              <w:jc w:val="center"/>
            </w:pPr>
            <w:r>
              <w:t>36</w:t>
            </w:r>
          </w:p>
        </w:tc>
      </w:tr>
    </w:tbl>
    <w:p w14:paraId="18A90132" w14:textId="77777777" w:rsidR="00C96B37" w:rsidRDefault="00F11AFE" w:rsidP="00C96B37">
      <w:pPr>
        <w:tabs>
          <w:tab w:val="left" w:pos="900"/>
        </w:tabs>
        <w:ind w:left="1260" w:hanging="1260"/>
      </w:pPr>
      <w:r>
        <w:t>e.</w:t>
      </w:r>
      <w:r>
        <w:tab/>
        <w:t>The distribution is fairly symmetric or “bell-shaped” with a peak in the middle class of 6.</w:t>
      </w:r>
      <w:r w:rsidR="00BF131C">
        <w:t>6</w:t>
      </w:r>
      <w:r>
        <w:t xml:space="preserve"> up to </w:t>
      </w:r>
      <w:r w:rsidR="00BF131C">
        <w:t>8.8</w:t>
      </w:r>
      <w:r>
        <w:t>.</w:t>
      </w:r>
      <w:r w:rsidR="004C771B">
        <w:t xml:space="preserve">  </w:t>
      </w:r>
      <w:r w:rsidR="00C96B37">
        <w:rPr>
          <w:b/>
        </w:rPr>
        <w:t>(LO2-3)</w:t>
      </w:r>
    </w:p>
    <w:p w14:paraId="269F953C" w14:textId="77777777" w:rsidR="00F11AFE" w:rsidRDefault="00F11AFE" w:rsidP="00F11AFE">
      <w:pPr>
        <w:ind w:left="1440" w:hanging="720"/>
      </w:pPr>
    </w:p>
    <w:p w14:paraId="532CEFDE" w14:textId="77777777" w:rsidR="00F11AFE" w:rsidRDefault="00F11AFE" w:rsidP="00F11AFE"/>
    <w:p w14:paraId="7DFB0604" w14:textId="77777777" w:rsidR="00F11AFE" w:rsidRDefault="008070AB" w:rsidP="00F11AFE">
      <w:r>
        <w:rPr>
          <w:noProof/>
        </w:rPr>
        <w:object w:dxaOrig="1440" w:dyaOrig="1440" w14:anchorId="58E52709">
          <v:shape id="_x0000_s1028" type="#_x0000_t75" alt="" style="position:absolute;margin-left:131.25pt;margin-top:17.8pt;width:178.2pt;height:96.95pt;z-index:251661312;mso-wrap-edited:f;mso-width-percent:0;mso-height-percent:0;mso-position-horizontal-relative:text;mso-position-vertical-relative:text;mso-width-percent:0;mso-height-percent:0">
            <v:imagedata r:id="rId24" o:title=""/>
            <w10:wrap type="topAndBottom"/>
          </v:shape>
          <o:OLEObject Type="Embed" ProgID="Excel.Sheet.12" ShapeID="_x0000_s1028" DrawAspect="Content" ObjectID="_1670228611" r:id="rId25"/>
        </w:object>
      </w:r>
      <w:r w:rsidR="00F11AFE">
        <w:t>33.</w:t>
      </w:r>
      <w:r w:rsidR="00F11AFE">
        <w:tab/>
      </w:r>
    </w:p>
    <w:p w14:paraId="2222B6A6" w14:textId="77777777" w:rsidR="00B924AA" w:rsidRDefault="00BF131C" w:rsidP="00C96B37">
      <w:pPr>
        <w:tabs>
          <w:tab w:val="left" w:pos="900"/>
        </w:tabs>
        <w:ind w:left="1260" w:hanging="1260"/>
      </w:pPr>
      <w:r>
        <w:tab/>
      </w:r>
    </w:p>
    <w:p w14:paraId="28C5C710" w14:textId="77777777" w:rsidR="00C96B37" w:rsidRDefault="00B924AA" w:rsidP="00C96B37">
      <w:pPr>
        <w:tabs>
          <w:tab w:val="left" w:pos="900"/>
        </w:tabs>
        <w:ind w:left="1260" w:hanging="1260"/>
      </w:pPr>
      <w:r>
        <w:lastRenderedPageBreak/>
        <w:tab/>
      </w:r>
      <w:r w:rsidR="00F11AFE">
        <w:t xml:space="preserve">This distribution is positively skewed with </w:t>
      </w:r>
      <w:r w:rsidR="00B21142">
        <w:t>a “</w:t>
      </w:r>
      <w:r w:rsidR="00F11AFE">
        <w:t xml:space="preserve">tail” to the right. </w:t>
      </w:r>
      <w:r w:rsidR="00B21142">
        <w:t xml:space="preserve"> Based on the data, thirteen of the customers required between 4 and 27 attempts before actually talking with a person.  Seven customers required more. </w:t>
      </w:r>
      <w:r w:rsidR="00C96B37">
        <w:rPr>
          <w:b/>
        </w:rPr>
        <w:t>(LO2-3)</w:t>
      </w:r>
    </w:p>
    <w:p w14:paraId="46727299" w14:textId="77777777" w:rsidR="00F11AFE" w:rsidRDefault="00F11AFE" w:rsidP="00F11AFE">
      <w:pPr>
        <w:ind w:left="720"/>
      </w:pPr>
    </w:p>
    <w:p w14:paraId="2FA343DB" w14:textId="77777777" w:rsidR="00F11AFE" w:rsidRDefault="00F11AFE" w:rsidP="00F11AFE"/>
    <w:p w14:paraId="256EEE18" w14:textId="77777777" w:rsidR="00F11AFE" w:rsidRDefault="00065D61" w:rsidP="00F11AFE">
      <w:r>
        <w:br w:type="page"/>
      </w:r>
      <w:r w:rsidR="00F11AFE">
        <w:lastRenderedPageBreak/>
        <w:t>34.</w:t>
      </w:r>
      <w:r w:rsidR="00F11AFE">
        <w:tab/>
        <w:t>a</w:t>
      </w:r>
      <w:r w:rsidR="00F645CA">
        <w:t>.</w:t>
      </w:r>
      <w:r w:rsidR="00F11AFE">
        <w:tab/>
        <w:t>2</w:t>
      </w:r>
      <w:r w:rsidR="00F11AFE" w:rsidRPr="000818F0">
        <w:rPr>
          <w:vertAlign w:val="superscript"/>
        </w:rPr>
        <w:t>5</w:t>
      </w:r>
      <w:r w:rsidR="00F11AFE">
        <w:t xml:space="preserve"> = 32 &lt;</w:t>
      </w:r>
      <w:r w:rsidR="000818F0">
        <w:t xml:space="preserve"> </w:t>
      </w:r>
      <w:r w:rsidR="00F11AFE">
        <w:t>33 &lt; 64 = 2</w:t>
      </w:r>
      <w:r w:rsidR="00F11AFE" w:rsidRPr="000818F0">
        <w:rPr>
          <w:vertAlign w:val="superscript"/>
        </w:rPr>
        <w:t>6</w:t>
      </w:r>
      <w:r w:rsidR="00F11AFE">
        <w:t>.  Thus 6 classes are recommended.</w:t>
      </w:r>
    </w:p>
    <w:p w14:paraId="2BB0D7C7" w14:textId="77777777" w:rsidR="00F11AFE" w:rsidRDefault="00F645CA" w:rsidP="00F11AFE">
      <w:pPr>
        <w:ind w:left="1440" w:hanging="720"/>
      </w:pPr>
      <w:r>
        <w:t>b.</w:t>
      </w:r>
      <w:r w:rsidR="00F11AFE">
        <w:tab/>
        <w:t>The interval width should be at least 1253</w:t>
      </w:r>
      <w:r w:rsidR="00DA0B9A" w:rsidRPr="00DA0B9A">
        <w:t xml:space="preserve"> </w:t>
      </w:r>
      <w:r w:rsidR="00DA0B9A">
        <w:t xml:space="preserve">as </w:t>
      </w:r>
      <w:r w:rsidR="00DA0B9A" w:rsidRPr="00113C47">
        <w:rPr>
          <w:i/>
        </w:rPr>
        <w:t>i</w:t>
      </w:r>
      <w:r w:rsidR="00DA0B9A">
        <w:t xml:space="preserve"> ≥</w:t>
      </w:r>
      <w:r w:rsidR="00F11AFE">
        <w:t xml:space="preserve"> (7829-312) /6.  Use 1500 for convenience.  </w:t>
      </w:r>
    </w:p>
    <w:p w14:paraId="3A52A497" w14:textId="77777777" w:rsidR="00F11AFE" w:rsidRDefault="00F645CA" w:rsidP="00F11AFE">
      <w:pPr>
        <w:ind w:left="1440" w:hanging="720"/>
      </w:pPr>
      <w:r>
        <w:t>c.</w:t>
      </w:r>
      <w:r w:rsidR="00F11AFE">
        <w:tab/>
        <w:t>0</w:t>
      </w:r>
    </w:p>
    <w:p w14:paraId="0F8110A5" w14:textId="77777777" w:rsidR="00F11AFE" w:rsidRDefault="00F11AFE" w:rsidP="00F11AFE">
      <w:pPr>
        <w:ind w:left="1440" w:hanging="720"/>
      </w:pPr>
      <w:r>
        <w:t>d</w:t>
      </w:r>
      <w:r w:rsidR="00F645CA">
        <w:t>.</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229"/>
      </w:tblGrid>
      <w:tr w:rsidR="00F11AFE" w14:paraId="41A3BA59" w14:textId="77777777">
        <w:tc>
          <w:tcPr>
            <w:tcW w:w="0" w:type="auto"/>
            <w:vAlign w:val="center"/>
          </w:tcPr>
          <w:p w14:paraId="656850F9" w14:textId="77777777" w:rsidR="00F11AFE" w:rsidRDefault="00F11AFE" w:rsidP="00F11AFE">
            <w:pPr>
              <w:jc w:val="center"/>
            </w:pPr>
            <w:r>
              <w:t>Class</w:t>
            </w:r>
          </w:p>
        </w:tc>
        <w:tc>
          <w:tcPr>
            <w:tcW w:w="0" w:type="auto"/>
            <w:vAlign w:val="center"/>
          </w:tcPr>
          <w:p w14:paraId="6DF741C9" w14:textId="77777777" w:rsidR="00F11AFE" w:rsidRDefault="00F11AFE" w:rsidP="00F11AFE">
            <w:pPr>
              <w:jc w:val="center"/>
            </w:pPr>
            <w:r>
              <w:t>Frequency</w:t>
            </w:r>
          </w:p>
        </w:tc>
      </w:tr>
      <w:tr w:rsidR="00F11AFE" w14:paraId="62806F6C" w14:textId="77777777">
        <w:tc>
          <w:tcPr>
            <w:tcW w:w="0" w:type="auto"/>
            <w:vAlign w:val="center"/>
          </w:tcPr>
          <w:p w14:paraId="4130CBC3" w14:textId="77777777" w:rsidR="00F11AFE" w:rsidRDefault="00F11AFE" w:rsidP="00F11AFE">
            <w:pPr>
              <w:jc w:val="center"/>
            </w:pPr>
            <w:r>
              <w:t>0 up to 1500</w:t>
            </w:r>
          </w:p>
        </w:tc>
        <w:tc>
          <w:tcPr>
            <w:tcW w:w="0" w:type="auto"/>
            <w:vAlign w:val="center"/>
          </w:tcPr>
          <w:p w14:paraId="0805D31B" w14:textId="77777777" w:rsidR="00F11AFE" w:rsidRDefault="00F11AFE" w:rsidP="00F11AFE">
            <w:pPr>
              <w:jc w:val="center"/>
            </w:pPr>
            <w:r>
              <w:t>1</w:t>
            </w:r>
          </w:p>
        </w:tc>
      </w:tr>
      <w:tr w:rsidR="00F11AFE" w14:paraId="5F217BD6" w14:textId="77777777">
        <w:tc>
          <w:tcPr>
            <w:tcW w:w="0" w:type="auto"/>
            <w:vAlign w:val="center"/>
          </w:tcPr>
          <w:p w14:paraId="743F8069" w14:textId="77777777" w:rsidR="00F11AFE" w:rsidRDefault="00F11AFE" w:rsidP="00F11AFE">
            <w:pPr>
              <w:jc w:val="center"/>
            </w:pPr>
            <w:r>
              <w:t>1500 up to 3000</w:t>
            </w:r>
          </w:p>
        </w:tc>
        <w:tc>
          <w:tcPr>
            <w:tcW w:w="0" w:type="auto"/>
            <w:vAlign w:val="center"/>
          </w:tcPr>
          <w:p w14:paraId="432E37DA" w14:textId="77777777" w:rsidR="00F11AFE" w:rsidRDefault="00F11AFE" w:rsidP="00F11AFE">
            <w:pPr>
              <w:jc w:val="center"/>
            </w:pPr>
            <w:r>
              <w:t>2</w:t>
            </w:r>
          </w:p>
        </w:tc>
      </w:tr>
      <w:tr w:rsidR="00F11AFE" w14:paraId="1895386C" w14:textId="77777777">
        <w:tc>
          <w:tcPr>
            <w:tcW w:w="0" w:type="auto"/>
            <w:vAlign w:val="center"/>
          </w:tcPr>
          <w:p w14:paraId="2298B230" w14:textId="77777777" w:rsidR="00F11AFE" w:rsidRDefault="00F11AFE" w:rsidP="00F11AFE">
            <w:pPr>
              <w:jc w:val="center"/>
            </w:pPr>
            <w:r>
              <w:t>3000 up to 4500</w:t>
            </w:r>
          </w:p>
        </w:tc>
        <w:tc>
          <w:tcPr>
            <w:tcW w:w="0" w:type="auto"/>
            <w:vAlign w:val="center"/>
          </w:tcPr>
          <w:p w14:paraId="56F88F10" w14:textId="77777777" w:rsidR="00F11AFE" w:rsidRDefault="00F11AFE" w:rsidP="00F11AFE">
            <w:pPr>
              <w:jc w:val="center"/>
            </w:pPr>
            <w:r>
              <w:t>0</w:t>
            </w:r>
          </w:p>
        </w:tc>
      </w:tr>
      <w:tr w:rsidR="00F11AFE" w14:paraId="7242D079" w14:textId="77777777">
        <w:tc>
          <w:tcPr>
            <w:tcW w:w="0" w:type="auto"/>
            <w:vAlign w:val="center"/>
          </w:tcPr>
          <w:p w14:paraId="2FA25862" w14:textId="77777777" w:rsidR="00F11AFE" w:rsidRDefault="00F11AFE" w:rsidP="00F11AFE">
            <w:pPr>
              <w:jc w:val="center"/>
            </w:pPr>
            <w:r>
              <w:t>4500 up to 6000</w:t>
            </w:r>
          </w:p>
        </w:tc>
        <w:tc>
          <w:tcPr>
            <w:tcW w:w="0" w:type="auto"/>
            <w:vAlign w:val="center"/>
          </w:tcPr>
          <w:p w14:paraId="02257695" w14:textId="77777777" w:rsidR="00F11AFE" w:rsidRDefault="00F11AFE" w:rsidP="00F11AFE">
            <w:pPr>
              <w:jc w:val="center"/>
            </w:pPr>
            <w:r>
              <w:t>7</w:t>
            </w:r>
          </w:p>
        </w:tc>
      </w:tr>
      <w:tr w:rsidR="00F11AFE" w14:paraId="3902CE9E" w14:textId="77777777">
        <w:tc>
          <w:tcPr>
            <w:tcW w:w="0" w:type="auto"/>
            <w:vAlign w:val="center"/>
          </w:tcPr>
          <w:p w14:paraId="0844A175" w14:textId="77777777" w:rsidR="00F11AFE" w:rsidRDefault="00F11AFE" w:rsidP="00F11AFE">
            <w:pPr>
              <w:jc w:val="center"/>
            </w:pPr>
            <w:r>
              <w:t>6000 up to 7500</w:t>
            </w:r>
          </w:p>
        </w:tc>
        <w:tc>
          <w:tcPr>
            <w:tcW w:w="0" w:type="auto"/>
            <w:vAlign w:val="center"/>
          </w:tcPr>
          <w:p w14:paraId="4BF2B47C" w14:textId="77777777" w:rsidR="00F11AFE" w:rsidRDefault="00F11AFE" w:rsidP="00F11AFE">
            <w:pPr>
              <w:jc w:val="center"/>
            </w:pPr>
            <w:r>
              <w:t>20</w:t>
            </w:r>
          </w:p>
        </w:tc>
      </w:tr>
      <w:tr w:rsidR="00F11AFE" w14:paraId="6117D679" w14:textId="77777777">
        <w:tc>
          <w:tcPr>
            <w:tcW w:w="0" w:type="auto"/>
            <w:vAlign w:val="center"/>
          </w:tcPr>
          <w:p w14:paraId="3BBD4782" w14:textId="77777777" w:rsidR="00F11AFE" w:rsidRDefault="00F11AFE" w:rsidP="00F11AFE">
            <w:pPr>
              <w:jc w:val="center"/>
            </w:pPr>
            <w:r>
              <w:t>7500 up to 9000</w:t>
            </w:r>
          </w:p>
        </w:tc>
        <w:tc>
          <w:tcPr>
            <w:tcW w:w="0" w:type="auto"/>
            <w:vAlign w:val="center"/>
          </w:tcPr>
          <w:p w14:paraId="676D2456" w14:textId="77777777" w:rsidR="00F11AFE" w:rsidRDefault="00F11AFE" w:rsidP="00F11AFE">
            <w:pPr>
              <w:jc w:val="center"/>
            </w:pPr>
            <w:r>
              <w:t>3</w:t>
            </w:r>
          </w:p>
        </w:tc>
      </w:tr>
      <w:tr w:rsidR="00DA0B9A" w14:paraId="14C2479D" w14:textId="77777777">
        <w:tc>
          <w:tcPr>
            <w:tcW w:w="0" w:type="auto"/>
            <w:vAlign w:val="center"/>
          </w:tcPr>
          <w:p w14:paraId="6A8BDAFD" w14:textId="77777777" w:rsidR="00DA0B9A" w:rsidRDefault="00DA0B9A" w:rsidP="00F11AFE">
            <w:pPr>
              <w:jc w:val="center"/>
            </w:pPr>
            <w:r>
              <w:t>Total</w:t>
            </w:r>
          </w:p>
        </w:tc>
        <w:tc>
          <w:tcPr>
            <w:tcW w:w="0" w:type="auto"/>
            <w:vAlign w:val="center"/>
          </w:tcPr>
          <w:p w14:paraId="125CFF7E" w14:textId="77777777" w:rsidR="00DA0B9A" w:rsidRDefault="00DA0B9A" w:rsidP="00F11AFE">
            <w:pPr>
              <w:jc w:val="center"/>
            </w:pPr>
            <w:r>
              <w:t>33</w:t>
            </w:r>
          </w:p>
        </w:tc>
      </w:tr>
    </w:tbl>
    <w:p w14:paraId="7C420668" w14:textId="77777777" w:rsidR="0017447C" w:rsidRDefault="00F645CA" w:rsidP="0017447C">
      <w:pPr>
        <w:tabs>
          <w:tab w:val="left" w:pos="900"/>
        </w:tabs>
        <w:ind w:left="1260" w:hanging="1260"/>
      </w:pPr>
      <w:r>
        <w:t>e.</w:t>
      </w:r>
      <w:r w:rsidR="00F11AFE">
        <w:tab/>
        <w:t>This distribution is negatively skewed with a few very small values which likely correspond to the “start up” phase of this publication.  The crest of the distribution is in the 6000 up to 7500 class which contains the greater part or 20 of the 33 months.</w:t>
      </w:r>
      <w:r w:rsidR="004C771B">
        <w:t xml:space="preserve"> </w:t>
      </w:r>
      <w:r w:rsidR="0017447C">
        <w:rPr>
          <w:b/>
        </w:rPr>
        <w:t>(LO2-3)</w:t>
      </w:r>
    </w:p>
    <w:p w14:paraId="0BFCC2B7" w14:textId="77777777" w:rsidR="00F645CA" w:rsidRDefault="00F645CA" w:rsidP="00F645CA">
      <w:pPr>
        <w:ind w:left="1440" w:hanging="720"/>
      </w:pPr>
    </w:p>
    <w:p w14:paraId="7AC68E90" w14:textId="77777777" w:rsidR="000818F0" w:rsidRDefault="000818F0" w:rsidP="00F645CA">
      <w:pPr>
        <w:ind w:left="900" w:hanging="900"/>
      </w:pPr>
    </w:p>
    <w:p w14:paraId="2E583156" w14:textId="77777777" w:rsidR="00F645CA" w:rsidRDefault="008A6F76" w:rsidP="00F645CA">
      <w:pPr>
        <w:ind w:left="900" w:hanging="900"/>
      </w:pPr>
      <w:r>
        <w:t>3</w:t>
      </w:r>
      <w:r w:rsidR="00F11AFE">
        <w:t>5</w:t>
      </w:r>
      <w:r w:rsidR="006D62FA">
        <w:t>.</w:t>
      </w:r>
      <w:r w:rsidR="006D62FA">
        <w:tab/>
        <w:t>a.</w:t>
      </w:r>
      <w:r w:rsidR="006D62FA">
        <w:tab/>
        <w:t>56</w:t>
      </w:r>
    </w:p>
    <w:p w14:paraId="08697003" w14:textId="77777777" w:rsidR="00F645CA" w:rsidRDefault="00F645CA" w:rsidP="00F645CA">
      <w:pPr>
        <w:ind w:left="900" w:hanging="900"/>
      </w:pPr>
      <w:r>
        <w:tab/>
        <w:t>b.</w:t>
      </w:r>
      <w:r>
        <w:tab/>
      </w:r>
      <w:r w:rsidR="006D62FA">
        <w:t>10 (found by 60 – 50)</w:t>
      </w:r>
    </w:p>
    <w:p w14:paraId="4FFAC64E" w14:textId="77777777" w:rsidR="00F645CA" w:rsidRDefault="00F645CA" w:rsidP="00F645CA">
      <w:pPr>
        <w:ind w:left="900" w:hanging="900"/>
      </w:pPr>
      <w:r>
        <w:tab/>
        <w:t>c.</w:t>
      </w:r>
      <w:r>
        <w:tab/>
      </w:r>
      <w:r w:rsidR="006D62FA">
        <w:t>55</w:t>
      </w:r>
    </w:p>
    <w:p w14:paraId="62968669" w14:textId="77777777" w:rsidR="00F645CA" w:rsidRDefault="00F645CA" w:rsidP="00F645CA">
      <w:pPr>
        <w:ind w:left="900" w:hanging="900"/>
      </w:pPr>
      <w:r>
        <w:tab/>
        <w:t>d.</w:t>
      </w:r>
      <w:r>
        <w:tab/>
      </w:r>
      <w:r w:rsidR="006D62FA">
        <w:t>17</w:t>
      </w:r>
      <w:r w:rsidR="004C771B">
        <w:t xml:space="preserve">  </w:t>
      </w:r>
      <w:r w:rsidR="004C771B">
        <w:rPr>
          <w:b/>
        </w:rPr>
        <w:t>(LO</w:t>
      </w:r>
      <w:r w:rsidR="0017447C">
        <w:rPr>
          <w:b/>
        </w:rPr>
        <w:t>2-4</w:t>
      </w:r>
      <w:r w:rsidR="004C771B">
        <w:rPr>
          <w:b/>
        </w:rPr>
        <w:t>)</w:t>
      </w:r>
    </w:p>
    <w:p w14:paraId="43AF4F73" w14:textId="77777777" w:rsidR="00F20F6F" w:rsidRDefault="00F20F6F" w:rsidP="00F645CA">
      <w:pPr>
        <w:ind w:left="900" w:hanging="900"/>
      </w:pPr>
    </w:p>
    <w:p w14:paraId="3787B86F" w14:textId="77777777" w:rsidR="00F20F6F" w:rsidRDefault="00F20F6F" w:rsidP="00F20F6F">
      <w:pPr>
        <w:pStyle w:val="TableBody"/>
      </w:pPr>
      <w:r>
        <w:t>36.</w:t>
      </w:r>
      <w:r>
        <w:tab/>
        <w:t>a.</w:t>
      </w:r>
      <w:r>
        <w:tab/>
        <w:t>Cumulative frequency polygon</w:t>
      </w:r>
    </w:p>
    <w:p w14:paraId="6CBB4301" w14:textId="77777777" w:rsidR="00F20F6F" w:rsidRDefault="00F20F6F" w:rsidP="00041EB7">
      <w:pPr>
        <w:pStyle w:val="TableBody"/>
        <w:numPr>
          <w:ilvl w:val="0"/>
          <w:numId w:val="8"/>
        </w:numPr>
      </w:pPr>
      <w:r>
        <w:t>250</w:t>
      </w:r>
    </w:p>
    <w:p w14:paraId="67065E8B" w14:textId="77777777" w:rsidR="00F20F6F" w:rsidRDefault="00F20F6F" w:rsidP="00041EB7">
      <w:pPr>
        <w:pStyle w:val="TableBody"/>
        <w:numPr>
          <w:ilvl w:val="0"/>
          <w:numId w:val="8"/>
        </w:numPr>
      </w:pPr>
      <w:r>
        <w:t>50 (found by 100 – 50)</w:t>
      </w:r>
    </w:p>
    <w:p w14:paraId="7A65EAF6" w14:textId="77777777" w:rsidR="00F20F6F" w:rsidRDefault="00F20F6F" w:rsidP="00041EB7">
      <w:pPr>
        <w:pStyle w:val="TableBody"/>
        <w:numPr>
          <w:ilvl w:val="0"/>
          <w:numId w:val="8"/>
        </w:numPr>
      </w:pPr>
      <w:r>
        <w:t>$240,000</w:t>
      </w:r>
    </w:p>
    <w:p w14:paraId="32F3D1DC" w14:textId="77777777" w:rsidR="00F20F6F" w:rsidRDefault="00F20F6F" w:rsidP="00041EB7">
      <w:pPr>
        <w:pStyle w:val="TableBody"/>
        <w:numPr>
          <w:ilvl w:val="0"/>
          <w:numId w:val="8"/>
        </w:numPr>
      </w:pPr>
      <w:r>
        <w:t>$230,000</w:t>
      </w:r>
      <w:r w:rsidR="004C771B">
        <w:t xml:space="preserve">  </w:t>
      </w:r>
      <w:r w:rsidR="004C771B">
        <w:rPr>
          <w:b/>
        </w:rPr>
        <w:t>(LO</w:t>
      </w:r>
      <w:r w:rsidR="0017447C">
        <w:rPr>
          <w:b/>
        </w:rPr>
        <w:t>2-4</w:t>
      </w:r>
      <w:r w:rsidR="004C771B">
        <w:rPr>
          <w:b/>
        </w:rPr>
        <w:t>)</w:t>
      </w:r>
    </w:p>
    <w:p w14:paraId="4EC6AD61" w14:textId="77777777" w:rsidR="00F20F6F" w:rsidRDefault="00F20F6F" w:rsidP="00F20F6F">
      <w:pPr>
        <w:pStyle w:val="TableBody"/>
        <w:ind w:left="270"/>
      </w:pPr>
    </w:p>
    <w:p w14:paraId="36F62E84" w14:textId="77777777" w:rsidR="00DA0B9A" w:rsidRDefault="008A6F76" w:rsidP="00DA0B9A">
      <w:pPr>
        <w:pStyle w:val="TableBody"/>
      </w:pPr>
      <w:r>
        <w:t>3</w:t>
      </w:r>
      <w:r w:rsidR="00F11AFE">
        <w:t>7</w:t>
      </w:r>
      <w:r w:rsidR="006D62FA">
        <w:t>.</w:t>
      </w:r>
      <w:r w:rsidR="006D62FA">
        <w:tab/>
        <w:t>a.</w:t>
      </w:r>
      <w:r w:rsidR="006D62FA">
        <w:tab/>
      </w:r>
      <w:r w:rsidR="00DA0B9A">
        <w:t>2</w:t>
      </w:r>
      <w:r w:rsidR="00DA0B9A" w:rsidRPr="000818F0">
        <w:rPr>
          <w:vertAlign w:val="superscript"/>
        </w:rPr>
        <w:t>5</w:t>
      </w:r>
      <w:r w:rsidR="00DA0B9A">
        <w:t xml:space="preserve"> = 32 &lt; 33 &lt; 64 = 2</w:t>
      </w:r>
      <w:r w:rsidR="00DA0B9A" w:rsidRPr="000818F0">
        <w:rPr>
          <w:vertAlign w:val="superscript"/>
        </w:rPr>
        <w:t>6</w:t>
      </w:r>
      <w:r w:rsidR="00DA0B9A">
        <w:t>.  Thus 6 classes are recommended.</w:t>
      </w:r>
    </w:p>
    <w:p w14:paraId="1D635459" w14:textId="77777777" w:rsidR="00DA0B9A" w:rsidRDefault="00DA0B9A" w:rsidP="00DA0B9A">
      <w:pPr>
        <w:pStyle w:val="TableBody"/>
        <w:ind w:left="1440"/>
      </w:pPr>
      <w:r>
        <w:t>The minimum class interval size would be $30.50</w:t>
      </w:r>
      <w:r w:rsidRPr="00092648">
        <w:t xml:space="preserve"> </w:t>
      </w:r>
      <w:r>
        <w:t xml:space="preserve">as </w:t>
      </w:r>
      <w:r w:rsidRPr="00113C47">
        <w:rPr>
          <w:i/>
        </w:rPr>
        <w:t>i</w:t>
      </w:r>
      <w:r>
        <w:t xml:space="preserve"> ≥ (265 – 82)/6 thus an interval of 35 would work.</w:t>
      </w:r>
    </w:p>
    <w:p w14:paraId="06A79E5F" w14:textId="77777777" w:rsidR="00DA0B9A" w:rsidRDefault="00DA0B9A" w:rsidP="00DA0B9A">
      <w:pPr>
        <w:pStyle w:val="TableBody"/>
      </w:pPr>
      <w:r>
        <w:tab/>
        <w:t>b.</w:t>
      </w:r>
      <w:r w:rsidR="00FC73E7">
        <w:tab/>
      </w:r>
    </w:p>
    <w:tbl>
      <w:tblPr>
        <w:tblW w:w="0" w:type="auto"/>
        <w:tblInd w:w="1548" w:type="dxa"/>
        <w:tblLook w:val="01E0" w:firstRow="1" w:lastRow="1" w:firstColumn="1" w:lastColumn="1" w:noHBand="0" w:noVBand="0"/>
      </w:tblPr>
      <w:tblGrid>
        <w:gridCol w:w="1663"/>
        <w:gridCol w:w="1229"/>
      </w:tblGrid>
      <w:tr w:rsidR="00DA0B9A" w14:paraId="4CBAF574" w14:textId="77777777" w:rsidTr="00E14AA7">
        <w:tc>
          <w:tcPr>
            <w:tcW w:w="0" w:type="auto"/>
            <w:tcBorders>
              <w:top w:val="single" w:sz="4" w:space="0" w:color="auto"/>
              <w:bottom w:val="single" w:sz="4" w:space="0" w:color="auto"/>
            </w:tcBorders>
            <w:vAlign w:val="center"/>
          </w:tcPr>
          <w:p w14:paraId="6773534A" w14:textId="77777777" w:rsidR="00DA0B9A" w:rsidRDefault="00DA0B9A" w:rsidP="00E14AA7">
            <w:pPr>
              <w:jc w:val="center"/>
            </w:pPr>
            <w:r>
              <w:t>Class</w:t>
            </w:r>
          </w:p>
        </w:tc>
        <w:tc>
          <w:tcPr>
            <w:tcW w:w="0" w:type="auto"/>
            <w:tcBorders>
              <w:top w:val="single" w:sz="4" w:space="0" w:color="auto"/>
              <w:bottom w:val="single" w:sz="4" w:space="0" w:color="auto"/>
            </w:tcBorders>
            <w:vAlign w:val="center"/>
          </w:tcPr>
          <w:p w14:paraId="4E4F213D" w14:textId="77777777" w:rsidR="00DA0B9A" w:rsidRDefault="00DA0B9A" w:rsidP="00E14AA7">
            <w:pPr>
              <w:jc w:val="center"/>
            </w:pPr>
            <w:r>
              <w:t>Frequency</w:t>
            </w:r>
          </w:p>
        </w:tc>
      </w:tr>
      <w:tr w:rsidR="00DA0B9A" w14:paraId="56DCF398" w14:textId="77777777" w:rsidTr="00E14AA7">
        <w:tc>
          <w:tcPr>
            <w:tcW w:w="0" w:type="auto"/>
            <w:tcBorders>
              <w:top w:val="single" w:sz="4" w:space="0" w:color="auto"/>
            </w:tcBorders>
            <w:vAlign w:val="center"/>
          </w:tcPr>
          <w:p w14:paraId="3B674A3E" w14:textId="77777777" w:rsidR="00DA0B9A" w:rsidRDefault="00DA0B9A" w:rsidP="00E14AA7">
            <w:pPr>
              <w:jc w:val="center"/>
            </w:pPr>
            <w:r>
              <w:t>$70 up to $105</w:t>
            </w:r>
          </w:p>
        </w:tc>
        <w:tc>
          <w:tcPr>
            <w:tcW w:w="0" w:type="auto"/>
            <w:tcBorders>
              <w:top w:val="single" w:sz="4" w:space="0" w:color="auto"/>
            </w:tcBorders>
            <w:vAlign w:val="center"/>
          </w:tcPr>
          <w:p w14:paraId="049803F8" w14:textId="77777777" w:rsidR="00DA0B9A" w:rsidRDefault="00DA0B9A" w:rsidP="00E14AA7">
            <w:pPr>
              <w:ind w:right="288"/>
              <w:jc w:val="right"/>
            </w:pPr>
            <w:r>
              <w:t>4</w:t>
            </w:r>
          </w:p>
        </w:tc>
      </w:tr>
      <w:tr w:rsidR="00DA0B9A" w14:paraId="6905FFD0" w14:textId="77777777" w:rsidTr="00E14AA7">
        <w:tc>
          <w:tcPr>
            <w:tcW w:w="0" w:type="auto"/>
            <w:vAlign w:val="center"/>
          </w:tcPr>
          <w:p w14:paraId="7579F864" w14:textId="77777777" w:rsidR="00DA0B9A" w:rsidRDefault="00DA0B9A" w:rsidP="00E14AA7">
            <w:pPr>
              <w:jc w:val="center"/>
            </w:pPr>
            <w:r>
              <w:t>105 up to 140</w:t>
            </w:r>
          </w:p>
        </w:tc>
        <w:tc>
          <w:tcPr>
            <w:tcW w:w="0" w:type="auto"/>
            <w:vAlign w:val="center"/>
          </w:tcPr>
          <w:p w14:paraId="633AFCED" w14:textId="77777777" w:rsidR="00DA0B9A" w:rsidRDefault="00DA0B9A" w:rsidP="00E14AA7">
            <w:pPr>
              <w:ind w:right="288"/>
              <w:jc w:val="right"/>
            </w:pPr>
            <w:r>
              <w:t>17</w:t>
            </w:r>
          </w:p>
        </w:tc>
      </w:tr>
      <w:tr w:rsidR="00DA0B9A" w14:paraId="55E9C87F" w14:textId="77777777" w:rsidTr="00E14AA7">
        <w:tc>
          <w:tcPr>
            <w:tcW w:w="0" w:type="auto"/>
            <w:vAlign w:val="center"/>
          </w:tcPr>
          <w:p w14:paraId="2633C819" w14:textId="77777777" w:rsidR="00DA0B9A" w:rsidRDefault="00DA0B9A" w:rsidP="00E14AA7">
            <w:pPr>
              <w:jc w:val="center"/>
            </w:pPr>
            <w:r>
              <w:t>140 up to 175</w:t>
            </w:r>
          </w:p>
        </w:tc>
        <w:tc>
          <w:tcPr>
            <w:tcW w:w="0" w:type="auto"/>
            <w:vAlign w:val="center"/>
          </w:tcPr>
          <w:p w14:paraId="2B903263" w14:textId="77777777" w:rsidR="00DA0B9A" w:rsidRDefault="00DA0B9A" w:rsidP="00E14AA7">
            <w:pPr>
              <w:ind w:right="288"/>
              <w:jc w:val="right"/>
            </w:pPr>
            <w:r>
              <w:t>14</w:t>
            </w:r>
          </w:p>
        </w:tc>
      </w:tr>
      <w:tr w:rsidR="00DA0B9A" w14:paraId="68D50DC8" w14:textId="77777777" w:rsidTr="00E14AA7">
        <w:tc>
          <w:tcPr>
            <w:tcW w:w="0" w:type="auto"/>
            <w:vAlign w:val="center"/>
          </w:tcPr>
          <w:p w14:paraId="04BD8363" w14:textId="77777777" w:rsidR="00DA0B9A" w:rsidRDefault="00DA0B9A" w:rsidP="00E14AA7">
            <w:pPr>
              <w:jc w:val="center"/>
            </w:pPr>
            <w:r>
              <w:t>175 up to 210</w:t>
            </w:r>
          </w:p>
        </w:tc>
        <w:tc>
          <w:tcPr>
            <w:tcW w:w="0" w:type="auto"/>
            <w:vAlign w:val="center"/>
          </w:tcPr>
          <w:p w14:paraId="756618DF" w14:textId="77777777" w:rsidR="00DA0B9A" w:rsidRDefault="00DA0B9A" w:rsidP="00E14AA7">
            <w:pPr>
              <w:ind w:right="288"/>
              <w:jc w:val="right"/>
            </w:pPr>
            <w:r>
              <w:t>2</w:t>
            </w:r>
          </w:p>
        </w:tc>
      </w:tr>
      <w:tr w:rsidR="00DA0B9A" w14:paraId="3F33B393" w14:textId="77777777" w:rsidTr="00E14AA7">
        <w:tc>
          <w:tcPr>
            <w:tcW w:w="0" w:type="auto"/>
            <w:vAlign w:val="center"/>
          </w:tcPr>
          <w:p w14:paraId="507EABB7" w14:textId="77777777" w:rsidR="00DA0B9A" w:rsidRDefault="00DA0B9A" w:rsidP="00E14AA7">
            <w:pPr>
              <w:jc w:val="center"/>
            </w:pPr>
            <w:r>
              <w:t>210 up to 245</w:t>
            </w:r>
          </w:p>
        </w:tc>
        <w:tc>
          <w:tcPr>
            <w:tcW w:w="0" w:type="auto"/>
            <w:vAlign w:val="center"/>
          </w:tcPr>
          <w:p w14:paraId="268E6133" w14:textId="77777777" w:rsidR="00DA0B9A" w:rsidRDefault="00DA0B9A" w:rsidP="00E14AA7">
            <w:pPr>
              <w:ind w:right="288"/>
              <w:jc w:val="right"/>
            </w:pPr>
            <w:r>
              <w:t>6</w:t>
            </w:r>
          </w:p>
        </w:tc>
      </w:tr>
      <w:tr w:rsidR="00DA0B9A" w14:paraId="7C0ABF58" w14:textId="77777777" w:rsidTr="00E14AA7">
        <w:tc>
          <w:tcPr>
            <w:tcW w:w="0" w:type="auto"/>
            <w:tcBorders>
              <w:bottom w:val="single" w:sz="4" w:space="0" w:color="auto"/>
            </w:tcBorders>
            <w:vAlign w:val="center"/>
          </w:tcPr>
          <w:p w14:paraId="3D7CE445" w14:textId="77777777" w:rsidR="00DA0B9A" w:rsidRDefault="00DA0B9A" w:rsidP="00E14AA7">
            <w:pPr>
              <w:jc w:val="center"/>
            </w:pPr>
            <w:r>
              <w:t>245 up to 280</w:t>
            </w:r>
          </w:p>
        </w:tc>
        <w:tc>
          <w:tcPr>
            <w:tcW w:w="0" w:type="auto"/>
            <w:tcBorders>
              <w:bottom w:val="single" w:sz="4" w:space="0" w:color="auto"/>
            </w:tcBorders>
            <w:vAlign w:val="center"/>
          </w:tcPr>
          <w:p w14:paraId="7B4E0B0C" w14:textId="77777777" w:rsidR="00DA0B9A" w:rsidRDefault="00DA0B9A" w:rsidP="00E14AA7">
            <w:pPr>
              <w:ind w:right="288"/>
              <w:jc w:val="right"/>
            </w:pPr>
            <w:r>
              <w:t>1</w:t>
            </w:r>
          </w:p>
        </w:tc>
      </w:tr>
      <w:tr w:rsidR="00DA0B9A" w14:paraId="1F87843C" w14:textId="77777777" w:rsidTr="00E14AA7">
        <w:tc>
          <w:tcPr>
            <w:tcW w:w="0" w:type="auto"/>
            <w:tcBorders>
              <w:top w:val="single" w:sz="4" w:space="0" w:color="auto"/>
              <w:bottom w:val="single" w:sz="4" w:space="0" w:color="auto"/>
            </w:tcBorders>
            <w:vAlign w:val="center"/>
          </w:tcPr>
          <w:p w14:paraId="435B9A11" w14:textId="77777777" w:rsidR="00DA0B9A" w:rsidRDefault="00DA0B9A" w:rsidP="00E14AA7">
            <w:pPr>
              <w:jc w:val="center"/>
            </w:pPr>
            <w:r>
              <w:t>Total</w:t>
            </w:r>
          </w:p>
        </w:tc>
        <w:tc>
          <w:tcPr>
            <w:tcW w:w="0" w:type="auto"/>
            <w:tcBorders>
              <w:top w:val="single" w:sz="4" w:space="0" w:color="auto"/>
              <w:bottom w:val="single" w:sz="4" w:space="0" w:color="auto"/>
            </w:tcBorders>
            <w:vAlign w:val="center"/>
          </w:tcPr>
          <w:p w14:paraId="2C3244D6" w14:textId="77777777" w:rsidR="00DA0B9A" w:rsidRDefault="00DA0B9A" w:rsidP="00E14AA7">
            <w:pPr>
              <w:ind w:right="288"/>
              <w:jc w:val="right"/>
            </w:pPr>
            <w:r>
              <w:t>44</w:t>
            </w:r>
          </w:p>
        </w:tc>
      </w:tr>
    </w:tbl>
    <w:p w14:paraId="2CE8B802" w14:textId="77777777" w:rsidR="006D62FA" w:rsidRDefault="006D62FA">
      <w:pPr>
        <w:pStyle w:val="TableBody"/>
        <w:ind w:left="1440" w:hanging="720"/>
      </w:pPr>
      <w:r>
        <w:t>d.</w:t>
      </w:r>
      <w:r>
        <w:tab/>
      </w:r>
      <w:r w:rsidR="00DA0B9A">
        <w:t>Based on the frequency distribution t</w:t>
      </w:r>
      <w:r>
        <w:t>he purchases ranged from a low of about $</w:t>
      </w:r>
      <w:r w:rsidR="00FC73E7">
        <w:t>7</w:t>
      </w:r>
      <w:r>
        <w:t>0 to a high of about $280.  The concentration is in the $1</w:t>
      </w:r>
      <w:r w:rsidR="00FC73E7">
        <w:t>05</w:t>
      </w:r>
      <w:r>
        <w:t xml:space="preserve"> up to $1</w:t>
      </w:r>
      <w:r w:rsidR="00FC73E7">
        <w:t>75</w:t>
      </w:r>
      <w:r>
        <w:t xml:space="preserve"> class</w:t>
      </w:r>
      <w:r w:rsidR="00DA0B9A">
        <w:t>es</w:t>
      </w:r>
      <w:r>
        <w:t>.</w:t>
      </w:r>
      <w:r w:rsidR="004C771B">
        <w:t xml:space="preserve"> </w:t>
      </w:r>
      <w:r w:rsidR="004C771B">
        <w:rPr>
          <w:b/>
        </w:rPr>
        <w:t>(LO</w:t>
      </w:r>
      <w:r w:rsidR="0017447C">
        <w:rPr>
          <w:b/>
        </w:rPr>
        <w:t>2-3</w:t>
      </w:r>
      <w:r w:rsidR="004C771B">
        <w:rPr>
          <w:b/>
        </w:rPr>
        <w:t>)</w:t>
      </w:r>
    </w:p>
    <w:p w14:paraId="76E7DFC4" w14:textId="77777777" w:rsidR="006D62FA" w:rsidRDefault="006D62FA">
      <w:pPr>
        <w:pStyle w:val="TableBody"/>
      </w:pPr>
    </w:p>
    <w:p w14:paraId="38806780" w14:textId="77777777" w:rsidR="00E04C1A" w:rsidRDefault="00F20F6F" w:rsidP="00E04C1A">
      <w:pPr>
        <w:pStyle w:val="TableBody"/>
        <w:tabs>
          <w:tab w:val="left" w:pos="720"/>
        </w:tabs>
        <w:ind w:left="1440" w:hanging="1440"/>
        <w:rPr>
          <w:szCs w:val="22"/>
        </w:rPr>
      </w:pPr>
      <w:r>
        <w:br w:type="page"/>
      </w:r>
      <w:r w:rsidR="00E71786" w:rsidRPr="00176723">
        <w:rPr>
          <w:sz w:val="24"/>
          <w:szCs w:val="24"/>
        </w:rPr>
        <w:lastRenderedPageBreak/>
        <w:t>38.</w:t>
      </w:r>
      <w:r w:rsidR="00E71786" w:rsidRPr="00176723">
        <w:rPr>
          <w:sz w:val="24"/>
          <w:szCs w:val="24"/>
        </w:rPr>
        <w:tab/>
        <w:t>a.</w:t>
      </w:r>
      <w:r w:rsidR="00E71786" w:rsidRPr="00176723">
        <w:rPr>
          <w:sz w:val="24"/>
          <w:szCs w:val="24"/>
        </w:rPr>
        <w:tab/>
      </w:r>
      <w:r w:rsidR="00E04C1A" w:rsidRPr="00AD1B04">
        <w:rPr>
          <w:szCs w:val="22"/>
        </w:rPr>
        <w:t>2</w:t>
      </w:r>
      <w:r w:rsidR="00E04C1A">
        <w:rPr>
          <w:szCs w:val="22"/>
          <w:vertAlign w:val="superscript"/>
        </w:rPr>
        <w:t>4</w:t>
      </w:r>
      <w:r w:rsidR="00E04C1A" w:rsidRPr="00BF294E">
        <w:rPr>
          <w:szCs w:val="22"/>
        </w:rPr>
        <w:t xml:space="preserve"> = </w:t>
      </w:r>
      <w:r w:rsidR="00E04C1A">
        <w:rPr>
          <w:szCs w:val="22"/>
        </w:rPr>
        <w:t>16</w:t>
      </w:r>
      <w:r w:rsidR="00E04C1A" w:rsidRPr="00BF294E">
        <w:rPr>
          <w:szCs w:val="22"/>
        </w:rPr>
        <w:t xml:space="preserve"> &lt; </w:t>
      </w:r>
      <w:r w:rsidR="00E04C1A">
        <w:rPr>
          <w:szCs w:val="22"/>
        </w:rPr>
        <w:t>24</w:t>
      </w:r>
      <w:r w:rsidR="00E04C1A" w:rsidRPr="00BF294E">
        <w:rPr>
          <w:szCs w:val="22"/>
        </w:rPr>
        <w:t xml:space="preserve"> &lt; </w:t>
      </w:r>
      <w:r w:rsidR="00E04C1A">
        <w:rPr>
          <w:szCs w:val="22"/>
        </w:rPr>
        <w:t>32</w:t>
      </w:r>
      <w:r w:rsidR="00E04C1A" w:rsidRPr="00BF294E">
        <w:rPr>
          <w:szCs w:val="22"/>
        </w:rPr>
        <w:t xml:space="preserve"> = 2</w:t>
      </w:r>
      <w:r w:rsidR="00E04C1A">
        <w:rPr>
          <w:szCs w:val="22"/>
          <w:vertAlign w:val="superscript"/>
        </w:rPr>
        <w:t>5</w:t>
      </w:r>
      <w:r w:rsidR="00E04C1A" w:rsidRPr="00BF294E">
        <w:rPr>
          <w:szCs w:val="22"/>
        </w:rPr>
        <w:t xml:space="preserve">.  Thus </w:t>
      </w:r>
      <w:r w:rsidR="00E04C1A">
        <w:rPr>
          <w:szCs w:val="22"/>
        </w:rPr>
        <w:t>5</w:t>
      </w:r>
      <w:r w:rsidR="00E04C1A" w:rsidRPr="00BF294E">
        <w:rPr>
          <w:szCs w:val="22"/>
        </w:rPr>
        <w:t xml:space="preserve"> classes are recommended. </w:t>
      </w:r>
      <w:r w:rsidR="00E04C1A" w:rsidRPr="00A0146E">
        <w:rPr>
          <w:szCs w:val="22"/>
        </w:rPr>
        <w:t xml:space="preserve">Class interval is at least </w:t>
      </w:r>
      <w:r w:rsidR="00007AC2">
        <w:rPr>
          <w:szCs w:val="22"/>
        </w:rPr>
        <w:t xml:space="preserve">958 (rounded 957.47) </w:t>
      </w:r>
      <w:r w:rsidR="00E04C1A">
        <w:t xml:space="preserve">as </w:t>
      </w:r>
      <w:r w:rsidR="00E04C1A" w:rsidRPr="00113C47">
        <w:rPr>
          <w:i/>
        </w:rPr>
        <w:t>i</w:t>
      </w:r>
      <w:r w:rsidR="00E04C1A">
        <w:t xml:space="preserve"> ≥ </w:t>
      </w:r>
      <w:r w:rsidR="00E04C1A" w:rsidRPr="00A0146E">
        <w:rPr>
          <w:szCs w:val="22"/>
        </w:rPr>
        <w:t>(</w:t>
      </w:r>
      <w:r w:rsidR="00007AC2">
        <w:rPr>
          <w:szCs w:val="22"/>
        </w:rPr>
        <w:t>4830</w:t>
      </w:r>
      <w:r w:rsidR="00E04C1A" w:rsidRPr="00A0146E">
        <w:rPr>
          <w:szCs w:val="22"/>
        </w:rPr>
        <w:t xml:space="preserve"> – </w:t>
      </w:r>
      <w:r w:rsidR="00007AC2">
        <w:rPr>
          <w:szCs w:val="22"/>
        </w:rPr>
        <w:t>42.67</w:t>
      </w:r>
      <w:r w:rsidR="00E04C1A" w:rsidRPr="00A0146E">
        <w:rPr>
          <w:szCs w:val="22"/>
        </w:rPr>
        <w:t xml:space="preserve">)/5. </w:t>
      </w:r>
      <w:r w:rsidR="00E04C1A">
        <w:rPr>
          <w:szCs w:val="22"/>
        </w:rPr>
        <w:t>A suggest</w:t>
      </w:r>
      <w:r w:rsidR="00007AC2">
        <w:rPr>
          <w:szCs w:val="22"/>
        </w:rPr>
        <w:t>ed</w:t>
      </w:r>
      <w:r w:rsidR="00E04C1A">
        <w:rPr>
          <w:szCs w:val="22"/>
        </w:rPr>
        <w:t xml:space="preserve"> interval </w:t>
      </w:r>
      <w:r w:rsidR="00007AC2">
        <w:rPr>
          <w:szCs w:val="22"/>
        </w:rPr>
        <w:t>width</w:t>
      </w:r>
      <w:r w:rsidR="00E04C1A">
        <w:rPr>
          <w:szCs w:val="22"/>
        </w:rPr>
        <w:t xml:space="preserve"> would be </w:t>
      </w:r>
      <w:r w:rsidR="00007AC2">
        <w:rPr>
          <w:szCs w:val="22"/>
        </w:rPr>
        <w:t>1000</w:t>
      </w:r>
      <w:r w:rsidR="00E04C1A" w:rsidRPr="00A0146E">
        <w:rPr>
          <w:szCs w:val="22"/>
        </w:rPr>
        <w:t>.</w:t>
      </w:r>
    </w:p>
    <w:p w14:paraId="310F78BC" w14:textId="77777777" w:rsidR="00E04C1A" w:rsidRDefault="00E04C1A" w:rsidP="00E04C1A">
      <w:pPr>
        <w:pStyle w:val="TableBody"/>
        <w:tabs>
          <w:tab w:val="left" w:pos="720"/>
        </w:tabs>
        <w:ind w:left="1440" w:hanging="1440"/>
        <w:rPr>
          <w:szCs w:val="22"/>
        </w:rPr>
      </w:pPr>
      <w:r>
        <w:rPr>
          <w:szCs w:val="22"/>
        </w:rPr>
        <w:tab/>
      </w:r>
      <w:r>
        <w:rPr>
          <w:szCs w:val="22"/>
        </w:rPr>
        <w:tab/>
      </w:r>
    </w:p>
    <w:p w14:paraId="399798F7" w14:textId="77777777" w:rsidR="00E04C1A" w:rsidRDefault="00E04C1A" w:rsidP="00E04C1A">
      <w:pPr>
        <w:pStyle w:val="TableBody"/>
        <w:tabs>
          <w:tab w:val="left" w:pos="720"/>
        </w:tabs>
        <w:ind w:left="1440" w:hanging="1440"/>
        <w:rPr>
          <w:szCs w:val="22"/>
        </w:rPr>
      </w:pPr>
      <w:r>
        <w:rPr>
          <w:szCs w:val="22"/>
        </w:rPr>
        <w:t>`</w:t>
      </w:r>
    </w:p>
    <w:p w14:paraId="07D41F50" w14:textId="77777777" w:rsidR="00E04C1A" w:rsidRDefault="0061572F" w:rsidP="00E04C1A">
      <w:pPr>
        <w:pStyle w:val="TableBody"/>
        <w:tabs>
          <w:tab w:val="left" w:pos="720"/>
        </w:tabs>
        <w:ind w:left="1440" w:hanging="1440"/>
        <w:rPr>
          <w:szCs w:val="22"/>
        </w:rPr>
      </w:pPr>
      <w:r>
        <w:rPr>
          <w:noProof/>
          <w:lang w:val="en-IN" w:eastAsia="en-IN"/>
        </w:rPr>
        <w:drawing>
          <wp:anchor distT="0" distB="0" distL="114300" distR="114300" simplePos="0" relativeHeight="251654144" behindDoc="0" locked="0" layoutInCell="1" allowOverlap="1" wp14:anchorId="6A1761A1" wp14:editId="1E0943C5">
            <wp:simplePos x="0" y="0"/>
            <wp:positionH relativeFrom="column">
              <wp:posOffset>1317625</wp:posOffset>
            </wp:positionH>
            <wp:positionV relativeFrom="paragraph">
              <wp:posOffset>1270</wp:posOffset>
            </wp:positionV>
            <wp:extent cx="2946400" cy="1346200"/>
            <wp:effectExtent l="0" t="0" r="0" b="0"/>
            <wp:wrapTopAndBottom/>
            <wp:docPr id="46"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46400" cy="1346200"/>
                    </a:xfrm>
                    <a:prstGeom prst="rect">
                      <a:avLst/>
                    </a:prstGeom>
                    <a:noFill/>
                  </pic:spPr>
                </pic:pic>
              </a:graphicData>
            </a:graphic>
            <wp14:sizeRelH relativeFrom="page">
              <wp14:pctWidth>0</wp14:pctWidth>
            </wp14:sizeRelH>
            <wp14:sizeRelV relativeFrom="page">
              <wp14:pctHeight>0</wp14:pctHeight>
            </wp14:sizeRelV>
          </wp:anchor>
        </w:drawing>
      </w:r>
    </w:p>
    <w:p w14:paraId="6FC202E5" w14:textId="77777777" w:rsidR="00E04C1A" w:rsidRPr="00A0146E" w:rsidRDefault="00E04C1A" w:rsidP="00E04C1A">
      <w:pPr>
        <w:pStyle w:val="TableBody"/>
        <w:tabs>
          <w:tab w:val="left" w:pos="720"/>
        </w:tabs>
        <w:ind w:left="1440" w:hanging="1440"/>
        <w:rPr>
          <w:szCs w:val="22"/>
        </w:rPr>
      </w:pPr>
    </w:p>
    <w:p w14:paraId="00F60C4C" w14:textId="77777777" w:rsidR="00E71786" w:rsidRDefault="00E71786" w:rsidP="00205104">
      <w:pPr>
        <w:pStyle w:val="TableBody"/>
      </w:pPr>
      <w:r>
        <w:tab/>
      </w:r>
      <w:r>
        <w:tab/>
      </w:r>
    </w:p>
    <w:p w14:paraId="7A4271E2" w14:textId="77777777" w:rsidR="00E71786" w:rsidRDefault="0061572F" w:rsidP="00E71786">
      <w:pPr>
        <w:pStyle w:val="TableBody"/>
        <w:tabs>
          <w:tab w:val="left" w:pos="720"/>
          <w:tab w:val="left" w:pos="1440"/>
          <w:tab w:val="left" w:pos="2160"/>
          <w:tab w:val="right" w:pos="3510"/>
          <w:tab w:val="right" w:pos="4860"/>
        </w:tabs>
      </w:pPr>
      <w:r>
        <w:rPr>
          <w:noProof/>
          <w:lang w:val="en-IN" w:eastAsia="en-IN"/>
        </w:rPr>
        <w:drawing>
          <wp:anchor distT="0" distB="0" distL="114300" distR="114300" simplePos="0" relativeHeight="251657216" behindDoc="0" locked="0" layoutInCell="1" allowOverlap="1" wp14:anchorId="64798DB8" wp14:editId="263EABAE">
            <wp:simplePos x="0" y="0"/>
            <wp:positionH relativeFrom="column">
              <wp:posOffset>1138555</wp:posOffset>
            </wp:positionH>
            <wp:positionV relativeFrom="paragraph">
              <wp:posOffset>158115</wp:posOffset>
            </wp:positionV>
            <wp:extent cx="3413125" cy="2160905"/>
            <wp:effectExtent l="0" t="0" r="0" b="0"/>
            <wp:wrapTopAndBottom/>
            <wp:docPr id="45"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13125" cy="2160905"/>
                    </a:xfrm>
                    <a:prstGeom prst="rect">
                      <a:avLst/>
                    </a:prstGeom>
                    <a:noFill/>
                  </pic:spPr>
                </pic:pic>
              </a:graphicData>
            </a:graphic>
            <wp14:sizeRelH relativeFrom="page">
              <wp14:pctWidth>0</wp14:pctWidth>
            </wp14:sizeRelH>
            <wp14:sizeRelV relativeFrom="page">
              <wp14:pctHeight>0</wp14:pctHeight>
            </wp14:sizeRelV>
          </wp:anchor>
        </w:drawing>
      </w:r>
      <w:r w:rsidR="00E71786">
        <w:tab/>
        <w:t>b.</w:t>
      </w:r>
      <w:r w:rsidR="00245E88" w:rsidRPr="00245E88">
        <w:rPr>
          <w:noProof/>
        </w:rPr>
        <w:t xml:space="preserve"> </w:t>
      </w:r>
    </w:p>
    <w:p w14:paraId="6217E6BC" w14:textId="77777777" w:rsidR="00E71786" w:rsidRDefault="00E71786" w:rsidP="00E71786">
      <w:pPr>
        <w:pStyle w:val="TableBody"/>
        <w:tabs>
          <w:tab w:val="left" w:pos="720"/>
          <w:tab w:val="left" w:pos="1440"/>
          <w:tab w:val="left" w:pos="2160"/>
          <w:tab w:val="right" w:pos="3510"/>
          <w:tab w:val="right" w:pos="4860"/>
        </w:tabs>
      </w:pPr>
      <w:r>
        <w:tab/>
      </w:r>
    </w:p>
    <w:p w14:paraId="49FB946F" w14:textId="77777777" w:rsidR="00E71786" w:rsidRDefault="00E71786" w:rsidP="00E71786">
      <w:pPr>
        <w:pStyle w:val="TableBody"/>
      </w:pPr>
      <w:r>
        <w:tab/>
      </w:r>
      <w:r>
        <w:tab/>
      </w:r>
    </w:p>
    <w:p w14:paraId="537A53DE" w14:textId="77777777" w:rsidR="00E71786" w:rsidRDefault="00E71786" w:rsidP="00E71786">
      <w:pPr>
        <w:pStyle w:val="TableBody"/>
        <w:ind w:left="720"/>
      </w:pPr>
    </w:p>
    <w:p w14:paraId="16F05AEB" w14:textId="77777777" w:rsidR="00205104" w:rsidRDefault="0061572F" w:rsidP="00205104">
      <w:pPr>
        <w:pStyle w:val="TableBody"/>
      </w:pPr>
      <w:r>
        <w:rPr>
          <w:noProof/>
          <w:lang w:val="en-IN" w:eastAsia="en-IN"/>
        </w:rPr>
        <w:drawing>
          <wp:anchor distT="0" distB="0" distL="114300" distR="114300" simplePos="0" relativeHeight="251655168" behindDoc="0" locked="0" layoutInCell="1" allowOverlap="1" wp14:anchorId="4D4CF1E6" wp14:editId="1BE8ED88">
            <wp:simplePos x="0" y="0"/>
            <wp:positionH relativeFrom="column">
              <wp:posOffset>1442720</wp:posOffset>
            </wp:positionH>
            <wp:positionV relativeFrom="paragraph">
              <wp:posOffset>181610</wp:posOffset>
            </wp:positionV>
            <wp:extent cx="2692400" cy="1346200"/>
            <wp:effectExtent l="0" t="0" r="0" b="0"/>
            <wp:wrapTopAndBottom/>
            <wp:docPr id="44"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92400" cy="1346200"/>
                    </a:xfrm>
                    <a:prstGeom prst="rect">
                      <a:avLst/>
                    </a:prstGeom>
                    <a:noFill/>
                  </pic:spPr>
                </pic:pic>
              </a:graphicData>
            </a:graphic>
            <wp14:sizeRelH relativeFrom="page">
              <wp14:pctWidth>0</wp14:pctWidth>
            </wp14:sizeRelH>
            <wp14:sizeRelV relativeFrom="page">
              <wp14:pctHeight>0</wp14:pctHeight>
            </wp14:sizeRelV>
          </wp:anchor>
        </w:drawing>
      </w:r>
      <w:r w:rsidR="00E71786">
        <w:tab/>
        <w:t>c.</w:t>
      </w:r>
      <w:r w:rsidR="00E71786">
        <w:tab/>
      </w:r>
    </w:p>
    <w:p w14:paraId="1DDCB919" w14:textId="77777777" w:rsidR="00E71786" w:rsidRDefault="00E71786" w:rsidP="00205104">
      <w:pPr>
        <w:pStyle w:val="TableBody"/>
      </w:pPr>
    </w:p>
    <w:p w14:paraId="37B5B1C0" w14:textId="77777777" w:rsidR="00E71786" w:rsidRDefault="00E71786" w:rsidP="00E71786">
      <w:pPr>
        <w:pStyle w:val="TableBody"/>
        <w:tabs>
          <w:tab w:val="left" w:pos="720"/>
          <w:tab w:val="left" w:pos="1440"/>
          <w:tab w:val="left" w:pos="2160"/>
          <w:tab w:val="right" w:pos="3510"/>
          <w:tab w:val="right" w:pos="4860"/>
        </w:tabs>
      </w:pPr>
      <w:r>
        <w:lastRenderedPageBreak/>
        <w:tab/>
        <w:t>d.</w:t>
      </w:r>
      <w:r w:rsidR="005915DA" w:rsidRPr="005915DA">
        <w:rPr>
          <w:noProof/>
        </w:rPr>
        <w:t xml:space="preserve"> </w:t>
      </w:r>
      <w:r w:rsidR="0061572F">
        <w:rPr>
          <w:noProof/>
          <w:lang w:val="en-IN" w:eastAsia="en-IN"/>
        </w:rPr>
        <w:drawing>
          <wp:anchor distT="0" distB="0" distL="114300" distR="114300" simplePos="0" relativeHeight="251656192" behindDoc="0" locked="0" layoutInCell="1" allowOverlap="1" wp14:anchorId="51ED403D" wp14:editId="15C64917">
            <wp:simplePos x="0" y="0"/>
            <wp:positionH relativeFrom="column">
              <wp:posOffset>1023620</wp:posOffset>
            </wp:positionH>
            <wp:positionV relativeFrom="paragraph">
              <wp:posOffset>-67310</wp:posOffset>
            </wp:positionV>
            <wp:extent cx="3530600" cy="2150110"/>
            <wp:effectExtent l="0" t="0" r="0" b="0"/>
            <wp:wrapTopAndBottom/>
            <wp:docPr id="43"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30600" cy="2150110"/>
                    </a:xfrm>
                    <a:prstGeom prst="rect">
                      <a:avLst/>
                    </a:prstGeom>
                    <a:noFill/>
                  </pic:spPr>
                </pic:pic>
              </a:graphicData>
            </a:graphic>
            <wp14:sizeRelH relativeFrom="page">
              <wp14:pctWidth>0</wp14:pctWidth>
            </wp14:sizeRelH>
            <wp14:sizeRelV relativeFrom="page">
              <wp14:pctHeight>0</wp14:pctHeight>
            </wp14:sizeRelV>
          </wp:anchor>
        </w:drawing>
      </w:r>
    </w:p>
    <w:p w14:paraId="5070D908" w14:textId="77777777" w:rsidR="00E71786" w:rsidRDefault="00E71786" w:rsidP="00E71786">
      <w:pPr>
        <w:pStyle w:val="TableBody"/>
        <w:tabs>
          <w:tab w:val="left" w:pos="720"/>
          <w:tab w:val="left" w:pos="1440"/>
          <w:tab w:val="left" w:pos="2160"/>
          <w:tab w:val="right" w:pos="3510"/>
          <w:tab w:val="right" w:pos="4860"/>
        </w:tabs>
      </w:pPr>
      <w:r>
        <w:tab/>
      </w:r>
    </w:p>
    <w:p w14:paraId="1442F049" w14:textId="77777777" w:rsidR="00E71786" w:rsidRDefault="00E71786" w:rsidP="00E71786">
      <w:pPr>
        <w:pStyle w:val="TableBody"/>
        <w:ind w:left="720"/>
      </w:pPr>
    </w:p>
    <w:p w14:paraId="6708D4F8" w14:textId="77777777" w:rsidR="00205104" w:rsidRDefault="00E71786" w:rsidP="00205104">
      <w:pPr>
        <w:pStyle w:val="TableBody"/>
        <w:ind w:left="1440" w:hanging="720"/>
      </w:pPr>
      <w:r>
        <w:t>e.</w:t>
      </w:r>
      <w:r>
        <w:tab/>
      </w:r>
      <w:r w:rsidR="00205104">
        <w:t xml:space="preserve">About </w:t>
      </w:r>
      <w:r w:rsidR="005915DA">
        <w:t>2</w:t>
      </w:r>
      <w:r w:rsidR="00205104">
        <w:t xml:space="preserve"> </w:t>
      </w:r>
      <w:r w:rsidR="005915DA">
        <w:t>b</w:t>
      </w:r>
      <w:r w:rsidR="00205104">
        <w:t>illion shares are outstanding for the lowest 75% of the companies. This is found by drawing a line to the curve from 75% and reading off the value on the X-axis.</w:t>
      </w:r>
    </w:p>
    <w:p w14:paraId="58DF0DA0" w14:textId="77777777" w:rsidR="00205104" w:rsidRDefault="00E71786" w:rsidP="00205104">
      <w:pPr>
        <w:pStyle w:val="TableBody"/>
        <w:ind w:left="1440" w:hanging="720"/>
      </w:pPr>
      <w:r>
        <w:t>f.</w:t>
      </w:r>
      <w:r>
        <w:tab/>
      </w:r>
      <w:r w:rsidR="00205104">
        <w:t xml:space="preserve">The number of outstanding shares range from </w:t>
      </w:r>
      <w:r w:rsidR="005A4D78">
        <w:t xml:space="preserve">500 million </w:t>
      </w:r>
      <w:r w:rsidR="00205104">
        <w:t xml:space="preserve">to </w:t>
      </w:r>
      <w:r w:rsidR="005A4D78">
        <w:t>over 4</w:t>
      </w:r>
      <w:r w:rsidR="00205104">
        <w:t xml:space="preserve"> billion, with the largest number of companies (1</w:t>
      </w:r>
      <w:r w:rsidR="005A4D78">
        <w:t xml:space="preserve">6 </w:t>
      </w:r>
      <w:r w:rsidR="00205104">
        <w:t xml:space="preserve">of 24) having less than </w:t>
      </w:r>
      <w:r w:rsidR="005A4D78">
        <w:t>5</w:t>
      </w:r>
      <w:r w:rsidR="00205104">
        <w:t xml:space="preserve">00 million outstanding shares. Only 2 companies have more than </w:t>
      </w:r>
      <w:r w:rsidR="005A4D78">
        <w:t>3</w:t>
      </w:r>
      <w:r w:rsidR="00DB1C4D">
        <w:t>.</w:t>
      </w:r>
      <w:r w:rsidR="005A4D78">
        <w:t>5</w:t>
      </w:r>
      <w:r w:rsidR="00205104">
        <w:t xml:space="preserve">00 </w:t>
      </w:r>
      <w:r w:rsidR="00DB1C4D">
        <w:t>b</w:t>
      </w:r>
      <w:r w:rsidR="00205104">
        <w:t xml:space="preserve">illion shares. </w:t>
      </w:r>
      <w:r w:rsidR="00205104" w:rsidRPr="0017447C">
        <w:rPr>
          <w:b/>
        </w:rPr>
        <w:t>(LO2-4)</w:t>
      </w:r>
    </w:p>
    <w:p w14:paraId="001AA3AC" w14:textId="77777777" w:rsidR="00E71786" w:rsidRDefault="00E71786" w:rsidP="00E71786">
      <w:pPr>
        <w:pStyle w:val="TableBody"/>
      </w:pPr>
    </w:p>
    <w:p w14:paraId="1905AA38" w14:textId="77777777" w:rsidR="00AC5B4A" w:rsidRDefault="00AC5B4A" w:rsidP="00AC5B4A">
      <w:pPr>
        <w:pStyle w:val="TableBody"/>
      </w:pPr>
      <w:r>
        <w:t>39.</w:t>
      </w:r>
      <w:r w:rsidRPr="0057048B">
        <w:t xml:space="preserve"> </w:t>
      </w:r>
      <w:r>
        <w:tab/>
      </w:r>
      <w:r w:rsidR="00205104">
        <w:t xml:space="preserve">This data is qualitative and can be represented with either a bar chart or a pie chart. </w:t>
      </w:r>
      <w:r>
        <w:t xml:space="preserve">Bar charts </w:t>
      </w:r>
      <w:r w:rsidR="00205104">
        <w:tab/>
      </w:r>
      <w:r>
        <w:t xml:space="preserve">are preferred when the goal is to compare the actual amount in each category.  </w:t>
      </w:r>
      <w:r w:rsidR="0017447C" w:rsidRPr="0017447C">
        <w:rPr>
          <w:b/>
        </w:rPr>
        <w:t>(LO2-</w:t>
      </w:r>
      <w:r w:rsidR="0017447C">
        <w:rPr>
          <w:b/>
        </w:rPr>
        <w:t>2)</w:t>
      </w:r>
    </w:p>
    <w:p w14:paraId="095FEAAF" w14:textId="77777777" w:rsidR="007C2202" w:rsidRDefault="00AC5B4A" w:rsidP="00AC5B4A">
      <w:pPr>
        <w:pStyle w:val="TableBody"/>
      </w:pPr>
      <w:r>
        <w:tab/>
      </w:r>
      <w:r w:rsidR="007C2202">
        <w:tab/>
      </w:r>
      <w:r>
        <w:tab/>
      </w:r>
      <w:r w:rsidR="007C2202">
        <w:tab/>
      </w:r>
    </w:p>
    <w:p w14:paraId="3FBAF03B" w14:textId="77777777" w:rsidR="00AC5B4A" w:rsidRDefault="00D336BB" w:rsidP="00AC5B4A">
      <w:pPr>
        <w:pStyle w:val="TableBody"/>
      </w:pPr>
      <w:r>
        <w:rPr>
          <w:noProof/>
        </w:rPr>
        <w:object w:dxaOrig="8640" w:dyaOrig="5760" w14:anchorId="72EEC487">
          <v:shape id="_x0000_i1033" type="#_x0000_t75" alt="" style="width:262.5pt;height:175pt;mso-width-percent:0;mso-height-percent:0;mso-width-percent:0;mso-height-percent:0" o:ole="">
            <v:imagedata r:id="rId30" o:title=""/>
          </v:shape>
          <o:OLEObject Type="Embed" ProgID="MtbGraph.Document.16" ShapeID="_x0000_i1033" DrawAspect="Content" ObjectID="_1670228601" r:id="rId31"/>
        </w:object>
      </w:r>
    </w:p>
    <w:p w14:paraId="019EDD5D" w14:textId="77777777" w:rsidR="006D62FA" w:rsidRDefault="006D62FA" w:rsidP="00E71786">
      <w:pPr>
        <w:pStyle w:val="TableBody"/>
      </w:pPr>
    </w:p>
    <w:p w14:paraId="469EDAE1" w14:textId="77777777" w:rsidR="006D62FA" w:rsidRDefault="006D62FA">
      <w:pPr>
        <w:pStyle w:val="TableBody"/>
      </w:pPr>
      <w:r>
        <w:tab/>
      </w:r>
    </w:p>
    <w:p w14:paraId="573FB604" w14:textId="77777777" w:rsidR="006D62FA" w:rsidRDefault="00F11AFE">
      <w:pPr>
        <w:pStyle w:val="TableBody"/>
        <w:tabs>
          <w:tab w:val="left" w:pos="720"/>
          <w:tab w:val="left" w:pos="1440"/>
          <w:tab w:val="left" w:pos="2160"/>
          <w:tab w:val="left" w:pos="3150"/>
          <w:tab w:val="left" w:pos="3870"/>
        </w:tabs>
        <w:rPr>
          <w:i/>
        </w:rPr>
      </w:pPr>
      <w:r>
        <w:t>40</w:t>
      </w:r>
      <w:r w:rsidR="006D62FA">
        <w:t>.</w:t>
      </w:r>
      <w:r w:rsidR="006D62FA">
        <w:tab/>
        <w:t>a.</w:t>
      </w:r>
      <w:r w:rsidR="006D62FA">
        <w:tab/>
      </w:r>
      <w:r w:rsidR="006D62FA">
        <w:rPr>
          <w:i/>
        </w:rPr>
        <w:t>Balance</w:t>
      </w:r>
      <w:r w:rsidR="006D62FA">
        <w:rPr>
          <w:i/>
        </w:rPr>
        <w:tab/>
        <w:t>f</w:t>
      </w:r>
      <w:r w:rsidR="006D62FA">
        <w:rPr>
          <w:i/>
        </w:rPr>
        <w:tab/>
        <w:t>CF</w:t>
      </w:r>
    </w:p>
    <w:p w14:paraId="4236994F" w14:textId="77777777" w:rsidR="006D62FA" w:rsidRDefault="006D62FA">
      <w:pPr>
        <w:pStyle w:val="TableBody"/>
        <w:tabs>
          <w:tab w:val="left" w:pos="720"/>
          <w:tab w:val="left" w:pos="1440"/>
          <w:tab w:val="left" w:pos="2160"/>
          <w:tab w:val="right" w:pos="3240"/>
          <w:tab w:val="right" w:pos="4050"/>
        </w:tabs>
      </w:pPr>
      <w:r>
        <w:tab/>
      </w:r>
      <w:r>
        <w:tab/>
        <w:t>0 up to 100</w:t>
      </w:r>
      <w:r>
        <w:tab/>
        <w:t>9</w:t>
      </w:r>
      <w:r>
        <w:tab/>
        <w:t>9</w:t>
      </w:r>
    </w:p>
    <w:p w14:paraId="43A44E15" w14:textId="77777777" w:rsidR="006D62FA" w:rsidRDefault="006D62FA">
      <w:pPr>
        <w:pStyle w:val="TableBody"/>
        <w:tabs>
          <w:tab w:val="left" w:pos="720"/>
          <w:tab w:val="left" w:pos="1440"/>
          <w:tab w:val="left" w:pos="2160"/>
          <w:tab w:val="right" w:pos="3240"/>
          <w:tab w:val="right" w:pos="4050"/>
        </w:tabs>
      </w:pPr>
      <w:r>
        <w:tab/>
      </w:r>
      <w:r>
        <w:tab/>
        <w:t>100 up to 200</w:t>
      </w:r>
      <w:r>
        <w:tab/>
        <w:t>6</w:t>
      </w:r>
      <w:r>
        <w:tab/>
        <w:t>15</w:t>
      </w:r>
    </w:p>
    <w:p w14:paraId="11544211" w14:textId="77777777" w:rsidR="006D62FA" w:rsidRDefault="006D62FA">
      <w:pPr>
        <w:pStyle w:val="TableBody"/>
        <w:tabs>
          <w:tab w:val="left" w:pos="720"/>
          <w:tab w:val="left" w:pos="1440"/>
          <w:tab w:val="left" w:pos="2160"/>
          <w:tab w:val="right" w:pos="3240"/>
          <w:tab w:val="right" w:pos="4050"/>
        </w:tabs>
      </w:pPr>
      <w:r>
        <w:tab/>
      </w:r>
      <w:r>
        <w:tab/>
        <w:t>200 up to 300</w:t>
      </w:r>
      <w:r>
        <w:tab/>
        <w:t>6</w:t>
      </w:r>
      <w:r>
        <w:tab/>
        <w:t>21</w:t>
      </w:r>
    </w:p>
    <w:p w14:paraId="68772FC2" w14:textId="77777777" w:rsidR="006D62FA" w:rsidRDefault="006D62FA">
      <w:pPr>
        <w:pStyle w:val="TableBody"/>
        <w:tabs>
          <w:tab w:val="left" w:pos="720"/>
          <w:tab w:val="left" w:pos="1440"/>
          <w:tab w:val="left" w:pos="2160"/>
          <w:tab w:val="right" w:pos="3240"/>
          <w:tab w:val="right" w:pos="4050"/>
        </w:tabs>
      </w:pPr>
      <w:r>
        <w:tab/>
      </w:r>
      <w:r>
        <w:tab/>
        <w:t>300 up to 400</w:t>
      </w:r>
      <w:r>
        <w:tab/>
        <w:t>6</w:t>
      </w:r>
      <w:r>
        <w:tab/>
        <w:t>27</w:t>
      </w:r>
    </w:p>
    <w:p w14:paraId="3F701E69" w14:textId="77777777" w:rsidR="006D62FA" w:rsidRDefault="006D62FA">
      <w:pPr>
        <w:pStyle w:val="TableBody"/>
        <w:tabs>
          <w:tab w:val="left" w:pos="720"/>
          <w:tab w:val="left" w:pos="1440"/>
          <w:tab w:val="left" w:pos="2160"/>
          <w:tab w:val="right" w:pos="3240"/>
          <w:tab w:val="right" w:pos="4050"/>
        </w:tabs>
      </w:pPr>
      <w:r>
        <w:tab/>
      </w:r>
      <w:r>
        <w:tab/>
        <w:t>400 up to 500</w:t>
      </w:r>
      <w:r>
        <w:tab/>
        <w:t>5</w:t>
      </w:r>
      <w:r>
        <w:tab/>
        <w:t>32</w:t>
      </w:r>
    </w:p>
    <w:p w14:paraId="4B4B826D" w14:textId="77777777" w:rsidR="006D62FA" w:rsidRDefault="006D62FA">
      <w:pPr>
        <w:pStyle w:val="TableBody"/>
        <w:tabs>
          <w:tab w:val="left" w:pos="720"/>
          <w:tab w:val="left" w:pos="1440"/>
          <w:tab w:val="left" w:pos="2160"/>
          <w:tab w:val="right" w:pos="3240"/>
          <w:tab w:val="right" w:pos="4050"/>
        </w:tabs>
      </w:pPr>
      <w:r>
        <w:tab/>
      </w:r>
      <w:r>
        <w:tab/>
        <w:t>500 up to 600</w:t>
      </w:r>
      <w:r>
        <w:tab/>
        <w:t>2</w:t>
      </w:r>
      <w:r>
        <w:tab/>
        <w:t>34</w:t>
      </w:r>
    </w:p>
    <w:p w14:paraId="2AD77919" w14:textId="77777777" w:rsidR="006D62FA" w:rsidRDefault="006D62FA">
      <w:pPr>
        <w:pStyle w:val="TableBody"/>
        <w:tabs>
          <w:tab w:val="left" w:pos="720"/>
          <w:tab w:val="left" w:pos="1440"/>
          <w:tab w:val="left" w:pos="2160"/>
          <w:tab w:val="right" w:pos="3240"/>
          <w:tab w:val="right" w:pos="4050"/>
        </w:tabs>
      </w:pPr>
      <w:r>
        <w:tab/>
      </w:r>
      <w:r>
        <w:tab/>
        <w:t>600 up to 700</w:t>
      </w:r>
      <w:r>
        <w:tab/>
        <w:t>1</w:t>
      </w:r>
      <w:r>
        <w:tab/>
        <w:t>35</w:t>
      </w:r>
    </w:p>
    <w:p w14:paraId="274D8455" w14:textId="77777777" w:rsidR="006D62FA" w:rsidRDefault="006D62FA">
      <w:pPr>
        <w:pStyle w:val="TableBody"/>
        <w:tabs>
          <w:tab w:val="left" w:pos="720"/>
          <w:tab w:val="left" w:pos="1440"/>
          <w:tab w:val="left" w:pos="2160"/>
          <w:tab w:val="right" w:pos="3240"/>
          <w:tab w:val="right" w:pos="4050"/>
        </w:tabs>
      </w:pPr>
      <w:r>
        <w:lastRenderedPageBreak/>
        <w:tab/>
      </w:r>
      <w:r>
        <w:tab/>
        <w:t>700 up to 800</w:t>
      </w:r>
      <w:r>
        <w:tab/>
        <w:t>3</w:t>
      </w:r>
      <w:r>
        <w:tab/>
        <w:t>38</w:t>
      </w:r>
    </w:p>
    <w:p w14:paraId="63DA78F5" w14:textId="77777777" w:rsidR="006D62FA" w:rsidRDefault="006D62FA">
      <w:pPr>
        <w:pStyle w:val="TableBody"/>
        <w:tabs>
          <w:tab w:val="left" w:pos="720"/>
          <w:tab w:val="left" w:pos="1440"/>
          <w:tab w:val="left" w:pos="2160"/>
          <w:tab w:val="right" w:pos="3240"/>
          <w:tab w:val="right" w:pos="4050"/>
        </w:tabs>
      </w:pPr>
      <w:r>
        <w:tab/>
      </w:r>
      <w:r>
        <w:tab/>
        <w:t>800 up to 900</w:t>
      </w:r>
      <w:r>
        <w:tab/>
        <w:t>1</w:t>
      </w:r>
      <w:r>
        <w:tab/>
        <w:t>39</w:t>
      </w:r>
    </w:p>
    <w:p w14:paraId="4F5F452A" w14:textId="77777777" w:rsidR="006D62FA" w:rsidRDefault="006D62FA">
      <w:pPr>
        <w:pStyle w:val="TableBody"/>
        <w:tabs>
          <w:tab w:val="left" w:pos="720"/>
          <w:tab w:val="left" w:pos="1440"/>
          <w:tab w:val="left" w:pos="2160"/>
          <w:tab w:val="right" w:pos="3240"/>
          <w:tab w:val="right" w:pos="4050"/>
        </w:tabs>
      </w:pPr>
      <w:r>
        <w:tab/>
      </w:r>
      <w:r>
        <w:tab/>
        <w:t>900 up to 1000</w:t>
      </w:r>
      <w:r>
        <w:tab/>
      </w:r>
      <w:r>
        <w:rPr>
          <w:u w:val="single"/>
        </w:rPr>
        <w:t>1</w:t>
      </w:r>
      <w:r>
        <w:tab/>
        <w:t>40</w:t>
      </w:r>
    </w:p>
    <w:p w14:paraId="14ED4742" w14:textId="77777777" w:rsidR="006D62FA" w:rsidRDefault="006D62FA">
      <w:pPr>
        <w:pStyle w:val="TableBody"/>
        <w:tabs>
          <w:tab w:val="left" w:pos="720"/>
          <w:tab w:val="left" w:pos="1440"/>
          <w:tab w:val="left" w:pos="2160"/>
          <w:tab w:val="right" w:pos="3240"/>
          <w:tab w:val="right" w:pos="4050"/>
        </w:tabs>
      </w:pPr>
      <w:r>
        <w:tab/>
      </w:r>
      <w:r>
        <w:tab/>
        <w:t>Total</w:t>
      </w:r>
      <w:r>
        <w:tab/>
      </w:r>
      <w:r>
        <w:tab/>
        <w:t>40</w:t>
      </w:r>
    </w:p>
    <w:p w14:paraId="6DD37123" w14:textId="77777777" w:rsidR="006D62FA" w:rsidRDefault="006D62FA">
      <w:pPr>
        <w:pStyle w:val="TableBody"/>
      </w:pPr>
      <w:r>
        <w:tab/>
      </w:r>
      <w:r>
        <w:tab/>
        <w:t>Probably a class interval of $200 would be better.</w:t>
      </w:r>
    </w:p>
    <w:p w14:paraId="63A83476" w14:textId="77777777" w:rsidR="00885FA5" w:rsidRDefault="00885FA5">
      <w:pPr>
        <w:pStyle w:val="TableBody"/>
      </w:pPr>
    </w:p>
    <w:p w14:paraId="46F190AC" w14:textId="77777777" w:rsidR="00885FA5" w:rsidRDefault="00885FA5" w:rsidP="00885FA5">
      <w:pPr>
        <w:pStyle w:val="TableBody"/>
        <w:ind w:firstLine="720"/>
      </w:pPr>
      <w:r>
        <w:t xml:space="preserve">b. </w:t>
      </w:r>
    </w:p>
    <w:p w14:paraId="3C47EF5A" w14:textId="77777777" w:rsidR="006D62FA" w:rsidRDefault="006D62FA">
      <w:pPr>
        <w:pStyle w:val="TableBody"/>
      </w:pPr>
    </w:p>
    <w:p w14:paraId="2EB61382" w14:textId="77777777" w:rsidR="006D62FA" w:rsidRDefault="0061572F">
      <w:pPr>
        <w:pStyle w:val="TableBody"/>
      </w:pPr>
      <w:r>
        <w:rPr>
          <w:noProof/>
          <w:lang w:val="en-IN" w:eastAsia="en-IN"/>
        </w:rPr>
        <mc:AlternateContent>
          <mc:Choice Requires="wps">
            <w:drawing>
              <wp:inline distT="0" distB="0" distL="0" distR="0" wp14:anchorId="4CF672B1" wp14:editId="259ACFB0">
                <wp:extent cx="3657600" cy="2203450"/>
                <wp:effectExtent l="0" t="0" r="0" b="0"/>
                <wp:docPr id="2"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220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6529E2B" id="AutoShape 24" o:spid="_x0000_s1026" style="width:4in;height: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" filled="f" stroked="f">
                <v:path arrowok="t"/>
                <w10:anchorlock/>
              </v:rect>
            </w:pict>
          </mc:Fallback>
        </mc:AlternateContent>
      </w:r>
      <w:r w:rsidR="00885FA5">
        <w:tab/>
      </w:r>
    </w:p>
    <w:p w14:paraId="1A172477" w14:textId="77777777" w:rsidR="006D62FA" w:rsidRDefault="006D62FA">
      <w:pPr>
        <w:pStyle w:val="TableBody"/>
        <w:tabs>
          <w:tab w:val="left" w:pos="720"/>
        </w:tabs>
        <w:ind w:left="1440" w:hanging="1440"/>
      </w:pPr>
      <w:r>
        <w:tab/>
        <w:t>c.</w:t>
      </w:r>
      <w:r>
        <w:tab/>
      </w:r>
      <w:r w:rsidR="000D0670">
        <w:t xml:space="preserve">Based on the cumulative frequency polygon it appears that about </w:t>
      </w:r>
      <w:r>
        <w:t>67% have less than a $400 balance.  Therefore, about 33% would be considered “preferred.”</w:t>
      </w:r>
    </w:p>
    <w:p w14:paraId="04DEB297" w14:textId="77777777" w:rsidR="006D62FA" w:rsidRDefault="00885FA5">
      <w:pPr>
        <w:pStyle w:val="TableBody"/>
        <w:rPr>
          <w:b/>
        </w:rPr>
      </w:pPr>
      <w:r>
        <w:tab/>
        <w:t>d.</w:t>
      </w:r>
      <w:r>
        <w:tab/>
        <w:t>Less than $10</w:t>
      </w:r>
      <w:r w:rsidR="006D62FA">
        <w:t>0 would be a convenient cutoff point.</w:t>
      </w:r>
      <w:r w:rsidR="004C771B">
        <w:t xml:space="preserve">  </w:t>
      </w:r>
      <w:r w:rsidR="004C771B">
        <w:rPr>
          <w:b/>
        </w:rPr>
        <w:t>(LO</w:t>
      </w:r>
      <w:r w:rsidR="0017447C">
        <w:rPr>
          <w:b/>
        </w:rPr>
        <w:t>2-3</w:t>
      </w:r>
      <w:r w:rsidR="004C771B">
        <w:rPr>
          <w:b/>
        </w:rPr>
        <w:t>)</w:t>
      </w:r>
    </w:p>
    <w:p w14:paraId="6E75F7A9" w14:textId="77777777" w:rsidR="008C50EC" w:rsidRDefault="008C50EC">
      <w:pPr>
        <w:pStyle w:val="TableBody"/>
        <w:rPr>
          <w:b/>
        </w:rPr>
      </w:pPr>
    </w:p>
    <w:p w14:paraId="3EAB0010" w14:textId="77777777" w:rsidR="006D62FA" w:rsidRDefault="00F11AFE">
      <w:pPr>
        <w:pStyle w:val="TableBody"/>
      </w:pPr>
      <w:r>
        <w:t>41</w:t>
      </w:r>
      <w:r w:rsidR="006D62FA">
        <w:t>.</w:t>
      </w:r>
      <w:r w:rsidR="006D62FA">
        <w:tab/>
      </w:r>
      <w:r w:rsidR="008070AB">
        <w:rPr>
          <w:noProof/>
        </w:rPr>
        <w:object w:dxaOrig="1440" w:dyaOrig="1440" w14:anchorId="3F1E4F2E">
          <v:shape id="_x0000_s1027" type="#_x0000_t75" alt="" style="position:absolute;margin-left:36pt;margin-top:0;width:367.45pt;height:163.55pt;z-index:-251651072;mso-wrap-edited:f;mso-width-percent:0;mso-height-percent:0;mso-position-horizontal-relative:text;mso-position-vertical-relative:text;mso-width-percent:0;mso-height-percent:0" wrapcoords="132 495 132 21006 21380 21006 21380 495 132 495">
            <v:imagedata r:id="rId32" o:title=""/>
            <w10:wrap type="tight"/>
          </v:shape>
          <o:OLEObject Type="Embed" ProgID="Excel.Sheet.8" ShapeID="_x0000_s1027" DrawAspect="Content" ObjectID="_1670228612" r:id="rId33">
            <o:FieldCodes>\s</o:FieldCodes>
          </o:OLEObject>
        </w:object>
      </w:r>
    </w:p>
    <w:p w14:paraId="412E2E6B" w14:textId="77777777" w:rsidR="006D62FA" w:rsidRDefault="006D62FA">
      <w:pPr>
        <w:pStyle w:val="TableBody"/>
      </w:pPr>
    </w:p>
    <w:p w14:paraId="23B79916" w14:textId="77777777" w:rsidR="006D62FA" w:rsidRDefault="006D62FA">
      <w:pPr>
        <w:pStyle w:val="TableBody"/>
      </w:pPr>
    </w:p>
    <w:p w14:paraId="5578AF24" w14:textId="77777777" w:rsidR="006D62FA" w:rsidRDefault="006D62FA">
      <w:pPr>
        <w:pStyle w:val="TableBody"/>
      </w:pPr>
    </w:p>
    <w:p w14:paraId="11E3E33B" w14:textId="77777777" w:rsidR="006D62FA" w:rsidRDefault="006D62FA">
      <w:pPr>
        <w:pStyle w:val="TableBody"/>
      </w:pPr>
    </w:p>
    <w:p w14:paraId="6E90F82B" w14:textId="77777777" w:rsidR="006D62FA" w:rsidRDefault="006D62FA">
      <w:pPr>
        <w:pStyle w:val="TableBody"/>
      </w:pPr>
    </w:p>
    <w:p w14:paraId="4A8D6A21" w14:textId="77777777" w:rsidR="006D62FA" w:rsidRDefault="006D62FA">
      <w:pPr>
        <w:pStyle w:val="TableBody"/>
      </w:pPr>
    </w:p>
    <w:p w14:paraId="2E2D4C08" w14:textId="77777777" w:rsidR="006D62FA" w:rsidRDefault="006D62FA">
      <w:pPr>
        <w:pStyle w:val="TableBody"/>
      </w:pPr>
    </w:p>
    <w:p w14:paraId="1ACA92CB" w14:textId="77777777" w:rsidR="006D62FA" w:rsidRDefault="006D62FA">
      <w:pPr>
        <w:pStyle w:val="TableBody"/>
      </w:pPr>
    </w:p>
    <w:p w14:paraId="686E3EF3" w14:textId="77777777" w:rsidR="006D62FA" w:rsidRDefault="006D62FA">
      <w:pPr>
        <w:pStyle w:val="TableBody"/>
      </w:pPr>
    </w:p>
    <w:p w14:paraId="6871DBDF" w14:textId="77777777" w:rsidR="006D62FA" w:rsidRDefault="006D62FA">
      <w:pPr>
        <w:pStyle w:val="TableBody"/>
      </w:pPr>
    </w:p>
    <w:p w14:paraId="730CF3EB" w14:textId="77777777" w:rsidR="006D62FA" w:rsidRDefault="006D62FA">
      <w:pPr>
        <w:pStyle w:val="TableBody"/>
      </w:pPr>
    </w:p>
    <w:p w14:paraId="52F66C84" w14:textId="77777777" w:rsidR="006D62FA" w:rsidRDefault="006D62FA">
      <w:pPr>
        <w:pStyle w:val="TableBody"/>
      </w:pPr>
    </w:p>
    <w:p w14:paraId="52ADDE64" w14:textId="77777777" w:rsidR="006D62FA" w:rsidRDefault="006D62FA">
      <w:pPr>
        <w:pStyle w:val="TableBody"/>
      </w:pPr>
    </w:p>
    <w:p w14:paraId="73398561" w14:textId="77777777" w:rsidR="000D0670" w:rsidRDefault="006D62FA" w:rsidP="00F645CA">
      <w:pPr>
        <w:pStyle w:val="TableBody"/>
        <w:ind w:left="720" w:hanging="720"/>
        <w:rPr>
          <w:b/>
        </w:rPr>
      </w:pPr>
      <w:r>
        <w:tab/>
      </w:r>
      <w:r w:rsidR="000D0670">
        <w:t xml:space="preserve">By far the largest part, nearly three-fourths of adjustable gross income in South Carolina is from wages and salaries. Dividends and IRAs each contribute roughly another ten percent to AGI with eight percent coming from business income pensions, social security, and other sources.  </w:t>
      </w:r>
      <w:r w:rsidR="000D0670">
        <w:rPr>
          <w:b/>
        </w:rPr>
        <w:t>(LO2-2)</w:t>
      </w:r>
    </w:p>
    <w:p w14:paraId="00BEDF64" w14:textId="77777777" w:rsidR="000D0670" w:rsidRDefault="000D0670" w:rsidP="00F645CA">
      <w:pPr>
        <w:pStyle w:val="TableBody"/>
        <w:ind w:left="720" w:hanging="720"/>
        <w:rPr>
          <w:b/>
        </w:rPr>
      </w:pPr>
    </w:p>
    <w:p w14:paraId="358CAA43" w14:textId="77777777" w:rsidR="000D0670" w:rsidRDefault="000D0670" w:rsidP="000D0670">
      <w:pPr>
        <w:pStyle w:val="TableBody"/>
        <w:tabs>
          <w:tab w:val="left" w:pos="720"/>
        </w:tabs>
        <w:ind w:left="1440" w:hanging="1440"/>
      </w:pPr>
      <w:r>
        <w:t xml:space="preserve"> </w:t>
      </w:r>
      <w:r w:rsidR="00F11AFE">
        <w:t>42</w:t>
      </w:r>
      <w:r w:rsidR="006D62FA">
        <w:t>.</w:t>
      </w:r>
      <w:r w:rsidR="006D62FA">
        <w:tab/>
        <w:t>a.</w:t>
      </w:r>
      <w:r w:rsidR="006D62FA">
        <w:tab/>
      </w:r>
      <w:r>
        <w:t xml:space="preserve">Since </w:t>
      </w:r>
      <w:r w:rsidR="00D336BB">
        <w:rPr>
          <w:noProof/>
          <w:position w:val="-6"/>
        </w:rPr>
        <w:object w:dxaOrig="1960" w:dyaOrig="300" w14:anchorId="08D0730D">
          <v:shape id="_x0000_i1034" type="#_x0000_t75" alt="" style="width:98.5pt;height:15pt;mso-width-percent:0;mso-height-percent:0;mso-width-percent:0;mso-height-percent:0" o:ole="">
            <v:imagedata r:id="rId34" o:title=""/>
          </v:shape>
          <o:OLEObject Type="Embed" ProgID="Equation.DSMT4" ShapeID="_x0000_i1034" DrawAspect="Content" ObjectID="_1670228602" r:id="rId35"/>
        </w:object>
      </w:r>
      <w:r>
        <w:t xml:space="preserve">, 6 classes are recommended.  The interval should be at least as </w:t>
      </w:r>
      <w:r w:rsidRPr="00113C47">
        <w:rPr>
          <w:i/>
        </w:rPr>
        <w:t>i</w:t>
      </w:r>
      <w:r>
        <w:t xml:space="preserve"> ≥ (10.1 </w:t>
      </w:r>
      <w:r>
        <w:sym w:font="Symbol" w:char="F02D"/>
      </w:r>
      <w:r>
        <w:t xml:space="preserve"> 0.4)/6 = 1.6, with 2 being a convenient value.</w:t>
      </w:r>
    </w:p>
    <w:tbl>
      <w:tblPr>
        <w:tblW w:w="0" w:type="auto"/>
        <w:tblInd w:w="1548" w:type="dxa"/>
        <w:tblLook w:val="01E0" w:firstRow="1" w:lastRow="1" w:firstColumn="1" w:lastColumn="1" w:noHBand="0" w:noVBand="0"/>
      </w:tblPr>
      <w:tblGrid>
        <w:gridCol w:w="4359"/>
        <w:gridCol w:w="2403"/>
      </w:tblGrid>
      <w:tr w:rsidR="000D0670" w14:paraId="5F23BEB8" w14:textId="77777777" w:rsidTr="00E14AA7">
        <w:tc>
          <w:tcPr>
            <w:tcW w:w="0" w:type="auto"/>
            <w:tcBorders>
              <w:top w:val="single" w:sz="4" w:space="0" w:color="auto"/>
              <w:bottom w:val="single" w:sz="4" w:space="0" w:color="auto"/>
            </w:tcBorders>
            <w:vAlign w:val="center"/>
          </w:tcPr>
          <w:p w14:paraId="706CA940" w14:textId="77777777" w:rsidR="000D0670" w:rsidRPr="00113C47" w:rsidRDefault="000D0670" w:rsidP="00E14AA7">
            <w:pPr>
              <w:pStyle w:val="TableBody"/>
              <w:rPr>
                <w:i/>
                <w:szCs w:val="22"/>
              </w:rPr>
            </w:pPr>
            <w:r>
              <w:rPr>
                <w:i/>
                <w:szCs w:val="22"/>
              </w:rPr>
              <w:t xml:space="preserve">Hours Spent on Personal Computer </w:t>
            </w:r>
            <w:r w:rsidRPr="00A0146E">
              <w:rPr>
                <w:szCs w:val="22"/>
              </w:rPr>
              <w:t>(</w:t>
            </w:r>
            <w:r>
              <w:rPr>
                <w:i/>
                <w:szCs w:val="22"/>
              </w:rPr>
              <w:t>per week</w:t>
            </w:r>
            <w:r w:rsidRPr="00A0146E">
              <w:rPr>
                <w:szCs w:val="22"/>
              </w:rPr>
              <w:t>)</w:t>
            </w:r>
          </w:p>
        </w:tc>
        <w:tc>
          <w:tcPr>
            <w:tcW w:w="0" w:type="auto"/>
            <w:tcBorders>
              <w:top w:val="single" w:sz="4" w:space="0" w:color="auto"/>
              <w:bottom w:val="single" w:sz="4" w:space="0" w:color="auto"/>
            </w:tcBorders>
            <w:vAlign w:val="center"/>
          </w:tcPr>
          <w:p w14:paraId="13A5EA8C" w14:textId="77777777" w:rsidR="000D0670" w:rsidRDefault="000D0670" w:rsidP="00E14AA7">
            <w:pPr>
              <w:jc w:val="center"/>
            </w:pPr>
            <w:r>
              <w:t>Number of Individuals</w:t>
            </w:r>
          </w:p>
        </w:tc>
      </w:tr>
      <w:tr w:rsidR="000D0670" w14:paraId="6BC10449" w14:textId="77777777" w:rsidTr="00E14AA7">
        <w:tc>
          <w:tcPr>
            <w:tcW w:w="0" w:type="auto"/>
            <w:tcBorders>
              <w:top w:val="single" w:sz="4" w:space="0" w:color="auto"/>
            </w:tcBorders>
            <w:vAlign w:val="center"/>
          </w:tcPr>
          <w:p w14:paraId="79588C15" w14:textId="77777777" w:rsidR="000D0670" w:rsidRDefault="000D0670" w:rsidP="00E14AA7">
            <w:pPr>
              <w:jc w:val="center"/>
            </w:pPr>
            <w:r>
              <w:t>0 up to 2</w:t>
            </w:r>
          </w:p>
        </w:tc>
        <w:tc>
          <w:tcPr>
            <w:tcW w:w="0" w:type="auto"/>
            <w:tcBorders>
              <w:top w:val="single" w:sz="4" w:space="0" w:color="auto"/>
            </w:tcBorders>
            <w:vAlign w:val="center"/>
          </w:tcPr>
          <w:p w14:paraId="5502E967" w14:textId="77777777" w:rsidR="000D0670" w:rsidRDefault="000D0670" w:rsidP="00E14AA7">
            <w:pPr>
              <w:ind w:right="864"/>
              <w:jc w:val="right"/>
            </w:pPr>
            <w:r>
              <w:t>7</w:t>
            </w:r>
          </w:p>
        </w:tc>
      </w:tr>
      <w:tr w:rsidR="000D0670" w14:paraId="6D1F8E80" w14:textId="77777777" w:rsidTr="00E14AA7">
        <w:tc>
          <w:tcPr>
            <w:tcW w:w="0" w:type="auto"/>
            <w:vAlign w:val="center"/>
          </w:tcPr>
          <w:p w14:paraId="66CE45A0" w14:textId="77777777" w:rsidR="000D0670" w:rsidRDefault="000D0670" w:rsidP="00E14AA7">
            <w:pPr>
              <w:jc w:val="center"/>
            </w:pPr>
            <w:r>
              <w:t>2 up to 4</w:t>
            </w:r>
          </w:p>
        </w:tc>
        <w:tc>
          <w:tcPr>
            <w:tcW w:w="0" w:type="auto"/>
            <w:vAlign w:val="center"/>
          </w:tcPr>
          <w:p w14:paraId="1251F48D" w14:textId="77777777" w:rsidR="000D0670" w:rsidRDefault="000D0670" w:rsidP="00E14AA7">
            <w:pPr>
              <w:ind w:right="864"/>
              <w:jc w:val="right"/>
            </w:pPr>
            <w:r>
              <w:t>11</w:t>
            </w:r>
          </w:p>
        </w:tc>
      </w:tr>
      <w:tr w:rsidR="000D0670" w14:paraId="2D617A0C" w14:textId="77777777" w:rsidTr="00E14AA7">
        <w:tc>
          <w:tcPr>
            <w:tcW w:w="0" w:type="auto"/>
            <w:vAlign w:val="center"/>
          </w:tcPr>
          <w:p w14:paraId="6EAAB710" w14:textId="77777777" w:rsidR="000D0670" w:rsidRDefault="000D0670" w:rsidP="00E14AA7">
            <w:pPr>
              <w:jc w:val="center"/>
            </w:pPr>
            <w:r>
              <w:lastRenderedPageBreak/>
              <w:t>4 up to 6</w:t>
            </w:r>
          </w:p>
        </w:tc>
        <w:tc>
          <w:tcPr>
            <w:tcW w:w="0" w:type="auto"/>
            <w:vAlign w:val="center"/>
          </w:tcPr>
          <w:p w14:paraId="263DD6AD" w14:textId="77777777" w:rsidR="000D0670" w:rsidRDefault="000D0670" w:rsidP="00E14AA7">
            <w:pPr>
              <w:ind w:right="864"/>
              <w:jc w:val="right"/>
            </w:pPr>
            <w:r>
              <w:t>19</w:t>
            </w:r>
          </w:p>
        </w:tc>
      </w:tr>
      <w:tr w:rsidR="000D0670" w14:paraId="3179D63F" w14:textId="77777777" w:rsidTr="00E14AA7">
        <w:tc>
          <w:tcPr>
            <w:tcW w:w="0" w:type="auto"/>
            <w:vAlign w:val="center"/>
          </w:tcPr>
          <w:p w14:paraId="0F93F7FA" w14:textId="77777777" w:rsidR="000D0670" w:rsidRDefault="000D0670" w:rsidP="00E14AA7">
            <w:pPr>
              <w:jc w:val="center"/>
            </w:pPr>
            <w:r>
              <w:t>6 up to 8</w:t>
            </w:r>
          </w:p>
        </w:tc>
        <w:tc>
          <w:tcPr>
            <w:tcW w:w="0" w:type="auto"/>
            <w:vAlign w:val="center"/>
          </w:tcPr>
          <w:p w14:paraId="3A9CEE96" w14:textId="77777777" w:rsidR="000D0670" w:rsidRDefault="000D0670" w:rsidP="00E14AA7">
            <w:pPr>
              <w:ind w:right="864"/>
              <w:jc w:val="right"/>
            </w:pPr>
            <w:r>
              <w:t>12</w:t>
            </w:r>
          </w:p>
        </w:tc>
      </w:tr>
      <w:tr w:rsidR="000D0670" w14:paraId="40156780" w14:textId="77777777" w:rsidTr="00E14AA7">
        <w:tc>
          <w:tcPr>
            <w:tcW w:w="0" w:type="auto"/>
            <w:vAlign w:val="center"/>
          </w:tcPr>
          <w:p w14:paraId="2A1CFBFD" w14:textId="77777777" w:rsidR="000D0670" w:rsidRDefault="000D0670" w:rsidP="00E14AA7">
            <w:pPr>
              <w:jc w:val="center"/>
            </w:pPr>
            <w:r>
              <w:t>8 up to 10</w:t>
            </w:r>
          </w:p>
        </w:tc>
        <w:tc>
          <w:tcPr>
            <w:tcW w:w="0" w:type="auto"/>
            <w:vAlign w:val="center"/>
          </w:tcPr>
          <w:p w14:paraId="34FBEF3B" w14:textId="77777777" w:rsidR="000D0670" w:rsidRDefault="000D0670" w:rsidP="00E14AA7">
            <w:pPr>
              <w:ind w:right="864"/>
              <w:jc w:val="right"/>
            </w:pPr>
            <w:r>
              <w:t>10</w:t>
            </w:r>
          </w:p>
        </w:tc>
      </w:tr>
      <w:tr w:rsidR="000D0670" w14:paraId="4129331B" w14:textId="77777777" w:rsidTr="00E14AA7">
        <w:tc>
          <w:tcPr>
            <w:tcW w:w="0" w:type="auto"/>
            <w:vAlign w:val="center"/>
          </w:tcPr>
          <w:p w14:paraId="103074C4" w14:textId="77777777" w:rsidR="000D0670" w:rsidRDefault="000D0670" w:rsidP="00E14AA7">
            <w:pPr>
              <w:jc w:val="center"/>
            </w:pPr>
            <w:r>
              <w:t>10 up to 12</w:t>
            </w:r>
          </w:p>
        </w:tc>
        <w:tc>
          <w:tcPr>
            <w:tcW w:w="0" w:type="auto"/>
            <w:vAlign w:val="center"/>
          </w:tcPr>
          <w:p w14:paraId="2DFC3FD2" w14:textId="77777777" w:rsidR="000D0670" w:rsidRDefault="000D0670" w:rsidP="00E14AA7">
            <w:pPr>
              <w:ind w:right="864"/>
              <w:jc w:val="right"/>
            </w:pPr>
            <w:r>
              <w:t>1</w:t>
            </w:r>
          </w:p>
        </w:tc>
      </w:tr>
      <w:tr w:rsidR="000D0670" w14:paraId="4AA397C5" w14:textId="77777777" w:rsidTr="00E14AA7">
        <w:tc>
          <w:tcPr>
            <w:tcW w:w="0" w:type="auto"/>
            <w:tcBorders>
              <w:top w:val="single" w:sz="4" w:space="0" w:color="auto"/>
              <w:bottom w:val="single" w:sz="4" w:space="0" w:color="auto"/>
            </w:tcBorders>
            <w:vAlign w:val="center"/>
          </w:tcPr>
          <w:p w14:paraId="649A6826" w14:textId="77777777" w:rsidR="000D0670" w:rsidRDefault="000D0670" w:rsidP="00E14AA7">
            <w:pPr>
              <w:jc w:val="center"/>
            </w:pPr>
            <w:r>
              <w:t>Total</w:t>
            </w:r>
          </w:p>
        </w:tc>
        <w:tc>
          <w:tcPr>
            <w:tcW w:w="0" w:type="auto"/>
            <w:tcBorders>
              <w:top w:val="single" w:sz="4" w:space="0" w:color="auto"/>
              <w:bottom w:val="single" w:sz="4" w:space="0" w:color="auto"/>
            </w:tcBorders>
            <w:vAlign w:val="center"/>
          </w:tcPr>
          <w:p w14:paraId="129A75BD" w14:textId="77777777" w:rsidR="000D0670" w:rsidRDefault="000D0670" w:rsidP="00E14AA7">
            <w:pPr>
              <w:ind w:right="864"/>
              <w:jc w:val="right"/>
            </w:pPr>
            <w:r>
              <w:t>60</w:t>
            </w:r>
          </w:p>
        </w:tc>
      </w:tr>
    </w:tbl>
    <w:p w14:paraId="01023EAE" w14:textId="77777777" w:rsidR="006D62FA" w:rsidRDefault="006D62FA" w:rsidP="00F645CA">
      <w:pPr>
        <w:pStyle w:val="TableBody"/>
        <w:ind w:left="720" w:hanging="720"/>
      </w:pPr>
    </w:p>
    <w:p w14:paraId="4E2B5215" w14:textId="77777777" w:rsidR="006D62FA" w:rsidRDefault="006D62FA">
      <w:pPr>
        <w:pStyle w:val="TableBody"/>
      </w:pPr>
      <w:r>
        <w:tab/>
        <w:t>b.</w:t>
      </w:r>
      <w:r>
        <w:tab/>
      </w:r>
    </w:p>
    <w:p w14:paraId="6EF8C44C" w14:textId="77777777" w:rsidR="006D62FA" w:rsidRDefault="0061572F">
      <w:pPr>
        <w:pStyle w:val="TableBody"/>
        <w:ind w:firstLine="1440"/>
      </w:pPr>
      <w:r>
        <w:rPr>
          <w:noProof/>
          <w:lang w:val="en-IN" w:eastAsia="en-IN"/>
        </w:rPr>
        <mc:AlternateContent>
          <mc:Choice Requires="wps">
            <w:drawing>
              <wp:inline distT="0" distB="0" distL="0" distR="0" wp14:anchorId="3FDA7D4F" wp14:editId="3C061365">
                <wp:extent cx="3657600" cy="2203450"/>
                <wp:effectExtent l="0" t="0" r="0" b="0"/>
                <wp:docPr id="1"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220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A581E3" id="AutoShape 27" o:spid="_x0000_s1026" style="width:4in;height:1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" filled="f" stroked="f">
                <v:path arrowok="t"/>
                <w10:anchorlock/>
              </v:rect>
            </w:pict>
          </mc:Fallback>
        </mc:AlternateContent>
      </w:r>
    </w:p>
    <w:p w14:paraId="588F86A7" w14:textId="77777777" w:rsidR="006D62FA" w:rsidRDefault="006D62FA">
      <w:pPr>
        <w:pStyle w:val="TableBody"/>
        <w:ind w:left="1440"/>
      </w:pPr>
      <w:r>
        <w:t>The “typical” person used the computer about 5 hours per week and everyone is within about five hours of that amount.</w:t>
      </w:r>
      <w:r w:rsidR="004C771B">
        <w:t xml:space="preserve">  </w:t>
      </w:r>
      <w:r w:rsidR="004C771B">
        <w:rPr>
          <w:b/>
        </w:rPr>
        <w:t>(LO</w:t>
      </w:r>
      <w:r w:rsidR="0017447C">
        <w:rPr>
          <w:b/>
        </w:rPr>
        <w:t>2-4</w:t>
      </w:r>
      <w:r w:rsidR="004C771B">
        <w:rPr>
          <w:b/>
        </w:rPr>
        <w:t>)</w:t>
      </w:r>
    </w:p>
    <w:p w14:paraId="152D9601" w14:textId="77777777" w:rsidR="006D62FA" w:rsidRDefault="006D62FA">
      <w:pPr>
        <w:pStyle w:val="TableBody"/>
        <w:tabs>
          <w:tab w:val="left" w:pos="720"/>
        </w:tabs>
        <w:ind w:left="1440" w:hanging="1440"/>
      </w:pPr>
    </w:p>
    <w:p w14:paraId="10E055F8" w14:textId="77777777" w:rsidR="006D62FA" w:rsidRDefault="00F11AFE">
      <w:pPr>
        <w:pStyle w:val="TableBody"/>
        <w:tabs>
          <w:tab w:val="left" w:pos="720"/>
        </w:tabs>
        <w:ind w:left="1440" w:hanging="1440"/>
        <w:rPr>
          <w:b/>
        </w:rPr>
      </w:pPr>
      <w:r>
        <w:t>43</w:t>
      </w:r>
      <w:r w:rsidR="006D62FA">
        <w:t>.</w:t>
      </w:r>
      <w:r w:rsidR="006D62FA">
        <w:tab/>
        <w:t>a.</w:t>
      </w:r>
      <w:r w:rsidR="006D62FA">
        <w:tab/>
        <w:t xml:space="preserve">Since </w:t>
      </w:r>
      <w:r w:rsidR="00D336BB">
        <w:rPr>
          <w:noProof/>
          <w:position w:val="-6"/>
        </w:rPr>
        <w:object w:dxaOrig="2060" w:dyaOrig="300" w14:anchorId="5022DF69">
          <v:shape id="_x0000_i1035" type="#_x0000_t75" alt="" style="width:103pt;height:15pt;mso-width-percent:0;mso-height-percent:0;mso-width-percent:0;mso-height-percent:0" o:ole="">
            <v:imagedata r:id="rId36" o:title=""/>
          </v:shape>
          <o:OLEObject Type="Embed" ProgID="Equation.DSMT4" ShapeID="_x0000_i1035" DrawAspect="Content" ObjectID="_1670228603" r:id="rId37"/>
        </w:object>
      </w:r>
      <w:r w:rsidR="006D62FA">
        <w:t xml:space="preserve">, 7 classes are recommended.  The interval should be at least (1002.2 </w:t>
      </w:r>
      <w:r w:rsidR="006D62FA">
        <w:sym w:font="Symbol" w:char="F02D"/>
      </w:r>
      <w:r w:rsidR="006D62FA">
        <w:t xml:space="preserve"> 3.3)/7 = 142.7 use 150 as a convenient value.</w:t>
      </w:r>
      <w:r w:rsidR="004C771B">
        <w:t xml:space="preserve">  </w:t>
      </w:r>
      <w:r w:rsidR="004C771B">
        <w:rPr>
          <w:b/>
        </w:rPr>
        <w:t>(LO</w:t>
      </w:r>
      <w:r w:rsidR="0017447C">
        <w:rPr>
          <w:b/>
        </w:rPr>
        <w:t>2-</w:t>
      </w:r>
      <w:r w:rsidR="004C771B">
        <w:rPr>
          <w:b/>
        </w:rPr>
        <w:t>4)</w:t>
      </w:r>
    </w:p>
    <w:p w14:paraId="094EC804" w14:textId="77777777" w:rsidR="007930A0" w:rsidRDefault="007930A0">
      <w:pPr>
        <w:pStyle w:val="TableBody"/>
        <w:tabs>
          <w:tab w:val="left" w:pos="720"/>
        </w:tabs>
        <w:ind w:left="1440" w:hanging="1440"/>
        <w:rPr>
          <w:b/>
        </w:rPr>
      </w:pPr>
    </w:p>
    <w:p w14:paraId="2E5BE86B" w14:textId="77777777" w:rsidR="007930A0" w:rsidRPr="007930A0" w:rsidRDefault="007930A0" w:rsidP="007930A0">
      <w:pPr>
        <w:pStyle w:val="TableBody"/>
        <w:tabs>
          <w:tab w:val="left" w:pos="720"/>
        </w:tabs>
        <w:ind w:left="432" w:right="144" w:hanging="288"/>
      </w:pPr>
      <w:r w:rsidRPr="007930A0">
        <w:t xml:space="preserve">b.   </w:t>
      </w:r>
      <w:r>
        <w:t xml:space="preserve">Based on the histogram, the majority of people has less than $500,000 in their investment portfolio and may not have enough money for retirement.  Merrill Lynch financial advisors need to promote the importance of investing for retirement in this age group.  </w:t>
      </w:r>
    </w:p>
    <w:p w14:paraId="16F015BC" w14:textId="77777777" w:rsidR="006D62FA" w:rsidRDefault="008070AB">
      <w:pPr>
        <w:pStyle w:val="TableBody"/>
      </w:pPr>
      <w:r>
        <w:rPr>
          <w:noProof/>
          <w:sz w:val="20"/>
        </w:rPr>
        <w:object w:dxaOrig="1440" w:dyaOrig="1440" w14:anchorId="64E19130">
          <v:shape id="_x0000_s1026" type="#_x0000_t75" alt="" style="position:absolute;margin-left:67.05pt;margin-top:7.75pt;width:283.6pt;height:199.6pt;z-index:251650048;mso-wrap-edited:f;mso-width-percent:0;mso-height-percent:0;mso-width-percent:0;mso-height-percent:0" wrapcoords="171 434 171 21166 21371 21166 21371 434 171 434">
            <v:imagedata r:id="rId38" o:title=""/>
            <w10:wrap type="tight"/>
          </v:shape>
          <o:OLEObject Type="Embed" ProgID="Excel.Sheet.8" ShapeID="_x0000_s1026" DrawAspect="Content" ObjectID="_1670228613" r:id="rId39">
            <o:FieldCodes>\s</o:FieldCodes>
          </o:OLEObject>
        </w:object>
      </w:r>
      <w:r w:rsidR="006D62FA">
        <w:tab/>
        <w:t>b.</w:t>
      </w:r>
      <w:r w:rsidR="006D62FA">
        <w:tab/>
      </w:r>
    </w:p>
    <w:p w14:paraId="137E7E01" w14:textId="77777777" w:rsidR="006D62FA" w:rsidRDefault="006D62FA">
      <w:pPr>
        <w:pStyle w:val="TableBody"/>
      </w:pPr>
    </w:p>
    <w:p w14:paraId="76B4A262" w14:textId="77777777" w:rsidR="006D62FA" w:rsidRDefault="006D62FA">
      <w:pPr>
        <w:pStyle w:val="TableBody"/>
      </w:pPr>
    </w:p>
    <w:p w14:paraId="0AC68862" w14:textId="77777777" w:rsidR="006D62FA" w:rsidRDefault="006D62FA">
      <w:pPr>
        <w:pStyle w:val="TableBody"/>
        <w:ind w:left="720"/>
      </w:pPr>
    </w:p>
    <w:p w14:paraId="7D6AD7F6" w14:textId="77777777" w:rsidR="006D62FA" w:rsidRDefault="006D62FA">
      <w:pPr>
        <w:pStyle w:val="TableBody"/>
      </w:pPr>
    </w:p>
    <w:p w14:paraId="06EBF9B2" w14:textId="77777777" w:rsidR="006D62FA" w:rsidRDefault="006D62FA">
      <w:pPr>
        <w:pStyle w:val="TableBody"/>
      </w:pPr>
    </w:p>
    <w:p w14:paraId="25D6E8EC" w14:textId="77777777" w:rsidR="006D62FA" w:rsidRDefault="006D62FA">
      <w:pPr>
        <w:pStyle w:val="TableBody"/>
      </w:pPr>
    </w:p>
    <w:p w14:paraId="40B2759C" w14:textId="77777777" w:rsidR="006D62FA" w:rsidRDefault="006D62FA">
      <w:pPr>
        <w:pStyle w:val="TableBody"/>
      </w:pPr>
    </w:p>
    <w:p w14:paraId="1956AD47" w14:textId="77777777" w:rsidR="006D62FA" w:rsidRDefault="006D62FA">
      <w:pPr>
        <w:pStyle w:val="TableBody"/>
      </w:pPr>
    </w:p>
    <w:p w14:paraId="2D423AD6" w14:textId="77777777" w:rsidR="006D62FA" w:rsidRDefault="006D62FA">
      <w:pPr>
        <w:pStyle w:val="TableBody"/>
      </w:pPr>
    </w:p>
    <w:p w14:paraId="60D7E680" w14:textId="77777777" w:rsidR="006D62FA" w:rsidRDefault="006D62FA">
      <w:pPr>
        <w:pStyle w:val="TableBody"/>
      </w:pPr>
    </w:p>
    <w:p w14:paraId="55B2B6A2" w14:textId="77777777" w:rsidR="006D62FA" w:rsidRDefault="006D62FA">
      <w:pPr>
        <w:pStyle w:val="TableBody"/>
      </w:pPr>
    </w:p>
    <w:p w14:paraId="4415418A" w14:textId="77777777" w:rsidR="006D62FA" w:rsidRDefault="006D62FA">
      <w:pPr>
        <w:pStyle w:val="TableBody"/>
      </w:pPr>
    </w:p>
    <w:p w14:paraId="7E80190E" w14:textId="77777777" w:rsidR="006D62FA" w:rsidRDefault="006D62FA">
      <w:pPr>
        <w:pStyle w:val="TableBody"/>
      </w:pPr>
    </w:p>
    <w:p w14:paraId="134E2AB2" w14:textId="77777777" w:rsidR="006D62FA" w:rsidRDefault="006D62FA">
      <w:pPr>
        <w:pStyle w:val="TableBody"/>
      </w:pPr>
    </w:p>
    <w:p w14:paraId="38C8A4D7" w14:textId="77777777" w:rsidR="006D62FA" w:rsidRDefault="006D62FA">
      <w:pPr>
        <w:pStyle w:val="TableBody"/>
      </w:pPr>
    </w:p>
    <w:p w14:paraId="04688C19" w14:textId="77777777" w:rsidR="00094338" w:rsidRDefault="00094338">
      <w:pPr>
        <w:pStyle w:val="TableBody"/>
      </w:pPr>
    </w:p>
    <w:p w14:paraId="39D35334" w14:textId="77777777" w:rsidR="00094338" w:rsidRDefault="00094338">
      <w:pPr>
        <w:pStyle w:val="TableBody"/>
      </w:pPr>
    </w:p>
    <w:p w14:paraId="7B2BCD99" w14:textId="77777777" w:rsidR="00094338" w:rsidRDefault="00094338">
      <w:pPr>
        <w:pStyle w:val="TableBody"/>
      </w:pPr>
    </w:p>
    <w:p w14:paraId="5A7B735F" w14:textId="77777777" w:rsidR="00094338" w:rsidRDefault="00094338">
      <w:pPr>
        <w:pStyle w:val="TableBody"/>
      </w:pPr>
    </w:p>
    <w:p w14:paraId="4D05E90A" w14:textId="77777777" w:rsidR="00094338" w:rsidRDefault="00094338">
      <w:pPr>
        <w:pStyle w:val="TableBody"/>
      </w:pPr>
    </w:p>
    <w:p w14:paraId="76CA0330" w14:textId="77777777" w:rsidR="00094338" w:rsidRDefault="00094338">
      <w:pPr>
        <w:pStyle w:val="TableBody"/>
      </w:pPr>
    </w:p>
    <w:p w14:paraId="3EE9517B" w14:textId="77777777" w:rsidR="00094338" w:rsidRDefault="00094338">
      <w:pPr>
        <w:pStyle w:val="TableBody"/>
      </w:pPr>
    </w:p>
    <w:p w14:paraId="17E7BE11" w14:textId="77777777" w:rsidR="00094338" w:rsidRDefault="00094338">
      <w:pPr>
        <w:pStyle w:val="TableBody"/>
      </w:pPr>
    </w:p>
    <w:p w14:paraId="3073589C" w14:textId="77777777" w:rsidR="00094338" w:rsidRDefault="00094338">
      <w:pPr>
        <w:pStyle w:val="TableBody"/>
      </w:pPr>
    </w:p>
    <w:p w14:paraId="541B289F" w14:textId="77777777" w:rsidR="00094338" w:rsidRDefault="00094338">
      <w:pPr>
        <w:pStyle w:val="TableBody"/>
      </w:pPr>
    </w:p>
    <w:p w14:paraId="30F22E55" w14:textId="77777777" w:rsidR="00094338" w:rsidRDefault="00094338">
      <w:pPr>
        <w:pStyle w:val="TableBody"/>
      </w:pPr>
    </w:p>
    <w:p w14:paraId="55E85329" w14:textId="77777777" w:rsidR="00094338" w:rsidRDefault="00094338">
      <w:pPr>
        <w:pStyle w:val="TableBody"/>
      </w:pPr>
    </w:p>
    <w:p w14:paraId="4CCB3565" w14:textId="77777777" w:rsidR="00094338" w:rsidRDefault="0030190E" w:rsidP="00094338">
      <w:pPr>
        <w:pStyle w:val="TableBody"/>
        <w:ind w:left="720" w:hanging="720"/>
      </w:pPr>
      <w:r>
        <w:t>4</w:t>
      </w:r>
      <w:r w:rsidR="00F11AFE">
        <w:t>4</w:t>
      </w:r>
      <w:r>
        <w:t xml:space="preserve">.  </w:t>
      </w:r>
      <w:r w:rsidR="004C771B">
        <w:t xml:space="preserve"> </w:t>
      </w:r>
      <w:r w:rsidR="00FF2D75">
        <w:tab/>
      </w:r>
      <w:r w:rsidR="00094338">
        <w:t>a.  For every company, divide Sales by Units to get the average annual sales per unit for each company.</w:t>
      </w:r>
    </w:p>
    <w:p w14:paraId="2ACC33F1" w14:textId="77777777" w:rsidR="00094338" w:rsidRDefault="00094338">
      <w:pPr>
        <w:pStyle w:val="TableBody"/>
      </w:pPr>
    </w:p>
    <w:p w14:paraId="76F16CA1" w14:textId="77777777" w:rsidR="0003707B" w:rsidRDefault="000A4E24" w:rsidP="00094338">
      <w:pPr>
        <w:pStyle w:val="TableBody"/>
        <w:tabs>
          <w:tab w:val="left" w:pos="720"/>
        </w:tabs>
        <w:ind w:left="1440" w:hanging="1440"/>
      </w:pPr>
      <w:r>
        <w:rPr>
          <w:noProof/>
          <w:lang w:val="en-IN" w:eastAsia="en-IN"/>
        </w:rPr>
        <w:drawing>
          <wp:anchor distT="0" distB="0" distL="114300" distR="114300" simplePos="0" relativeHeight="251666432" behindDoc="0" locked="0" layoutInCell="1" allowOverlap="1" wp14:anchorId="3C8BDAAB" wp14:editId="5C50B21A">
            <wp:simplePos x="0" y="0"/>
            <wp:positionH relativeFrom="column">
              <wp:posOffset>1828579</wp:posOffset>
            </wp:positionH>
            <wp:positionV relativeFrom="paragraph">
              <wp:posOffset>564598</wp:posOffset>
            </wp:positionV>
            <wp:extent cx="2438400" cy="2730500"/>
            <wp:effectExtent l="0" t="0" r="0" b="0"/>
            <wp:wrapTopAndBottom/>
            <wp:docPr id="49" name="Picture 6" descr="A screenshot of a cell phone&#10;&#10;Description automatically generated">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11AC77-89D3-5E49-A08F-7DB4D81716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11AC77-89D3-5E49-A08F-7DB4D817165D}"/>
                        </a:ext>
                      </a:extLst>
                    </pic:cNvPr>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438400" cy="2730500"/>
                    </a:xfrm>
                    <a:prstGeom prst="rect">
                      <a:avLst/>
                    </a:prstGeom>
                  </pic:spPr>
                </pic:pic>
              </a:graphicData>
            </a:graphic>
            <wp14:sizeRelH relativeFrom="page">
              <wp14:pctWidth>0</wp14:pctWidth>
            </wp14:sizeRelH>
            <wp14:sizeRelV relativeFrom="page">
              <wp14:pctHeight>0</wp14:pctHeight>
            </wp14:sizeRelV>
          </wp:anchor>
        </w:drawing>
      </w:r>
      <w:r w:rsidR="00094338">
        <w:tab/>
        <w:t>b.  Since 2</w:t>
      </w:r>
      <w:r w:rsidR="00094338">
        <w:rPr>
          <w:vertAlign w:val="superscript"/>
        </w:rPr>
        <w:t>6</w:t>
      </w:r>
      <w:r w:rsidR="00094338">
        <w:t xml:space="preserve"> = 64 &lt; 100 &lt; 128 = 2</w:t>
      </w:r>
      <w:r w:rsidR="00094338">
        <w:rPr>
          <w:vertAlign w:val="superscript"/>
        </w:rPr>
        <w:t>7</w:t>
      </w:r>
      <w:r w:rsidR="00094338">
        <w:t>, 7 classes are recommended.  The interval should be at least (</w:t>
      </w:r>
      <w:r>
        <w:t>13,545</w:t>
      </w:r>
      <w:r w:rsidR="00094338">
        <w:t xml:space="preserve"> </w:t>
      </w:r>
      <w:r w:rsidR="00094338">
        <w:sym w:font="Symbol" w:char="F02D"/>
      </w:r>
      <w:r w:rsidR="00094338">
        <w:t xml:space="preserve"> </w:t>
      </w:r>
      <w:r w:rsidR="0003707B">
        <w:t>2</w:t>
      </w:r>
      <w:r>
        <w:t>0</w:t>
      </w:r>
      <w:r w:rsidR="00094338">
        <w:t xml:space="preserve">)/7 = </w:t>
      </w:r>
      <w:r>
        <w:t>1935;</w:t>
      </w:r>
      <w:r w:rsidR="00094338">
        <w:t xml:space="preserve"> use </w:t>
      </w:r>
      <w:r w:rsidR="0003707B">
        <w:t>1,</w:t>
      </w:r>
      <w:r>
        <w:t>9</w:t>
      </w:r>
      <w:r w:rsidR="0003707B">
        <w:t>50</w:t>
      </w:r>
      <w:r w:rsidR="00094338">
        <w:t xml:space="preserve"> as a convenient value.  </w:t>
      </w:r>
      <w:r w:rsidR="0003707B">
        <w:t xml:space="preserve">Set the lower limit of the first class to be zero.  </w:t>
      </w:r>
    </w:p>
    <w:p w14:paraId="26E152A7" w14:textId="77777777" w:rsidR="0003707B" w:rsidRDefault="0003707B" w:rsidP="00094338">
      <w:pPr>
        <w:pStyle w:val="TableBody"/>
        <w:tabs>
          <w:tab w:val="left" w:pos="720"/>
        </w:tabs>
        <w:ind w:left="1440" w:hanging="1440"/>
        <w:rPr>
          <w:b/>
        </w:rPr>
      </w:pPr>
    </w:p>
    <w:p w14:paraId="2D2C9561" w14:textId="77777777" w:rsidR="0003707B" w:rsidRDefault="0003707B" w:rsidP="00094338">
      <w:pPr>
        <w:pStyle w:val="TableBody"/>
        <w:tabs>
          <w:tab w:val="left" w:pos="720"/>
        </w:tabs>
        <w:ind w:left="1440" w:hanging="1440"/>
        <w:rPr>
          <w:b/>
        </w:rPr>
      </w:pPr>
    </w:p>
    <w:p w14:paraId="226B735F" w14:textId="77777777" w:rsidR="0003707B" w:rsidRDefault="002C0AF9" w:rsidP="0003707B">
      <w:pPr>
        <w:pStyle w:val="TableBody"/>
        <w:numPr>
          <w:ilvl w:val="0"/>
          <w:numId w:val="7"/>
        </w:numPr>
        <w:tabs>
          <w:tab w:val="left" w:pos="720"/>
        </w:tabs>
      </w:pPr>
      <w:r>
        <w:rPr>
          <w:noProof/>
          <w:lang w:val="en-IN" w:eastAsia="en-IN"/>
        </w:rPr>
        <w:drawing>
          <wp:anchor distT="0" distB="0" distL="114300" distR="114300" simplePos="0" relativeHeight="251667456" behindDoc="0" locked="0" layoutInCell="1" allowOverlap="1" wp14:anchorId="1ECD8370" wp14:editId="4D381A0E">
            <wp:simplePos x="0" y="0"/>
            <wp:positionH relativeFrom="column">
              <wp:posOffset>1733384</wp:posOffset>
            </wp:positionH>
            <wp:positionV relativeFrom="paragraph">
              <wp:posOffset>525974</wp:posOffset>
            </wp:positionV>
            <wp:extent cx="2780665" cy="2745740"/>
            <wp:effectExtent l="0" t="0" r="635" b="0"/>
            <wp:wrapTopAndBottom/>
            <wp:docPr id="50" name="Picture 8" descr="A screenshot of a cell phone&#10;&#10;Description automatically generated">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7286D3-24B7-E043-8BE1-BBDE4AB5E2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7286D3-24B7-E043-8BE1-BBDE4AB5E21C}"/>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2780665" cy="2745740"/>
                    </a:xfrm>
                    <a:prstGeom prst="rect">
                      <a:avLst/>
                    </a:prstGeom>
                  </pic:spPr>
                </pic:pic>
              </a:graphicData>
            </a:graphic>
            <wp14:sizeRelH relativeFrom="page">
              <wp14:pctWidth>0</wp14:pctWidth>
            </wp14:sizeRelH>
            <wp14:sizeRelV relativeFrom="page">
              <wp14:pctHeight>0</wp14:pctHeight>
            </wp14:sizeRelV>
          </wp:anchor>
        </w:drawing>
      </w:r>
      <w:r w:rsidR="0003707B">
        <w:t>Since 2</w:t>
      </w:r>
      <w:r w:rsidR="0003707B">
        <w:rPr>
          <w:vertAlign w:val="superscript"/>
        </w:rPr>
        <w:t>6</w:t>
      </w:r>
      <w:r w:rsidR="0003707B">
        <w:t xml:space="preserve"> = 64 &lt; 100 &lt; 128 = 2</w:t>
      </w:r>
      <w:r w:rsidR="0003707B">
        <w:rPr>
          <w:vertAlign w:val="superscript"/>
        </w:rPr>
        <w:t>7</w:t>
      </w:r>
      <w:r w:rsidR="0003707B">
        <w:t>, 7 classes are recommended.  The interval should be at least (</w:t>
      </w:r>
      <w:r w:rsidR="00875E13">
        <w:t>3.</w:t>
      </w:r>
      <w:r>
        <w:t>571</w:t>
      </w:r>
      <w:r w:rsidR="0003707B">
        <w:sym w:font="Symbol" w:char="F02D"/>
      </w:r>
      <w:r w:rsidR="0003707B">
        <w:t xml:space="preserve"> </w:t>
      </w:r>
      <w:r w:rsidR="00875E13">
        <w:t>0.03</w:t>
      </w:r>
      <w:r>
        <w:t>7</w:t>
      </w:r>
      <w:r w:rsidR="0003707B">
        <w:t xml:space="preserve">)/7 = </w:t>
      </w:r>
      <w:r w:rsidR="00875E13">
        <w:t>0.5</w:t>
      </w:r>
      <w:r>
        <w:t>05</w:t>
      </w:r>
      <w:r w:rsidR="0003707B">
        <w:t xml:space="preserve"> use </w:t>
      </w:r>
      <w:r w:rsidR="00875E13">
        <w:t xml:space="preserve">0.5 ($500,000 </w:t>
      </w:r>
      <w:r w:rsidR="0003707B">
        <w:t xml:space="preserve">as a convenient value.  Set the lower limit of the first class to be zero.  </w:t>
      </w:r>
    </w:p>
    <w:p w14:paraId="0F35C1C8" w14:textId="77777777" w:rsidR="002C0AF9" w:rsidRDefault="002C0AF9" w:rsidP="002C0AF9">
      <w:pPr>
        <w:pStyle w:val="TableBody"/>
        <w:tabs>
          <w:tab w:val="left" w:pos="720"/>
        </w:tabs>
      </w:pPr>
    </w:p>
    <w:p w14:paraId="1C57C6F6" w14:textId="77777777" w:rsidR="00875E13" w:rsidRDefault="00386210" w:rsidP="00386210">
      <w:pPr>
        <w:pStyle w:val="TableBody"/>
        <w:numPr>
          <w:ilvl w:val="0"/>
          <w:numId w:val="17"/>
        </w:numPr>
        <w:tabs>
          <w:tab w:val="left" w:pos="720"/>
        </w:tabs>
      </w:pPr>
      <w:r>
        <w:lastRenderedPageBreak/>
        <w:t>Based on total sales, the pizza market is dominated by Pizza Hut and Dominoes.  Both companies exceed $12 billion in sales.   They also have the most units</w:t>
      </w:r>
      <w:r w:rsidR="00E908BD">
        <w:t xml:space="preserve">, i.e. number of stores. </w:t>
      </w:r>
      <w:r>
        <w:t xml:space="preserve"> </w:t>
      </w:r>
      <w:r w:rsidR="00E908BD">
        <w:t>So,</w:t>
      </w:r>
      <w:r>
        <w:t xml:space="preserve"> another way to look at sales is by average sales per store or unit.   Note that this distribution is quite different.  Most stores (</w:t>
      </w:r>
      <w:r w:rsidR="002C0AF9">
        <w:t>86</w:t>
      </w:r>
      <w:r>
        <w:t>) of the companies sell between $0.</w:t>
      </w:r>
      <w:r w:rsidR="002C0AF9">
        <w:t>0</w:t>
      </w:r>
      <w:r>
        <w:t xml:space="preserve"> and $2 million per unit.  Pizza Hut and Domino’s </w:t>
      </w:r>
      <w:r w:rsidR="00E908BD">
        <w:t xml:space="preserve">are </w:t>
      </w:r>
      <w:r w:rsidR="00963773">
        <w:t>i</w:t>
      </w:r>
      <w:r>
        <w:t>n th</w:t>
      </w:r>
      <w:r w:rsidR="002C0AF9">
        <w:t>e</w:t>
      </w:r>
      <w:r>
        <w:t xml:space="preserve"> group with between 0.5 and 1.0 million dollars in per unit sales.   </w:t>
      </w:r>
    </w:p>
    <w:p w14:paraId="6E7892C5" w14:textId="77777777" w:rsidR="00875E13" w:rsidRDefault="00875E13" w:rsidP="00875E13">
      <w:pPr>
        <w:pStyle w:val="TableBody"/>
        <w:tabs>
          <w:tab w:val="left" w:pos="720"/>
        </w:tabs>
      </w:pPr>
    </w:p>
    <w:p w14:paraId="22A393BE" w14:textId="77777777" w:rsidR="00523B24" w:rsidRDefault="005207E4" w:rsidP="00523B24">
      <w:pPr>
        <w:pStyle w:val="TableBody"/>
      </w:pPr>
      <w:r>
        <w:t>4</w:t>
      </w:r>
      <w:r w:rsidR="00523B24">
        <w:t>5.</w:t>
      </w:r>
      <w:r w:rsidR="00523B24">
        <w:tab/>
        <w:t>a.</w:t>
      </w:r>
      <w:r w:rsidR="00523B24">
        <w:tab/>
        <w:t>pie chart</w:t>
      </w:r>
    </w:p>
    <w:p w14:paraId="7867A361" w14:textId="77777777" w:rsidR="00E71786" w:rsidRPr="00E93492" w:rsidRDefault="00523B24" w:rsidP="00E71786">
      <w:pPr>
        <w:keepNext/>
      </w:pPr>
      <w:r>
        <w:tab/>
      </w:r>
      <w:r w:rsidR="00E71786" w:rsidRPr="00E93492">
        <w:t>b.</w:t>
      </w:r>
      <w:r w:rsidR="00E71786" w:rsidRPr="00E93492">
        <w:tab/>
      </w:r>
      <w:r w:rsidR="00E71786">
        <w:t>700</w:t>
      </w:r>
      <w:r w:rsidR="00E71786" w:rsidRPr="00E93492">
        <w:t>, found by 0.</w:t>
      </w:r>
      <w:r w:rsidR="00E71786">
        <w:t>70</w:t>
      </w:r>
      <w:r w:rsidR="00E71786" w:rsidRPr="00E93492">
        <w:t>(</w:t>
      </w:r>
      <w:r w:rsidR="00E71786">
        <w:t>10</w:t>
      </w:r>
      <w:r w:rsidR="00E71786" w:rsidRPr="00E93492">
        <w:t>00)</w:t>
      </w:r>
    </w:p>
    <w:p w14:paraId="3AF3CBC1" w14:textId="77777777" w:rsidR="00E71786" w:rsidRDefault="00E71786" w:rsidP="00E71786">
      <w:pPr>
        <w:keepNext/>
        <w:tabs>
          <w:tab w:val="left" w:pos="720"/>
          <w:tab w:val="left" w:pos="1440"/>
          <w:tab w:val="left" w:pos="2160"/>
          <w:tab w:val="right" w:pos="2970"/>
          <w:tab w:val="right" w:pos="3870"/>
        </w:tabs>
      </w:pPr>
      <w:r w:rsidRPr="00E93492">
        <w:tab/>
        <w:t>c.</w:t>
      </w:r>
      <w:r w:rsidRPr="00E93492">
        <w:tab/>
      </w:r>
      <w:r>
        <w:t>Yes, ninety</w:t>
      </w:r>
      <w:r w:rsidRPr="00E93492">
        <w:t xml:space="preserve"> </w:t>
      </w:r>
      <w:r w:rsidRPr="00E93492">
        <w:rPr>
          <w:color w:val="000000"/>
        </w:rPr>
        <w:t xml:space="preserve">percent are either </w:t>
      </w:r>
      <w:r>
        <w:rPr>
          <w:color w:val="000000"/>
        </w:rPr>
        <w:t xml:space="preserve">through networking and connections </w:t>
      </w:r>
      <w:r w:rsidRPr="00E93492">
        <w:rPr>
          <w:color w:val="000000"/>
        </w:rPr>
        <w:t>(</w:t>
      </w:r>
      <w:r>
        <w:rPr>
          <w:color w:val="000000"/>
        </w:rPr>
        <w:t>70</w:t>
      </w:r>
      <w:r w:rsidRPr="00E93492">
        <w:rPr>
          <w:color w:val="000000"/>
        </w:rPr>
        <w:t xml:space="preserve">%) or </w:t>
      </w:r>
      <w:r>
        <w:rPr>
          <w:color w:val="000000"/>
        </w:rPr>
        <w:t xml:space="preserve">job </w:t>
      </w:r>
      <w:r w:rsidR="00DF1804">
        <w:rPr>
          <w:color w:val="000000"/>
        </w:rPr>
        <w:tab/>
      </w:r>
      <w:r w:rsidR="00DF1804">
        <w:rPr>
          <w:color w:val="000000"/>
        </w:rPr>
        <w:tab/>
      </w:r>
      <w:r w:rsidR="00DF1804">
        <w:rPr>
          <w:color w:val="000000"/>
        </w:rPr>
        <w:tab/>
      </w:r>
      <w:r>
        <w:rPr>
          <w:color w:val="000000"/>
        </w:rPr>
        <w:t>posting websites</w:t>
      </w:r>
      <w:r w:rsidRPr="00E93492">
        <w:rPr>
          <w:color w:val="000000"/>
        </w:rPr>
        <w:t xml:space="preserve"> (</w:t>
      </w:r>
      <w:r>
        <w:rPr>
          <w:color w:val="000000"/>
        </w:rPr>
        <w:t>20</w:t>
      </w:r>
      <w:r w:rsidRPr="00E93492">
        <w:rPr>
          <w:color w:val="000000"/>
        </w:rPr>
        <w:t>%)</w:t>
      </w:r>
      <w:r w:rsidRPr="00E93492">
        <w:t>.</w:t>
      </w:r>
      <w:r w:rsidR="0017447C">
        <w:t xml:space="preserve">  </w:t>
      </w:r>
      <w:r w:rsidR="0017447C" w:rsidRPr="0017447C">
        <w:rPr>
          <w:b/>
        </w:rPr>
        <w:t>(LO2-2)</w:t>
      </w:r>
    </w:p>
    <w:p w14:paraId="35DC8D58" w14:textId="77777777" w:rsidR="00523B24" w:rsidRDefault="00523B24" w:rsidP="00E71786">
      <w:pPr>
        <w:pStyle w:val="TableBody"/>
      </w:pPr>
    </w:p>
    <w:p w14:paraId="692747D3" w14:textId="77777777" w:rsidR="00523B24" w:rsidRDefault="00523B24" w:rsidP="00523B24">
      <w:pPr>
        <w:pStyle w:val="TableBody"/>
      </w:pPr>
      <w:r>
        <w:t>46.</w:t>
      </w:r>
      <w:r>
        <w:tab/>
        <w:t>a.</w:t>
      </w:r>
      <w:r>
        <w:tab/>
        <w:t>87.88%, found by 44.54% + 43.34%</w:t>
      </w:r>
    </w:p>
    <w:p w14:paraId="22FB6835" w14:textId="77777777" w:rsidR="00523B24" w:rsidRDefault="00523B24" w:rsidP="00523B24">
      <w:pPr>
        <w:pStyle w:val="TableBody"/>
      </w:pPr>
      <w:r>
        <w:tab/>
        <w:t>b.</w:t>
      </w:r>
      <w:r>
        <w:tab/>
        <w:t>Corporate taxes (8.31%) are more than license fees (2.9%)</w:t>
      </w:r>
    </w:p>
    <w:p w14:paraId="21D98B14" w14:textId="77777777" w:rsidR="00523B24" w:rsidRDefault="00523B24" w:rsidP="00523B24">
      <w:pPr>
        <w:pStyle w:val="TableBody"/>
      </w:pPr>
      <w:r>
        <w:tab/>
        <w:t>c.</w:t>
      </w:r>
      <w:r>
        <w:tab/>
        <w:t xml:space="preserve">2.81 billion, found by (0.4454)(6.3), in sales taxes and </w:t>
      </w:r>
    </w:p>
    <w:p w14:paraId="31B93F3B" w14:textId="77777777" w:rsidR="00523B24" w:rsidRDefault="00523B24" w:rsidP="00523B24">
      <w:pPr>
        <w:pStyle w:val="TableBody"/>
        <w:ind w:left="720" w:firstLine="720"/>
      </w:pPr>
      <w:r>
        <w:t>2.73 billion, found by (0.4334)(6.3), in individual taxes</w:t>
      </w:r>
      <w:r w:rsidR="004C771B">
        <w:t xml:space="preserve">  </w:t>
      </w:r>
      <w:r w:rsidR="004C771B">
        <w:rPr>
          <w:b/>
        </w:rPr>
        <w:t>(LO</w:t>
      </w:r>
      <w:r w:rsidR="0017447C">
        <w:rPr>
          <w:b/>
        </w:rPr>
        <w:t>2-2</w:t>
      </w:r>
      <w:r w:rsidR="004C771B">
        <w:rPr>
          <w:b/>
        </w:rPr>
        <w:t>)</w:t>
      </w:r>
    </w:p>
    <w:p w14:paraId="2ABB806B" w14:textId="77777777" w:rsidR="00523B24" w:rsidRDefault="00523B24" w:rsidP="00523B24">
      <w:pPr>
        <w:pStyle w:val="TableBody"/>
      </w:pPr>
    </w:p>
    <w:p w14:paraId="763A555F" w14:textId="77777777" w:rsidR="00E71786" w:rsidRDefault="008F7B49" w:rsidP="00E71786">
      <w:bookmarkStart w:id="1" w:name="OLE_LINK1"/>
      <w:bookmarkStart w:id="2" w:name="OLE_LINK2"/>
      <w:r>
        <w:rPr>
          <w:noProof/>
          <w:lang w:val="en-IN" w:eastAsia="en-IN"/>
        </w:rPr>
        <w:drawing>
          <wp:anchor distT="0" distB="0" distL="114300" distR="114300" simplePos="0" relativeHeight="251668480" behindDoc="0" locked="0" layoutInCell="1" allowOverlap="1" wp14:anchorId="7C4C7807" wp14:editId="1CA5A8CB">
            <wp:simplePos x="0" y="0"/>
            <wp:positionH relativeFrom="column">
              <wp:posOffset>890436</wp:posOffset>
            </wp:positionH>
            <wp:positionV relativeFrom="paragraph">
              <wp:posOffset>221477</wp:posOffset>
            </wp:positionV>
            <wp:extent cx="3832225" cy="2488565"/>
            <wp:effectExtent l="0" t="0" r="15875" b="13335"/>
            <wp:wrapTopAndBottom/>
            <wp:docPr id="42" name="Chart 42">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02A621-F5AE-4B41-BDF5-97436A87C5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page">
              <wp14:pctWidth>0</wp14:pctWidth>
            </wp14:sizeRelH>
            <wp14:sizeRelV relativeFrom="page">
              <wp14:pctHeight>0</wp14:pctHeight>
            </wp14:sizeRelV>
          </wp:anchor>
        </w:drawing>
      </w:r>
      <w:r w:rsidR="00E71786">
        <w:t>47.</w:t>
      </w:r>
      <w:r w:rsidR="00E71786">
        <w:tab/>
        <w:t>a.</w:t>
      </w:r>
    </w:p>
    <w:p w14:paraId="36EA08CF" w14:textId="77777777" w:rsidR="00C033F2" w:rsidRDefault="00C033F2" w:rsidP="00E71786"/>
    <w:p w14:paraId="4B60CB3C" w14:textId="77777777" w:rsidR="00C033F2" w:rsidRDefault="00C033F2" w:rsidP="00E71786"/>
    <w:p w14:paraId="5B619510" w14:textId="77777777" w:rsidR="00E71786" w:rsidRDefault="00E71786" w:rsidP="00E71786">
      <w:r>
        <w:tab/>
      </w:r>
    </w:p>
    <w:p w14:paraId="49A05F9A" w14:textId="77777777" w:rsidR="007262C7" w:rsidRDefault="00E71786" w:rsidP="007262C7">
      <w:r>
        <w:tab/>
        <w:t>b.</w:t>
      </w:r>
      <w:r>
        <w:tab/>
      </w:r>
      <w:r w:rsidR="007262C7">
        <w:t>3</w:t>
      </w:r>
      <w:r w:rsidR="00155BDA">
        <w:t>5.5</w:t>
      </w:r>
      <w:r>
        <w:t>%, found by (</w:t>
      </w:r>
      <w:r w:rsidR="00155BDA">
        <w:t>99.30 + 60.5</w:t>
      </w:r>
      <w:r w:rsidR="00011C9D">
        <w:t>)/</w:t>
      </w:r>
      <w:r w:rsidR="007262C7">
        <w:t>4</w:t>
      </w:r>
      <w:r w:rsidR="00155BDA">
        <w:t>50.7</w:t>
      </w:r>
      <w:r w:rsidR="00011C9D">
        <w:t xml:space="preserve"> </w:t>
      </w:r>
    </w:p>
    <w:p w14:paraId="28807A27" w14:textId="77777777" w:rsidR="00E71786" w:rsidRDefault="00E71786" w:rsidP="007262C7">
      <w:r>
        <w:tab/>
        <w:t xml:space="preserve">c. </w:t>
      </w:r>
      <w:r>
        <w:tab/>
      </w:r>
      <w:r w:rsidR="00155BDA">
        <w:t>70.4</w:t>
      </w:r>
      <w:r w:rsidR="00011C9D">
        <w:t>%</w:t>
      </w:r>
      <w:r>
        <w:t xml:space="preserve"> found by (</w:t>
      </w:r>
      <w:r w:rsidR="00155BDA">
        <w:t>99.30 + 60.5</w:t>
      </w:r>
      <w:r w:rsidR="00011C9D">
        <w:t xml:space="preserve">)/ </w:t>
      </w:r>
      <w:r>
        <w:t>(</w:t>
      </w:r>
      <w:r w:rsidR="00155BDA">
        <w:t>99.30 + 60.5</w:t>
      </w:r>
      <w:r w:rsidR="007262C7">
        <w:t xml:space="preserve">+ </w:t>
      </w:r>
      <w:r w:rsidR="00155BDA">
        <w:t>34.5 + 18.3 + 14.3</w:t>
      </w:r>
      <w:r>
        <w:t>)</w:t>
      </w:r>
      <w:r w:rsidR="0017447C">
        <w:t xml:space="preserve"> </w:t>
      </w:r>
      <w:r w:rsidR="0017447C">
        <w:rPr>
          <w:b/>
        </w:rPr>
        <w:t>(LO2-2)</w:t>
      </w:r>
    </w:p>
    <w:bookmarkEnd w:id="1"/>
    <w:bookmarkEnd w:id="2"/>
    <w:p w14:paraId="63DAF086" w14:textId="77777777" w:rsidR="00E71786" w:rsidRDefault="00E71786" w:rsidP="00E71786">
      <w:pPr>
        <w:keepNext/>
        <w:tabs>
          <w:tab w:val="left" w:pos="720"/>
          <w:tab w:val="left" w:pos="1440"/>
          <w:tab w:val="left" w:pos="2160"/>
          <w:tab w:val="right" w:pos="2970"/>
          <w:tab w:val="right" w:pos="3870"/>
        </w:tabs>
      </w:pPr>
    </w:p>
    <w:p w14:paraId="614A3405" w14:textId="77777777" w:rsidR="00E71786" w:rsidRDefault="00E71786" w:rsidP="008D290A">
      <w:pPr>
        <w:keepNext/>
        <w:ind w:left="720" w:hanging="720"/>
      </w:pPr>
      <w:r w:rsidRPr="002D6E7B">
        <w:t>48.</w:t>
      </w:r>
      <w:r w:rsidRPr="002D6E7B">
        <w:tab/>
        <w:t xml:space="preserve">There are 50 </w:t>
      </w:r>
      <w:r w:rsidR="00CA4940" w:rsidRPr="002D6E7B">
        <w:t>observations,</w:t>
      </w:r>
      <w:r w:rsidRPr="002D6E7B">
        <w:t xml:space="preserve"> so the recommended number of classes is 6.  However, there are several states that have many more farms than the others, so it may be useful to have an </w:t>
      </w:r>
      <w:r w:rsidR="008D290A" w:rsidRPr="002D6E7B">
        <w:t>open-ended</w:t>
      </w:r>
      <w:r w:rsidRPr="002D6E7B">
        <w:t xml:space="preserve"> class.  One possible frequency distribution is.</w:t>
      </w:r>
    </w:p>
    <w:p w14:paraId="76BAA0DE" w14:textId="77777777" w:rsidR="008D290A" w:rsidRDefault="008D290A" w:rsidP="00E71786">
      <w:pPr>
        <w:keepNext/>
        <w:ind w:left="1440" w:hanging="720"/>
      </w:pPr>
    </w:p>
    <w:p w14:paraId="70BA6AEB" w14:textId="77777777" w:rsidR="008D290A" w:rsidRPr="002D6E7B" w:rsidRDefault="00D336BB" w:rsidP="00E71786">
      <w:pPr>
        <w:keepNext/>
        <w:ind w:left="1440" w:hanging="720"/>
      </w:pPr>
      <w:r>
        <w:rPr>
          <w:noProof/>
        </w:rPr>
        <w:object w:dxaOrig="2840" w:dyaOrig="2460" w14:anchorId="1A493E27">
          <v:shape id="_x0000_i1036" type="#_x0000_t75" alt="" style="width:141.5pt;height:123pt;mso-width-percent:0;mso-height-percent:0;mso-width-percent:0;mso-height-percent:0" o:ole="">
            <v:imagedata r:id="rId43" o:title=""/>
          </v:shape>
          <o:OLEObject Type="Embed" ProgID="Excel.Sheet.12" ShapeID="_x0000_i1036" DrawAspect="Content" ObjectID="_1670228604" r:id="rId44"/>
        </w:object>
      </w:r>
    </w:p>
    <w:p w14:paraId="3AA4A664" w14:textId="77777777" w:rsidR="00E71786" w:rsidRPr="002D6E7B" w:rsidRDefault="00E71786" w:rsidP="008D290A">
      <w:pPr>
        <w:keepNext/>
      </w:pPr>
      <w:r w:rsidRPr="002D6E7B">
        <w:tab/>
      </w:r>
    </w:p>
    <w:p w14:paraId="59902F41" w14:textId="77777777" w:rsidR="00E71786" w:rsidRPr="002D6E7B" w:rsidRDefault="00E71786" w:rsidP="00E71786">
      <w:r w:rsidRPr="002D6E7B">
        <w:tab/>
        <w:t>Twenty-</w:t>
      </w:r>
      <w:r w:rsidR="008D290A">
        <w:t>eight</w:t>
      </w:r>
      <w:r w:rsidRPr="002D6E7B">
        <w:t xml:space="preserve"> of the 50 state</w:t>
      </w:r>
      <w:r w:rsidR="001D3241">
        <w:t>s, or 56</w:t>
      </w:r>
      <w:r w:rsidRPr="002D6E7B">
        <w:t xml:space="preserve"> percent, have fewer t</w:t>
      </w:r>
      <w:r w:rsidR="001D3241">
        <w:t xml:space="preserve">han 40,000 farms.  There </w:t>
      </w:r>
      <w:r w:rsidR="008D290A">
        <w:t>is</w:t>
      </w:r>
      <w:r w:rsidR="001D3241">
        <w:t xml:space="preserve"> one state</w:t>
      </w:r>
      <w:r w:rsidR="001D3241">
        <w:tab/>
        <w:t>that has</w:t>
      </w:r>
      <w:r w:rsidRPr="002D6E7B">
        <w:t xml:space="preserve"> more than 100,000 farms.</w:t>
      </w:r>
      <w:r w:rsidR="0017447C">
        <w:t xml:space="preserve">  </w:t>
      </w:r>
      <w:r w:rsidR="0017447C">
        <w:rPr>
          <w:b/>
        </w:rPr>
        <w:t>(LO2-3)</w:t>
      </w:r>
    </w:p>
    <w:p w14:paraId="0B71C428" w14:textId="77777777" w:rsidR="000818F0" w:rsidRDefault="000818F0">
      <w:pPr>
        <w:pStyle w:val="TableBody"/>
        <w:ind w:left="720" w:hanging="720"/>
      </w:pPr>
    </w:p>
    <w:p w14:paraId="267EE975" w14:textId="77777777" w:rsidR="000818F0" w:rsidRDefault="000818F0">
      <w:pPr>
        <w:pStyle w:val="TableBody"/>
        <w:ind w:left="720" w:hanging="720"/>
      </w:pPr>
    </w:p>
    <w:p w14:paraId="6DCEE672" w14:textId="77777777" w:rsidR="000818F0" w:rsidRDefault="000818F0">
      <w:pPr>
        <w:pStyle w:val="TableBody"/>
        <w:ind w:left="720" w:hanging="720"/>
      </w:pPr>
    </w:p>
    <w:p w14:paraId="356BA56A" w14:textId="77777777" w:rsidR="000818F0" w:rsidRDefault="000818F0">
      <w:pPr>
        <w:pStyle w:val="TableBody"/>
        <w:ind w:left="720" w:hanging="720"/>
      </w:pPr>
    </w:p>
    <w:p w14:paraId="7DB5B30A" w14:textId="77777777" w:rsidR="006D62FA" w:rsidRDefault="006D62FA">
      <w:pPr>
        <w:pStyle w:val="TableBody"/>
        <w:ind w:left="720" w:hanging="720"/>
      </w:pPr>
      <w:r>
        <w:t>4</w:t>
      </w:r>
      <w:r w:rsidR="00F11AFE">
        <w:t>9</w:t>
      </w:r>
      <w:r>
        <w:t>.</w:t>
      </w:r>
      <w:r>
        <w:tab/>
      </w:r>
    </w:p>
    <w:p w14:paraId="3EA2772D" w14:textId="77777777" w:rsidR="006D62FA" w:rsidRDefault="006D62FA">
      <w:pPr>
        <w:pStyle w:val="TableBody"/>
        <w:ind w:left="720" w:hanging="720"/>
      </w:pPr>
      <w:r>
        <w:tab/>
      </w:r>
      <w:r w:rsidR="00D336BB">
        <w:rPr>
          <w:noProof/>
        </w:rPr>
        <w:object w:dxaOrig="4935" w:dyaOrig="3855" w14:anchorId="06E21FCF">
          <v:shape id="_x0000_i1037" type="#_x0000_t75" alt="" style="width:247pt;height:193.5pt;mso-width-percent:0;mso-height-percent:0;mso-width-percent:0;mso-height-percent:0" o:ole="">
            <v:imagedata r:id="rId45" o:title=""/>
          </v:shape>
          <o:OLEObject Type="Embed" ProgID="Excel.Sheet.8" ShapeID="_x0000_i1037" DrawAspect="Content" ObjectID="_1670228605" r:id="rId46">
            <o:FieldCodes>\s</o:FieldCodes>
          </o:OLEObject>
        </w:object>
      </w:r>
    </w:p>
    <w:p w14:paraId="79C2CC97" w14:textId="77777777" w:rsidR="006D62FA" w:rsidRDefault="006D62FA">
      <w:pPr>
        <w:pStyle w:val="TableBody"/>
        <w:ind w:left="720" w:hanging="720"/>
      </w:pPr>
      <w:r>
        <w:tab/>
        <w:t>Brown, yellow, and red make up almost 75 percent of the candies. The other 25 percent is composed of blue, orange, and green.</w:t>
      </w:r>
      <w:r w:rsidR="004C771B">
        <w:t xml:space="preserve"> </w:t>
      </w:r>
      <w:r w:rsidR="0017447C">
        <w:rPr>
          <w:b/>
        </w:rPr>
        <w:t>(LO2-2)</w:t>
      </w:r>
    </w:p>
    <w:p w14:paraId="412FB57E" w14:textId="77777777" w:rsidR="006D62FA" w:rsidRDefault="006D62FA">
      <w:pPr>
        <w:pStyle w:val="TableBody"/>
        <w:ind w:left="720" w:hanging="720"/>
      </w:pPr>
    </w:p>
    <w:p w14:paraId="5E526755" w14:textId="77777777" w:rsidR="001D1A18" w:rsidRDefault="001D1A18">
      <w:pPr>
        <w:pStyle w:val="TableBody"/>
        <w:ind w:left="720" w:hanging="720"/>
      </w:pPr>
    </w:p>
    <w:p w14:paraId="1A530970" w14:textId="77777777" w:rsidR="00E71786" w:rsidRPr="00BC6F2D" w:rsidRDefault="00F11AFE" w:rsidP="00E71786">
      <w:r>
        <w:t>50</w:t>
      </w:r>
      <w:r w:rsidR="00490102">
        <w:t>.</w:t>
      </w:r>
      <w:r w:rsidR="00490102">
        <w:tab/>
      </w:r>
      <w:r w:rsidR="00E71786" w:rsidRPr="00BC6F2D">
        <w:t>a.</w:t>
      </w:r>
      <w:r w:rsidR="00E71786" w:rsidRPr="00BC6F2D">
        <w:tab/>
      </w:r>
    </w:p>
    <w:p w14:paraId="7E9DD431" w14:textId="77777777" w:rsidR="00E71786" w:rsidRPr="00BC6F2D" w:rsidRDefault="00E71786" w:rsidP="00E717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0"/>
        <w:gridCol w:w="2409"/>
      </w:tblGrid>
      <w:tr w:rsidR="00E71786" w:rsidRPr="00BC6F2D" w14:paraId="018064ED" w14:textId="77777777" w:rsidTr="00DD4F12">
        <w:tc>
          <w:tcPr>
            <w:tcW w:w="0" w:type="auto"/>
            <w:vAlign w:val="center"/>
          </w:tcPr>
          <w:p w14:paraId="07E25916" w14:textId="77777777" w:rsidR="00E71786" w:rsidRPr="00BC6F2D" w:rsidRDefault="00E71786" w:rsidP="00DD4F12">
            <w:pPr>
              <w:jc w:val="center"/>
            </w:pPr>
            <w:r w:rsidRPr="00BC6F2D">
              <w:t>Class</w:t>
            </w:r>
          </w:p>
        </w:tc>
        <w:tc>
          <w:tcPr>
            <w:tcW w:w="0" w:type="auto"/>
            <w:vAlign w:val="center"/>
          </w:tcPr>
          <w:p w14:paraId="11804915" w14:textId="77777777" w:rsidR="00E71786" w:rsidRPr="00BC6F2D" w:rsidRDefault="00E71786" w:rsidP="00DD4F12">
            <w:pPr>
              <w:jc w:val="center"/>
            </w:pPr>
            <w:r w:rsidRPr="00BC6F2D">
              <w:t>Cumulative Frequency</w:t>
            </w:r>
          </w:p>
        </w:tc>
      </w:tr>
      <w:tr w:rsidR="00E71786" w:rsidRPr="00BC6F2D" w14:paraId="2795B80C" w14:textId="77777777" w:rsidTr="00DD4F12">
        <w:tc>
          <w:tcPr>
            <w:tcW w:w="0" w:type="auto"/>
            <w:vAlign w:val="center"/>
          </w:tcPr>
          <w:p w14:paraId="35AC97B6" w14:textId="77777777" w:rsidR="00E71786" w:rsidRPr="00BC6F2D" w:rsidRDefault="00E71786" w:rsidP="00DD4F12">
            <w:pPr>
              <w:jc w:val="center"/>
            </w:pPr>
            <w:r w:rsidRPr="00BC6F2D">
              <w:t>Less than 15</w:t>
            </w:r>
          </w:p>
        </w:tc>
        <w:tc>
          <w:tcPr>
            <w:tcW w:w="0" w:type="auto"/>
            <w:vAlign w:val="center"/>
          </w:tcPr>
          <w:p w14:paraId="39450320" w14:textId="77777777" w:rsidR="00E71786" w:rsidRPr="00BC6F2D" w:rsidRDefault="00E71786" w:rsidP="00DD4F12">
            <w:pPr>
              <w:jc w:val="center"/>
            </w:pPr>
            <w:r w:rsidRPr="00BC6F2D">
              <w:t>1</w:t>
            </w:r>
          </w:p>
        </w:tc>
      </w:tr>
      <w:tr w:rsidR="00E71786" w:rsidRPr="00BC6F2D" w14:paraId="3ED565F6" w14:textId="77777777" w:rsidTr="00DD4F12">
        <w:tc>
          <w:tcPr>
            <w:tcW w:w="0" w:type="auto"/>
            <w:vAlign w:val="center"/>
          </w:tcPr>
          <w:p w14:paraId="35C25A89" w14:textId="77777777" w:rsidR="00E71786" w:rsidRPr="00BC6F2D" w:rsidRDefault="00E71786" w:rsidP="00DD4F12">
            <w:pPr>
              <w:jc w:val="center"/>
            </w:pPr>
            <w:r w:rsidRPr="00BC6F2D">
              <w:t>Less than 30</w:t>
            </w:r>
          </w:p>
        </w:tc>
        <w:tc>
          <w:tcPr>
            <w:tcW w:w="0" w:type="auto"/>
            <w:vAlign w:val="center"/>
          </w:tcPr>
          <w:p w14:paraId="7C17F9C1" w14:textId="77777777" w:rsidR="00E71786" w:rsidRPr="00BC6F2D" w:rsidRDefault="00E71786" w:rsidP="00DD4F12">
            <w:pPr>
              <w:jc w:val="center"/>
            </w:pPr>
            <w:r w:rsidRPr="00BC6F2D">
              <w:t>6</w:t>
            </w:r>
          </w:p>
        </w:tc>
      </w:tr>
      <w:tr w:rsidR="00E71786" w:rsidRPr="00BC6F2D" w14:paraId="00E440A6" w14:textId="77777777" w:rsidTr="00DD4F12">
        <w:tc>
          <w:tcPr>
            <w:tcW w:w="0" w:type="auto"/>
            <w:vAlign w:val="center"/>
          </w:tcPr>
          <w:p w14:paraId="1BB56A28" w14:textId="77777777" w:rsidR="00E71786" w:rsidRPr="00BC6F2D" w:rsidRDefault="00E71786" w:rsidP="00DD4F12">
            <w:pPr>
              <w:jc w:val="center"/>
            </w:pPr>
            <w:r w:rsidRPr="00BC6F2D">
              <w:t>Less than 45</w:t>
            </w:r>
          </w:p>
        </w:tc>
        <w:tc>
          <w:tcPr>
            <w:tcW w:w="0" w:type="auto"/>
            <w:vAlign w:val="center"/>
          </w:tcPr>
          <w:p w14:paraId="19B64791" w14:textId="77777777" w:rsidR="00E71786" w:rsidRPr="00BC6F2D" w:rsidRDefault="00E71786" w:rsidP="00DD4F12">
            <w:pPr>
              <w:jc w:val="center"/>
            </w:pPr>
            <w:r w:rsidRPr="00BC6F2D">
              <w:t>15</w:t>
            </w:r>
          </w:p>
        </w:tc>
      </w:tr>
      <w:tr w:rsidR="00E71786" w:rsidRPr="00BC6F2D" w14:paraId="603D311A" w14:textId="77777777" w:rsidTr="00DD4F12">
        <w:tc>
          <w:tcPr>
            <w:tcW w:w="0" w:type="auto"/>
            <w:vAlign w:val="center"/>
          </w:tcPr>
          <w:p w14:paraId="4F90D1E8" w14:textId="77777777" w:rsidR="00E71786" w:rsidRPr="00BC6F2D" w:rsidRDefault="00E71786" w:rsidP="00DD4F12">
            <w:pPr>
              <w:jc w:val="center"/>
            </w:pPr>
            <w:r w:rsidRPr="00BC6F2D">
              <w:t>Less than 60</w:t>
            </w:r>
          </w:p>
        </w:tc>
        <w:tc>
          <w:tcPr>
            <w:tcW w:w="0" w:type="auto"/>
            <w:vAlign w:val="center"/>
          </w:tcPr>
          <w:p w14:paraId="01D19491" w14:textId="77777777" w:rsidR="00E71786" w:rsidRPr="00BC6F2D" w:rsidRDefault="00E71786" w:rsidP="00DD4F12">
            <w:pPr>
              <w:jc w:val="center"/>
            </w:pPr>
            <w:r w:rsidRPr="00BC6F2D">
              <w:t>26</w:t>
            </w:r>
          </w:p>
        </w:tc>
      </w:tr>
      <w:tr w:rsidR="00E71786" w:rsidRPr="00BC6F2D" w14:paraId="05F8C3D3" w14:textId="77777777" w:rsidTr="00DD4F12">
        <w:tc>
          <w:tcPr>
            <w:tcW w:w="0" w:type="auto"/>
            <w:vAlign w:val="center"/>
          </w:tcPr>
          <w:p w14:paraId="269195A8" w14:textId="77777777" w:rsidR="00E71786" w:rsidRPr="00BC6F2D" w:rsidRDefault="00E71786" w:rsidP="00DD4F12">
            <w:pPr>
              <w:jc w:val="center"/>
            </w:pPr>
            <w:r w:rsidRPr="00BC6F2D">
              <w:lastRenderedPageBreak/>
              <w:t>Less than 75</w:t>
            </w:r>
          </w:p>
        </w:tc>
        <w:tc>
          <w:tcPr>
            <w:tcW w:w="0" w:type="auto"/>
            <w:vAlign w:val="center"/>
          </w:tcPr>
          <w:p w14:paraId="3A270508" w14:textId="77777777" w:rsidR="00E71786" w:rsidRPr="00BC6F2D" w:rsidRDefault="00E71786" w:rsidP="00DD4F12">
            <w:pPr>
              <w:jc w:val="center"/>
            </w:pPr>
            <w:r w:rsidRPr="00BC6F2D">
              <w:t>30</w:t>
            </w:r>
          </w:p>
        </w:tc>
      </w:tr>
    </w:tbl>
    <w:p w14:paraId="337D26CE" w14:textId="77777777" w:rsidR="00523B24" w:rsidRDefault="00523B24" w:rsidP="00E71786"/>
    <w:p w14:paraId="63468CAB" w14:textId="77777777" w:rsidR="00523B24" w:rsidRDefault="00523B24" w:rsidP="00523B24">
      <w:r>
        <w:tab/>
        <w:t>b.</w:t>
      </w:r>
      <w:r>
        <w:tab/>
      </w:r>
    </w:p>
    <w:p w14:paraId="248F622D" w14:textId="77777777" w:rsidR="00523B24" w:rsidRDefault="00D336BB" w:rsidP="00523B24">
      <w:pPr>
        <w:ind w:left="720"/>
      </w:pPr>
      <w:r>
        <w:rPr>
          <w:noProof/>
        </w:rPr>
        <w:object w:dxaOrig="8640" w:dyaOrig="5760" w14:anchorId="2BEB002C">
          <v:shape id="_x0000_i1038" type="#_x0000_t75" alt="" style="width:265pt;height:176.5pt;mso-width-percent:0;mso-height-percent:0;mso-width-percent:0;mso-height-percent:0" o:ole="">
            <v:imagedata r:id="rId47" o:title=""/>
          </v:shape>
          <o:OLEObject Type="Embed" ProgID="MtbGraph.Document.15" ShapeID="_x0000_i1038" DrawAspect="Content" ObjectID="_1670228606" r:id="rId48"/>
        </w:object>
      </w:r>
    </w:p>
    <w:p w14:paraId="2BB61AF6" w14:textId="77777777" w:rsidR="00523B24" w:rsidRDefault="00523B24" w:rsidP="00523B24"/>
    <w:p w14:paraId="04351534" w14:textId="77777777" w:rsidR="00523B24" w:rsidRDefault="00523B24" w:rsidP="00523B24">
      <w:r>
        <w:tab/>
        <w:t>c.</w:t>
      </w:r>
      <w:r>
        <w:tab/>
        <w:t>6 days saw fewer than 30.</w:t>
      </w:r>
    </w:p>
    <w:p w14:paraId="037B2A76" w14:textId="77777777" w:rsidR="00523B24" w:rsidRDefault="00523B24" w:rsidP="00523B24">
      <w:r>
        <w:tab/>
        <w:t>d.</w:t>
      </w:r>
      <w:r>
        <w:tab/>
        <w:t>The highest 80 percent of the days had at least 30 families.</w:t>
      </w:r>
      <w:r w:rsidR="004C771B">
        <w:t xml:space="preserve"> </w:t>
      </w:r>
      <w:r w:rsidR="004C771B">
        <w:rPr>
          <w:b/>
        </w:rPr>
        <w:t>(LO</w:t>
      </w:r>
      <w:r w:rsidR="0017447C">
        <w:rPr>
          <w:b/>
        </w:rPr>
        <w:t>2-3</w:t>
      </w:r>
      <w:r w:rsidR="004C771B">
        <w:rPr>
          <w:b/>
        </w:rPr>
        <w:t>)</w:t>
      </w:r>
    </w:p>
    <w:p w14:paraId="271897AF" w14:textId="77777777" w:rsidR="00490102" w:rsidRDefault="00490102" w:rsidP="001D1A18">
      <w:pPr>
        <w:pStyle w:val="TableBody"/>
        <w:ind w:left="720" w:hanging="720"/>
      </w:pPr>
    </w:p>
    <w:p w14:paraId="757FCB7E" w14:textId="77777777" w:rsidR="005C3250" w:rsidRDefault="005C3250" w:rsidP="005C3250">
      <w:pPr>
        <w:pStyle w:val="TableBody"/>
      </w:pPr>
    </w:p>
    <w:p w14:paraId="42AEA672" w14:textId="77777777" w:rsidR="00D04161" w:rsidRDefault="00D04161" w:rsidP="00D04161">
      <w:pPr>
        <w:ind w:left="1440" w:hanging="864"/>
      </w:pPr>
      <w:r>
        <w:t>51.</w:t>
      </w:r>
      <w:r>
        <w:tab/>
        <w:t>There are many choices and possibilities here.  For example you could choose to start the first class at 160,000 rather than 120,000.  The choice is yours!</w:t>
      </w:r>
    </w:p>
    <w:p w14:paraId="41343F0D" w14:textId="77777777" w:rsidR="00D04161" w:rsidRDefault="00D04161" w:rsidP="005C3250"/>
    <w:p w14:paraId="0C63B52F" w14:textId="77777777" w:rsidR="00D04161" w:rsidRDefault="00D04161" w:rsidP="005C3250"/>
    <w:p w14:paraId="682A8F48" w14:textId="77777777" w:rsidR="005C3250" w:rsidRDefault="00D04161" w:rsidP="005C3250">
      <w:r>
        <w:tab/>
      </w:r>
      <w:r>
        <w:tab/>
      </w:r>
      <w:r w:rsidR="005C3250">
        <w:t>i&gt;= (919,480-167,962)/7 = 107,360.  Use intervals of 120,000</w:t>
      </w:r>
    </w:p>
    <w:p w14:paraId="43C7BABC" w14:textId="77777777" w:rsidR="005C3250" w:rsidRDefault="005C3250" w:rsidP="005C3250"/>
    <w:p w14:paraId="6053A89E" w14:textId="77777777" w:rsidR="005C3250" w:rsidRDefault="005C3250" w:rsidP="005C3250">
      <w:pPr>
        <w:rPr>
          <w:i/>
          <w:iCs/>
        </w:rPr>
      </w:pPr>
      <w:r>
        <w:tab/>
      </w:r>
      <w:r>
        <w:tab/>
      </w:r>
      <w:r>
        <w:rPr>
          <w:i/>
          <w:iCs/>
        </w:rPr>
        <w:t>Selling Price (000)</w:t>
      </w:r>
      <w:r>
        <w:rPr>
          <w:i/>
          <w:iCs/>
        </w:rPr>
        <w:tab/>
        <w:t>F</w:t>
      </w:r>
      <w:r w:rsidR="003C57FD">
        <w:rPr>
          <w:i/>
          <w:iCs/>
        </w:rPr>
        <w:t>requency</w:t>
      </w:r>
      <w:r>
        <w:rPr>
          <w:i/>
          <w:iCs/>
        </w:rPr>
        <w:tab/>
        <w:t>C</w:t>
      </w:r>
      <w:r w:rsidR="003C57FD">
        <w:rPr>
          <w:i/>
          <w:iCs/>
        </w:rPr>
        <w:t xml:space="preserve">umulative </w:t>
      </w:r>
      <w:r>
        <w:rPr>
          <w:i/>
          <w:iCs/>
        </w:rPr>
        <w:t>F</w:t>
      </w:r>
      <w:r w:rsidR="003C57FD">
        <w:rPr>
          <w:i/>
          <w:iCs/>
        </w:rPr>
        <w:t>requency</w:t>
      </w:r>
    </w:p>
    <w:p w14:paraId="0478ABF0" w14:textId="77777777" w:rsidR="005C3250" w:rsidRDefault="005C3250" w:rsidP="005C3250">
      <w:r>
        <w:rPr>
          <w:i/>
          <w:iCs/>
        </w:rPr>
        <w:tab/>
      </w:r>
      <w:r>
        <w:tab/>
        <w:t xml:space="preserve">120 up to 240   </w:t>
      </w:r>
      <w:r>
        <w:tab/>
      </w:r>
      <w:r>
        <w:tab/>
      </w:r>
      <w:r w:rsidR="003C57FD">
        <w:t xml:space="preserve">    </w:t>
      </w:r>
      <w:r>
        <w:t>26</w:t>
      </w:r>
      <w:r>
        <w:tab/>
      </w:r>
      <w:r w:rsidR="003C57FD">
        <w:tab/>
      </w:r>
      <w:r w:rsidR="003C57FD">
        <w:tab/>
      </w:r>
      <w:r>
        <w:t xml:space="preserve"> 26</w:t>
      </w:r>
    </w:p>
    <w:p w14:paraId="2468D74D" w14:textId="77777777" w:rsidR="005C3250" w:rsidRDefault="005C3250" w:rsidP="005C3250">
      <w:r>
        <w:tab/>
      </w:r>
      <w:r>
        <w:tab/>
        <w:t>240 up to 360</w:t>
      </w:r>
      <w:r>
        <w:tab/>
      </w:r>
      <w:r>
        <w:tab/>
      </w:r>
      <w:r w:rsidR="003C57FD">
        <w:t xml:space="preserve">    </w:t>
      </w:r>
      <w:r>
        <w:t>36</w:t>
      </w:r>
      <w:r>
        <w:tab/>
      </w:r>
      <w:r w:rsidR="003C57FD">
        <w:tab/>
      </w:r>
      <w:r w:rsidR="003C57FD">
        <w:tab/>
      </w:r>
      <w:r>
        <w:t xml:space="preserve"> 62</w:t>
      </w:r>
    </w:p>
    <w:p w14:paraId="651878E4" w14:textId="77777777" w:rsidR="005C3250" w:rsidRDefault="005C3250" w:rsidP="005C3250">
      <w:r>
        <w:tab/>
      </w:r>
      <w:r>
        <w:tab/>
        <w:t>360 up to 480</w:t>
      </w:r>
      <w:r>
        <w:tab/>
      </w:r>
      <w:r>
        <w:tab/>
      </w:r>
      <w:r w:rsidR="003C57FD">
        <w:t xml:space="preserve">    </w:t>
      </w:r>
      <w:r>
        <w:t>27</w:t>
      </w:r>
      <w:r>
        <w:tab/>
      </w:r>
      <w:r w:rsidR="003C57FD">
        <w:tab/>
      </w:r>
      <w:r w:rsidR="003C57FD">
        <w:tab/>
      </w:r>
      <w:r>
        <w:t xml:space="preserve"> 89</w:t>
      </w:r>
      <w:r>
        <w:tab/>
      </w:r>
    </w:p>
    <w:p w14:paraId="76E2AD73" w14:textId="77777777" w:rsidR="005C3250" w:rsidRDefault="005C3250" w:rsidP="005C3250">
      <w:r>
        <w:tab/>
      </w:r>
      <w:r>
        <w:tab/>
        <w:t>480 up to 600</w:t>
      </w:r>
      <w:r>
        <w:tab/>
      </w:r>
      <w:r w:rsidR="003C57FD">
        <w:t xml:space="preserve">    </w:t>
      </w:r>
      <w:r>
        <w:tab/>
        <w:t xml:space="preserve"> </w:t>
      </w:r>
      <w:r w:rsidR="003C57FD">
        <w:t xml:space="preserve">    </w:t>
      </w:r>
      <w:r>
        <w:t>7</w:t>
      </w:r>
      <w:r>
        <w:tab/>
      </w:r>
      <w:r w:rsidR="003C57FD">
        <w:tab/>
      </w:r>
      <w:r w:rsidR="003C57FD">
        <w:tab/>
      </w:r>
      <w:r>
        <w:t xml:space="preserve"> 96</w:t>
      </w:r>
    </w:p>
    <w:p w14:paraId="712500D2" w14:textId="77777777" w:rsidR="005C3250" w:rsidRDefault="005C3250" w:rsidP="005C3250">
      <w:r>
        <w:tab/>
      </w:r>
      <w:r>
        <w:tab/>
        <w:t>600 up to 720</w:t>
      </w:r>
      <w:r>
        <w:tab/>
      </w:r>
      <w:r>
        <w:tab/>
        <w:t xml:space="preserve"> </w:t>
      </w:r>
      <w:r w:rsidR="003C57FD">
        <w:t xml:space="preserve">    </w:t>
      </w:r>
      <w:r>
        <w:t>4</w:t>
      </w:r>
      <w:r>
        <w:tab/>
      </w:r>
      <w:r w:rsidR="003C57FD">
        <w:tab/>
      </w:r>
      <w:r w:rsidR="003C57FD">
        <w:tab/>
      </w:r>
      <w:r>
        <w:t>100</w:t>
      </w:r>
    </w:p>
    <w:p w14:paraId="339D75CC" w14:textId="77777777" w:rsidR="005C3250" w:rsidRDefault="005C3250" w:rsidP="005C3250">
      <w:r>
        <w:tab/>
      </w:r>
      <w:r>
        <w:tab/>
        <w:t>720 up to 840</w:t>
      </w:r>
      <w:r>
        <w:tab/>
      </w:r>
      <w:r>
        <w:tab/>
        <w:t xml:space="preserve"> </w:t>
      </w:r>
      <w:r w:rsidR="003C57FD">
        <w:t xml:space="preserve">    </w:t>
      </w:r>
      <w:r>
        <w:t>2</w:t>
      </w:r>
      <w:r>
        <w:tab/>
      </w:r>
      <w:r w:rsidR="003C57FD">
        <w:tab/>
      </w:r>
      <w:r w:rsidR="003C57FD">
        <w:tab/>
      </w:r>
      <w:r>
        <w:t>102</w:t>
      </w:r>
    </w:p>
    <w:p w14:paraId="3ABCD02D" w14:textId="77777777" w:rsidR="005C3250" w:rsidRDefault="005C3250" w:rsidP="005C3250">
      <w:r>
        <w:tab/>
      </w:r>
      <w:r>
        <w:tab/>
        <w:t>840 up to 960</w:t>
      </w:r>
      <w:r>
        <w:tab/>
      </w:r>
      <w:r>
        <w:tab/>
        <w:t xml:space="preserve"> </w:t>
      </w:r>
      <w:r w:rsidR="003C57FD">
        <w:t xml:space="preserve">    </w:t>
      </w:r>
      <w:r>
        <w:t>1</w:t>
      </w:r>
      <w:r w:rsidR="003C57FD">
        <w:tab/>
      </w:r>
      <w:r w:rsidR="003C57FD">
        <w:tab/>
      </w:r>
      <w:r>
        <w:tab/>
        <w:t>105</w:t>
      </w:r>
    </w:p>
    <w:p w14:paraId="788B299B" w14:textId="77777777" w:rsidR="005C3250" w:rsidRDefault="005C3250" w:rsidP="005C3250">
      <w:r>
        <w:tab/>
      </w:r>
      <w:r>
        <w:tab/>
      </w:r>
    </w:p>
    <w:p w14:paraId="0DC828A8" w14:textId="77777777" w:rsidR="005C3250" w:rsidRDefault="005C3250" w:rsidP="005C3250">
      <w:pPr>
        <w:ind w:left="720"/>
      </w:pPr>
      <w:r>
        <w:t>a.</w:t>
      </w:r>
      <w:r>
        <w:tab/>
        <w:t xml:space="preserve">Most homes (60%) </w:t>
      </w:r>
      <w:r w:rsidR="003C57FD">
        <w:t>sell between</w:t>
      </w:r>
      <w:r>
        <w:t xml:space="preserve"> </w:t>
      </w:r>
      <w:r w:rsidR="003C57FD">
        <w:t>$</w:t>
      </w:r>
      <w:r>
        <w:t>240</w:t>
      </w:r>
      <w:r w:rsidR="003C57FD">
        <w:t>,000</w:t>
      </w:r>
      <w:r>
        <w:t xml:space="preserve"> and </w:t>
      </w:r>
      <w:r w:rsidR="003C57FD">
        <w:t>$</w:t>
      </w:r>
      <w:r>
        <w:t>480</w:t>
      </w:r>
      <w:r w:rsidR="003C57FD">
        <w:t>,000</w:t>
      </w:r>
      <w:r>
        <w:t>.</w:t>
      </w:r>
    </w:p>
    <w:p w14:paraId="52CC668F" w14:textId="77777777" w:rsidR="005C3250" w:rsidRDefault="003C57FD" w:rsidP="003C57FD">
      <w:pPr>
        <w:pStyle w:val="NormalWeb"/>
        <w:ind w:left="1440" w:hanging="720"/>
      </w:pPr>
      <w:r>
        <w:tab/>
        <w:t xml:space="preserve">b.  </w:t>
      </w:r>
      <w:r w:rsidR="005C3250">
        <w:t>The typical price in the first class is $180,000 and in the last class it is $900,000</w:t>
      </w:r>
    </w:p>
    <w:p w14:paraId="06875844" w14:textId="77777777" w:rsidR="005C3250" w:rsidRDefault="005C3250" w:rsidP="005C3250">
      <w:r>
        <w:tab/>
        <w:t>c.</w:t>
      </w:r>
      <w:r>
        <w:tab/>
      </w:r>
    </w:p>
    <w:p w14:paraId="1151D3CA" w14:textId="77777777" w:rsidR="005C3250" w:rsidRDefault="005C3250" w:rsidP="005C3250">
      <w:r>
        <w:tab/>
      </w:r>
      <w:r>
        <w:tab/>
      </w:r>
      <w:r w:rsidR="0061572F">
        <w:rPr>
          <w:noProof/>
          <w:lang w:val="en-IN" w:eastAsia="en-IN"/>
        </w:rPr>
        <mc:AlternateContent>
          <mc:Choice Requires="wps">
            <w:drawing>
              <wp:anchor distT="0" distB="0" distL="114290" distR="114290" simplePos="0" relativeHeight="251651072" behindDoc="0" locked="0" layoutInCell="1" allowOverlap="1" wp14:anchorId="717265C2" wp14:editId="4CB6B225">
                <wp:simplePos x="0" y="0"/>
                <wp:positionH relativeFrom="column">
                  <wp:posOffset>2908934</wp:posOffset>
                </wp:positionH>
                <wp:positionV relativeFrom="paragraph">
                  <wp:posOffset>250825</wp:posOffset>
                </wp:positionV>
                <wp:extent cx="0" cy="342900"/>
                <wp:effectExtent l="0" t="0" r="0" b="0"/>
                <wp:wrapNone/>
                <wp:docPr id="9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342900"/>
                        </a:xfrm>
                        <a:prstGeom prst="line">
                          <a:avLst/>
                        </a:prstGeom>
                        <a:noFill/>
                        <a:ln>
                          <a:noFill/>
                        </a:ln>
                        <a:extLst>
                          <a:ext uri="{909E8E84-426E-40dd-AFC4-6F175D3DCCD1}"/>
                          <a:ext uri="{91240B29-F687-4f45-9708-019B960494DF}"/>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4F2E39D" id="Straight Connector 3" o:spid="_x0000_s1026" style="position:absolute;flip:y;z-index:251651072;visibility:visible;mso-wrap-style:square;mso-width-percent:0;mso-height-percent:0;mso-wrap-distance-left:3.17472mm;mso-wrap-distance-top:0;mso-wrap-distance-right:3.17472mm;mso-wrap-distance-bottom:0;mso-position-horizontal:absolute;mso-position-horizontal-relative:text;mso-position-vertical:absolute;mso-position-vertical-relative:text;mso-width-percent:0;mso-height-percent:0;mso-width-relative:page;mso-height-relative:page" from="229.05pt,19.75pt" to="229.05pt,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" stroked="f">
                <o:lock v:ext="edit" shapetype="f"/>
              </v:line>
            </w:pict>
          </mc:Fallback>
        </mc:AlternateContent>
      </w:r>
      <w:r w:rsidR="0061572F">
        <w:rPr>
          <w:noProof/>
          <w:lang w:val="en-IN" w:eastAsia="en-IN"/>
        </w:rPr>
        <mc:AlternateContent>
          <mc:Choice Requires="wps">
            <w:drawing>
              <wp:anchor distT="0" distB="0" distL="114290" distR="114290" simplePos="0" relativeHeight="251653120" behindDoc="0" locked="0" layoutInCell="1" allowOverlap="1" wp14:anchorId="17DD1A39" wp14:editId="1843BBF3">
                <wp:simplePos x="0" y="0"/>
                <wp:positionH relativeFrom="column">
                  <wp:posOffset>3137534</wp:posOffset>
                </wp:positionH>
                <wp:positionV relativeFrom="paragraph">
                  <wp:posOffset>135255</wp:posOffset>
                </wp:positionV>
                <wp:extent cx="0" cy="457200"/>
                <wp:effectExtent l="0" t="0" r="0" b="0"/>
                <wp:wrapNone/>
                <wp:docPr id="9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457200"/>
                        </a:xfrm>
                        <a:prstGeom prst="line">
                          <a:avLst/>
                        </a:prstGeom>
                        <a:noFill/>
                        <a:ln>
                          <a:noFill/>
                        </a:ln>
                        <a:extLst>
                          <a:ext uri="{909E8E84-426E-40dd-AFC4-6F175D3DCCD1}"/>
                          <a:ext uri="{91240B29-F687-4f45-9708-019B960494DF}"/>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8D97C6" id="Straight Connector 2" o:spid="_x0000_s1026" style="position:absolute;flip:y;z-index:251653120;visibility:visible;mso-wrap-style:square;mso-width-percent:0;mso-height-percent:0;mso-wrap-distance-left:3.17472mm;mso-wrap-distance-top:0;mso-wrap-distance-right:3.17472mm;mso-wrap-distance-bottom:0;mso-position-horizontal:absolute;mso-position-horizontal-relative:text;mso-position-vertical:absolute;mso-position-vertical-relative:text;mso-width-percent:0;mso-height-percent:0;mso-width-relative:page;mso-height-relative:page" from="247.05pt,10.65pt" to="247.05pt,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" stroked="f">
                <o:lock v:ext="edit" shapetype="f"/>
              </v:line>
            </w:pict>
          </mc:Fallback>
        </mc:AlternateContent>
      </w:r>
      <w:r w:rsidR="0061572F">
        <w:rPr>
          <w:noProof/>
          <w:lang w:val="en-IN" w:eastAsia="en-IN"/>
        </w:rPr>
        <mc:AlternateContent>
          <mc:Choice Requires="wps">
            <w:drawing>
              <wp:anchor distT="0" distB="0" distL="114290" distR="114290" simplePos="0" relativeHeight="251652096" behindDoc="0" locked="0" layoutInCell="1" allowOverlap="1" wp14:anchorId="798E1870" wp14:editId="5B4C859C">
                <wp:simplePos x="0" y="0"/>
                <wp:positionH relativeFrom="column">
                  <wp:posOffset>3023234</wp:posOffset>
                </wp:positionH>
                <wp:positionV relativeFrom="paragraph">
                  <wp:posOffset>250825</wp:posOffset>
                </wp:positionV>
                <wp:extent cx="0" cy="342900"/>
                <wp:effectExtent l="0" t="0" r="0" b="0"/>
                <wp:wrapNone/>
                <wp:docPr id="9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342900"/>
                        </a:xfrm>
                        <a:prstGeom prst="line">
                          <a:avLst/>
                        </a:prstGeom>
                        <a:noFill/>
                        <a:ln>
                          <a:noFill/>
                        </a:ln>
                        <a:extLst>
                          <a:ext uri="{909E8E84-426E-40dd-AFC4-6F175D3DCCD1}"/>
                          <a:ext uri="{91240B29-F687-4f45-9708-019B960494DF}"/>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AAC976D" id="Straight Connector 1" o:spid="_x0000_s1026" style="position:absolute;flip:y;z-index:251652096;visibility:visible;mso-wrap-style:square;mso-width-percent:0;mso-height-percent:0;mso-wrap-distance-left:3.17472mm;mso-wrap-distance-top:0;mso-wrap-distance-right:3.17472mm;mso-wrap-distance-bottom:0;mso-position-horizontal:absolute;mso-position-horizontal-relative:text;mso-position-vertical:absolute;mso-position-vertical-relative:text;mso-width-percent:0;mso-height-percent:0;mso-width-relative:page;mso-height-relative:page" from="238.05pt,19.75pt" to="238.05pt,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" stroked="f">
                <o:lock v:ext="edit" shapetype="f"/>
              </v:line>
            </w:pict>
          </mc:Fallback>
        </mc:AlternateContent>
      </w:r>
    </w:p>
    <w:p w14:paraId="0B36B0DF" w14:textId="77777777" w:rsidR="005C3250" w:rsidRDefault="00D336BB" w:rsidP="005C3250">
      <w:r>
        <w:rPr>
          <w:noProof/>
        </w:rPr>
        <w:object w:dxaOrig="8640" w:dyaOrig="5760" w14:anchorId="21AE9481">
          <v:shape id="_x0000_i1039" type="#_x0000_t75" alt="" style="width:316.5pt;height:211pt;mso-width-percent:0;mso-height-percent:0;mso-width-percent:0;mso-height-percent:0" o:ole="">
            <v:imagedata r:id="rId49" o:title=""/>
          </v:shape>
          <o:OLEObject Type="Embed" ProgID="MtbGraph.Document.16" ShapeID="_x0000_i1039" DrawAspect="Content" ObjectID="_1670228607" r:id="rId50"/>
        </w:object>
      </w:r>
    </w:p>
    <w:p w14:paraId="4C2C0F3C" w14:textId="77777777" w:rsidR="005C3250" w:rsidRDefault="005C3250" w:rsidP="005C3250"/>
    <w:p w14:paraId="515161CA" w14:textId="77777777" w:rsidR="005C3250" w:rsidRDefault="005C3250" w:rsidP="005C3250">
      <w:pPr>
        <w:ind w:left="720" w:firstLine="720"/>
      </w:pPr>
    </w:p>
    <w:p w14:paraId="3A2158ED" w14:textId="77777777" w:rsidR="005C3250" w:rsidRDefault="005C3250" w:rsidP="005C3250">
      <w:pPr>
        <w:ind w:left="720" w:firstLine="720"/>
      </w:pPr>
    </w:p>
    <w:p w14:paraId="2C5D4E12" w14:textId="77777777" w:rsidR="005C3250" w:rsidRDefault="005C3250" w:rsidP="005C3250">
      <w:pPr>
        <w:ind w:left="720" w:firstLine="720"/>
      </w:pPr>
      <w:r>
        <w:t xml:space="preserve">Fifty percent </w:t>
      </w:r>
      <w:r w:rsidR="003C57FD">
        <w:t xml:space="preserve">(about 52) </w:t>
      </w:r>
      <w:r>
        <w:t xml:space="preserve">of the homes sold for </w:t>
      </w:r>
      <w:r w:rsidR="003C57FD">
        <w:t xml:space="preserve">about </w:t>
      </w:r>
      <w:r>
        <w:t>$320,000 or less.</w:t>
      </w:r>
    </w:p>
    <w:p w14:paraId="1288D771" w14:textId="77777777" w:rsidR="005C3250" w:rsidRDefault="005C3250" w:rsidP="005C3250">
      <w:pPr>
        <w:ind w:left="720" w:firstLine="720"/>
      </w:pPr>
      <w:r>
        <w:t xml:space="preserve">The top ten percent </w:t>
      </w:r>
      <w:r w:rsidR="003C57FD">
        <w:t>(about 90) of homes sold for at least $520,000</w:t>
      </w:r>
    </w:p>
    <w:p w14:paraId="26BDC7CB" w14:textId="77777777" w:rsidR="005C3250" w:rsidRDefault="005C3250" w:rsidP="005C3250">
      <w:pPr>
        <w:ind w:left="720" w:firstLine="720"/>
      </w:pPr>
      <w:r>
        <w:t xml:space="preserve">About </w:t>
      </w:r>
      <w:r w:rsidR="00B94196">
        <w:t>41 (about 41)</w:t>
      </w:r>
      <w:r>
        <w:t xml:space="preserve"> percent of the homes sold for less than $</w:t>
      </w:r>
      <w:r w:rsidR="00B94196">
        <w:t>300,000</w:t>
      </w:r>
      <w:r>
        <w:t>.</w:t>
      </w:r>
    </w:p>
    <w:p w14:paraId="59A683FF" w14:textId="77777777" w:rsidR="005C3250" w:rsidRDefault="005C3250" w:rsidP="005C3250">
      <w:pPr>
        <w:ind w:left="720" w:firstLine="720"/>
      </w:pPr>
    </w:p>
    <w:p w14:paraId="6422B1E4" w14:textId="77777777" w:rsidR="005C3250" w:rsidRDefault="005C3250" w:rsidP="005C3250">
      <w:pPr>
        <w:ind w:left="720"/>
      </w:pPr>
    </w:p>
    <w:p w14:paraId="220F5305" w14:textId="77777777" w:rsidR="005C3250" w:rsidRDefault="005C3250" w:rsidP="005C3250">
      <w:pPr>
        <w:ind w:left="720"/>
      </w:pPr>
      <w:r>
        <w:t>d.</w:t>
      </w:r>
      <w:r w:rsidRPr="00C102C9">
        <w:t xml:space="preserve"> </w:t>
      </w:r>
      <w:r w:rsidR="00D336BB">
        <w:rPr>
          <w:noProof/>
        </w:rPr>
        <w:object w:dxaOrig="8640" w:dyaOrig="5760" w14:anchorId="4183E2BE">
          <v:shape id="_x0000_i1040" type="#_x0000_t75" alt="" style="width:302.5pt;height:201pt;mso-width-percent:0;mso-height-percent:0;mso-width-percent:0;mso-height-percent:0" o:ole="">
            <v:imagedata r:id="rId51" o:title=""/>
          </v:shape>
          <o:OLEObject Type="Embed" ProgID="MtbGraph.Document.16" ShapeID="_x0000_i1040" DrawAspect="Content" ObjectID="_1670228608" r:id="rId52"/>
        </w:object>
      </w:r>
    </w:p>
    <w:p w14:paraId="40F09C77" w14:textId="77777777" w:rsidR="005C3250" w:rsidRDefault="005C3250" w:rsidP="005C3250">
      <w:pPr>
        <w:ind w:left="720" w:firstLine="720"/>
      </w:pPr>
    </w:p>
    <w:p w14:paraId="69AF5D2A" w14:textId="77777777" w:rsidR="005C3250" w:rsidRDefault="005C3250" w:rsidP="005C3250">
      <w:pPr>
        <w:ind w:left="720"/>
      </w:pPr>
      <w:r>
        <w:t xml:space="preserve">2,3 and 4 bedroom houses are most common with about 25 houses each.  7 and 8 bedroom houses are rather rare. </w:t>
      </w:r>
      <w:r>
        <w:rPr>
          <w:b/>
        </w:rPr>
        <w:t>(LO2-3)</w:t>
      </w:r>
    </w:p>
    <w:p w14:paraId="07960F98" w14:textId="77777777" w:rsidR="005C3250" w:rsidRDefault="005C3250" w:rsidP="005C3250"/>
    <w:p w14:paraId="22E0ECF3" w14:textId="77777777" w:rsidR="005C3250" w:rsidRDefault="005C3250" w:rsidP="005C3250"/>
    <w:p w14:paraId="29EED8A1" w14:textId="77777777" w:rsidR="00DF1804" w:rsidRDefault="00A742E2" w:rsidP="005C3250">
      <w:r w:rsidRPr="00A742E2">
        <w:rPr>
          <w:noProof/>
          <w:lang w:val="en-IN" w:eastAsia="en-IN"/>
        </w:rPr>
        <w:lastRenderedPageBreak/>
        <w:drawing>
          <wp:anchor distT="0" distB="0" distL="114300" distR="114300" simplePos="0" relativeHeight="251669504" behindDoc="0" locked="0" layoutInCell="1" allowOverlap="1" wp14:anchorId="7B9E709B" wp14:editId="0852E57F">
            <wp:simplePos x="0" y="0"/>
            <wp:positionH relativeFrom="column">
              <wp:posOffset>460900</wp:posOffset>
            </wp:positionH>
            <wp:positionV relativeFrom="paragraph">
              <wp:posOffset>326004</wp:posOffset>
            </wp:positionV>
            <wp:extent cx="2514600" cy="1612900"/>
            <wp:effectExtent l="0" t="0" r="0"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2514600" cy="1612900"/>
                    </a:xfrm>
                    <a:prstGeom prst="rect">
                      <a:avLst/>
                    </a:prstGeom>
                  </pic:spPr>
                </pic:pic>
              </a:graphicData>
            </a:graphic>
            <wp14:sizeRelH relativeFrom="page">
              <wp14:pctWidth>0</wp14:pctWidth>
            </wp14:sizeRelH>
            <wp14:sizeRelV relativeFrom="page">
              <wp14:pctHeight>0</wp14:pctHeight>
            </wp14:sizeRelV>
          </wp:anchor>
        </w:drawing>
      </w:r>
      <w:r w:rsidR="007B4E57">
        <w:t xml:space="preserve">52.  </w:t>
      </w:r>
      <w:r w:rsidR="00A23F3F">
        <w:t xml:space="preserve">  </w:t>
      </w:r>
    </w:p>
    <w:p w14:paraId="4AF974BA" w14:textId="77777777" w:rsidR="00DF1804" w:rsidRDefault="00DF1804" w:rsidP="005C3250"/>
    <w:p w14:paraId="5EFFCE0C" w14:textId="77777777" w:rsidR="00DF1804" w:rsidRDefault="00DF1804" w:rsidP="005C3250"/>
    <w:p w14:paraId="16909155" w14:textId="77777777" w:rsidR="00DF1804" w:rsidRDefault="007B4E57" w:rsidP="007B4E57">
      <w:pPr>
        <w:numPr>
          <w:ilvl w:val="0"/>
          <w:numId w:val="15"/>
        </w:numPr>
      </w:pPr>
      <w:r>
        <w:t>Based on the frequency distribution, the typical team salary is between $</w:t>
      </w:r>
      <w:r w:rsidR="00A742E2">
        <w:t>45</w:t>
      </w:r>
      <w:r>
        <w:t xml:space="preserve"> and $</w:t>
      </w:r>
      <w:r w:rsidR="00A23F3F">
        <w:t>1</w:t>
      </w:r>
      <w:r w:rsidR="00A742E2">
        <w:t>35</w:t>
      </w:r>
      <w:r w:rsidR="00A23F3F">
        <w:t xml:space="preserve"> </w:t>
      </w:r>
      <w:r>
        <w:t>million.  The overall range of salaries is based on the minimum of $</w:t>
      </w:r>
      <w:r w:rsidR="00A742E2">
        <w:t>45</w:t>
      </w:r>
      <w:r>
        <w:t xml:space="preserve"> million and a maximum of $</w:t>
      </w:r>
      <w:r w:rsidR="00A742E2">
        <w:t>195</w:t>
      </w:r>
      <w:r>
        <w:t>.  The range of salaries would be $</w:t>
      </w:r>
      <w:r w:rsidR="00A23F3F">
        <w:t>1</w:t>
      </w:r>
      <w:r w:rsidR="00A742E2">
        <w:t>50</w:t>
      </w:r>
      <w:r>
        <w:t xml:space="preserve"> million.  </w:t>
      </w:r>
    </w:p>
    <w:p w14:paraId="43241DBB" w14:textId="77777777" w:rsidR="007B4E57" w:rsidRDefault="007B4E57" w:rsidP="007B4E57">
      <w:pPr>
        <w:numPr>
          <w:ilvl w:val="0"/>
          <w:numId w:val="15"/>
        </w:numPr>
      </w:pPr>
      <w:r>
        <w:t>The distribution of salaries is skewed to the right.  There are two teams</w:t>
      </w:r>
      <w:r w:rsidR="00784557">
        <w:t xml:space="preserve"> that are much higher than the 28 teams that make up most of the distribution of </w:t>
      </w:r>
      <w:r w:rsidR="008147B9">
        <w:t>salary</w:t>
      </w:r>
      <w:r w:rsidR="00784557">
        <w:t xml:space="preserve">.  </w:t>
      </w:r>
    </w:p>
    <w:p w14:paraId="5B955D15" w14:textId="77777777" w:rsidR="00784557" w:rsidRDefault="00305E68" w:rsidP="00B10B3F">
      <w:r>
        <w:rPr>
          <w:noProof/>
          <w:lang w:val="en-IN" w:eastAsia="en-IN"/>
        </w:rPr>
        <w:drawing>
          <wp:anchor distT="0" distB="0" distL="114300" distR="114300" simplePos="0" relativeHeight="251671552" behindDoc="0" locked="0" layoutInCell="1" allowOverlap="1" wp14:anchorId="6F3ADDED" wp14:editId="4060AE0E">
            <wp:simplePos x="0" y="0"/>
            <wp:positionH relativeFrom="column">
              <wp:posOffset>946012</wp:posOffset>
            </wp:positionH>
            <wp:positionV relativeFrom="paragraph">
              <wp:posOffset>1997185</wp:posOffset>
            </wp:positionV>
            <wp:extent cx="3237865" cy="2369185"/>
            <wp:effectExtent l="0" t="0" r="635" b="5715"/>
            <wp:wrapTopAndBottom/>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3237865" cy="2369185"/>
                    </a:xfrm>
                    <a:prstGeom prst="rect">
                      <a:avLst/>
                    </a:prstGeom>
                  </pic:spPr>
                </pic:pic>
              </a:graphicData>
            </a:graphic>
            <wp14:sizeRelH relativeFrom="page">
              <wp14:pctWidth>0</wp14:pctWidth>
            </wp14:sizeRelH>
            <wp14:sizeRelV relativeFrom="page">
              <wp14:pctHeight>0</wp14:pctHeight>
            </wp14:sizeRelV>
          </wp:anchor>
        </w:drawing>
      </w:r>
      <w:r w:rsidR="00A742E2" w:rsidRPr="00A742E2">
        <w:rPr>
          <w:noProof/>
          <w:lang w:val="en-IN" w:eastAsia="en-IN"/>
        </w:rPr>
        <w:drawing>
          <wp:anchor distT="0" distB="0" distL="114300" distR="114300" simplePos="0" relativeHeight="251670528" behindDoc="0" locked="0" layoutInCell="1" allowOverlap="1" wp14:anchorId="58022AB9" wp14:editId="662DDAAA">
            <wp:simplePos x="0" y="0"/>
            <wp:positionH relativeFrom="column">
              <wp:posOffset>1304014</wp:posOffset>
            </wp:positionH>
            <wp:positionV relativeFrom="paragraph">
              <wp:posOffset>270676</wp:posOffset>
            </wp:positionV>
            <wp:extent cx="2514600" cy="1612900"/>
            <wp:effectExtent l="0" t="0" r="0" b="0"/>
            <wp:wrapTopAndBottom/>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2514600" cy="1612900"/>
                    </a:xfrm>
                    <a:prstGeom prst="rect">
                      <a:avLst/>
                    </a:prstGeom>
                  </pic:spPr>
                </pic:pic>
              </a:graphicData>
            </a:graphic>
            <wp14:sizeRelH relativeFrom="page">
              <wp14:pctWidth>0</wp14:pctWidth>
            </wp14:sizeRelH>
            <wp14:sizeRelV relativeFrom="page">
              <wp14:pctHeight>0</wp14:pctHeight>
            </wp14:sizeRelV>
          </wp:anchor>
        </w:drawing>
      </w:r>
      <w:r w:rsidR="00B10B3F">
        <w:t>c.</w:t>
      </w:r>
      <w:r w:rsidR="00410AC8" w:rsidRPr="00410AC8">
        <w:rPr>
          <w:noProof/>
        </w:rPr>
        <w:t xml:space="preserve"> </w:t>
      </w:r>
    </w:p>
    <w:p w14:paraId="0C20D9C8" w14:textId="77777777" w:rsidR="00B10B3F" w:rsidRDefault="00B10B3F" w:rsidP="00B10B3F"/>
    <w:p w14:paraId="634F7764" w14:textId="77777777" w:rsidR="00410AC8" w:rsidRDefault="00410AC8" w:rsidP="00B10B3F"/>
    <w:p w14:paraId="7AA417D5" w14:textId="77777777" w:rsidR="00410AC8" w:rsidRDefault="00410AC8" w:rsidP="00B10B3F"/>
    <w:p w14:paraId="043344C9" w14:textId="77777777" w:rsidR="00410AC8" w:rsidRDefault="00410AC8" w:rsidP="00B10B3F"/>
    <w:p w14:paraId="3DE296FB" w14:textId="77777777" w:rsidR="00410AC8" w:rsidRDefault="00410AC8" w:rsidP="00B10B3F"/>
    <w:p w14:paraId="38C6EB5C" w14:textId="77777777" w:rsidR="00DF1804" w:rsidRDefault="00784557" w:rsidP="005C3250">
      <w:r>
        <w:t xml:space="preserve">Based on the cumulative frequency distribution, we can estimate that </w:t>
      </w:r>
      <w:r w:rsidR="00410AC8">
        <w:t>40</w:t>
      </w:r>
      <w:r>
        <w:t>% of the teams have a salary of about $</w:t>
      </w:r>
      <w:r w:rsidR="00305E68">
        <w:t xml:space="preserve">90 </w:t>
      </w:r>
      <w:r>
        <w:t xml:space="preserve">million or less.  </w:t>
      </w:r>
      <w:r w:rsidR="00B10B3F">
        <w:t xml:space="preserve">Using the table and the distribution, about </w:t>
      </w:r>
      <w:r w:rsidR="00410AC8">
        <w:t>6.67</w:t>
      </w:r>
      <w:r w:rsidR="00B10B3F">
        <w:t>% of the 30 teams have a salary of $</w:t>
      </w:r>
      <w:r w:rsidR="00305E68">
        <w:t>165</w:t>
      </w:r>
      <w:r w:rsidR="00410AC8">
        <w:t xml:space="preserve"> </w:t>
      </w:r>
      <w:r w:rsidR="00B10B3F">
        <w:t xml:space="preserve">million or more.  </w:t>
      </w:r>
      <w:r w:rsidR="00410AC8">
        <w:t>6.67</w:t>
      </w:r>
      <w:r w:rsidR="00B10B3F">
        <w:t xml:space="preserve">% of 30 teams rounds to </w:t>
      </w:r>
      <w:r w:rsidR="00410AC8">
        <w:t>2</w:t>
      </w:r>
      <w:r w:rsidR="00B10B3F">
        <w:t xml:space="preserve"> team</w:t>
      </w:r>
      <w:r w:rsidR="00410AC8">
        <w:t>s</w:t>
      </w:r>
      <w:r w:rsidR="00B10B3F">
        <w:t>.</w:t>
      </w:r>
      <w:r w:rsidR="00990FEE">
        <w:t xml:space="preserve">  </w:t>
      </w:r>
      <w:r w:rsidR="00990FEE">
        <w:rPr>
          <w:b/>
        </w:rPr>
        <w:t>(LO2-3)</w:t>
      </w:r>
    </w:p>
    <w:p w14:paraId="423FE989" w14:textId="77777777" w:rsidR="00DF1804" w:rsidRDefault="00DF1804" w:rsidP="005C3250"/>
    <w:p w14:paraId="28EF00B1" w14:textId="77777777" w:rsidR="00DF1804" w:rsidRDefault="00DF1804" w:rsidP="005C3250"/>
    <w:p w14:paraId="73FA4A8F" w14:textId="77777777" w:rsidR="005C3250" w:rsidRDefault="005C3250" w:rsidP="005C3250">
      <w:pPr>
        <w:ind w:left="720" w:hanging="720"/>
        <w:rPr>
          <w:szCs w:val="22"/>
        </w:rPr>
      </w:pPr>
      <w:r>
        <w:t>53.</w:t>
      </w:r>
      <w:r w:rsidRPr="00856924">
        <w:rPr>
          <w:szCs w:val="22"/>
        </w:rPr>
        <w:t xml:space="preserve"> </w:t>
      </w:r>
      <w:r>
        <w:rPr>
          <w:szCs w:val="22"/>
        </w:rPr>
        <w:tab/>
      </w:r>
      <w:r w:rsidRPr="00F11AFE">
        <w:rPr>
          <w:szCs w:val="22"/>
        </w:rPr>
        <w:t>Since</w:t>
      </w:r>
      <w:r>
        <w:rPr>
          <w:szCs w:val="22"/>
        </w:rPr>
        <w:t xml:space="preserve"> 2</w:t>
      </w:r>
      <w:r>
        <w:rPr>
          <w:szCs w:val="22"/>
          <w:vertAlign w:val="superscript"/>
        </w:rPr>
        <w:t xml:space="preserve">6 = </w:t>
      </w:r>
      <w:r>
        <w:rPr>
          <w:szCs w:val="22"/>
        </w:rPr>
        <w:t>64 &lt; 80 &lt; 128 = 2</w:t>
      </w:r>
      <w:r>
        <w:rPr>
          <w:szCs w:val="22"/>
          <w:vertAlign w:val="superscript"/>
        </w:rPr>
        <w:t>7</w:t>
      </w:r>
      <w:r w:rsidRPr="00F11AFE">
        <w:rPr>
          <w:szCs w:val="22"/>
        </w:rPr>
        <w:t xml:space="preserve">, use </w:t>
      </w:r>
      <w:r>
        <w:rPr>
          <w:szCs w:val="22"/>
        </w:rPr>
        <w:t>7</w:t>
      </w:r>
      <w:r w:rsidRPr="00F11AFE">
        <w:rPr>
          <w:szCs w:val="22"/>
        </w:rPr>
        <w:t xml:space="preserve"> classes.  The interval should be at least (</w:t>
      </w:r>
      <w:r>
        <w:rPr>
          <w:szCs w:val="22"/>
        </w:rPr>
        <w:t>11973</w:t>
      </w:r>
      <w:r w:rsidRPr="00F11AFE">
        <w:rPr>
          <w:szCs w:val="22"/>
        </w:rPr>
        <w:t xml:space="preserve"> </w:t>
      </w:r>
      <w:r w:rsidRPr="00F11AFE">
        <w:rPr>
          <w:szCs w:val="22"/>
        </w:rPr>
        <w:sym w:font="Symbol" w:char="F02D"/>
      </w:r>
      <w:r w:rsidRPr="00F11AFE">
        <w:rPr>
          <w:szCs w:val="22"/>
        </w:rPr>
        <w:t xml:space="preserve"> </w:t>
      </w:r>
      <w:r>
        <w:rPr>
          <w:szCs w:val="22"/>
        </w:rPr>
        <w:t>10000</w:t>
      </w:r>
      <w:r w:rsidRPr="00F11AFE">
        <w:rPr>
          <w:szCs w:val="22"/>
        </w:rPr>
        <w:t>)/</w:t>
      </w:r>
      <w:r>
        <w:rPr>
          <w:szCs w:val="22"/>
        </w:rPr>
        <w:t>7</w:t>
      </w:r>
      <w:r w:rsidRPr="00F11AFE">
        <w:rPr>
          <w:szCs w:val="22"/>
        </w:rPr>
        <w:t xml:space="preserve"> = </w:t>
      </w:r>
      <w:r>
        <w:rPr>
          <w:szCs w:val="22"/>
        </w:rPr>
        <w:t>281 miles</w:t>
      </w:r>
      <w:r w:rsidRPr="00F11AFE">
        <w:rPr>
          <w:szCs w:val="22"/>
        </w:rPr>
        <w:t xml:space="preserve">.  Use </w:t>
      </w:r>
      <w:r>
        <w:rPr>
          <w:szCs w:val="22"/>
        </w:rPr>
        <w:t>300</w:t>
      </w:r>
      <w:r w:rsidRPr="00F11AFE">
        <w:rPr>
          <w:szCs w:val="22"/>
        </w:rPr>
        <w:t>.  The resulting frequency distribution is:</w:t>
      </w:r>
    </w:p>
    <w:p w14:paraId="640B3BFE" w14:textId="77777777" w:rsidR="005C3250" w:rsidRDefault="005C3250" w:rsidP="005C3250">
      <w:pPr>
        <w:ind w:left="720" w:hanging="720"/>
        <w:rPr>
          <w:i/>
          <w:szCs w:val="22"/>
        </w:rPr>
      </w:pPr>
      <w:r>
        <w:rPr>
          <w:szCs w:val="22"/>
        </w:rPr>
        <w:tab/>
      </w:r>
      <w:r>
        <w:rPr>
          <w:szCs w:val="22"/>
        </w:rPr>
        <w:tab/>
      </w:r>
      <w:r w:rsidRPr="00F11AFE">
        <w:rPr>
          <w:i/>
          <w:iCs/>
          <w:szCs w:val="22"/>
        </w:rPr>
        <w:t>Class</w:t>
      </w:r>
      <w:r>
        <w:rPr>
          <w:szCs w:val="22"/>
        </w:rPr>
        <w:tab/>
      </w:r>
      <w:r>
        <w:rPr>
          <w:szCs w:val="22"/>
        </w:rPr>
        <w:tab/>
      </w:r>
      <w:r>
        <w:rPr>
          <w:szCs w:val="22"/>
        </w:rPr>
        <w:tab/>
      </w:r>
      <w:r>
        <w:rPr>
          <w:i/>
          <w:szCs w:val="22"/>
        </w:rPr>
        <w:t>f</w:t>
      </w:r>
      <w:r>
        <w:rPr>
          <w:i/>
          <w:szCs w:val="22"/>
        </w:rPr>
        <w:tab/>
      </w:r>
    </w:p>
    <w:p w14:paraId="1E097CC8" w14:textId="77777777" w:rsidR="005C3250" w:rsidRDefault="005C3250" w:rsidP="005C3250">
      <w:pPr>
        <w:ind w:left="720" w:hanging="720"/>
        <w:rPr>
          <w:szCs w:val="22"/>
        </w:rPr>
      </w:pPr>
      <w:r>
        <w:rPr>
          <w:szCs w:val="22"/>
        </w:rPr>
        <w:tab/>
      </w:r>
      <w:r>
        <w:rPr>
          <w:szCs w:val="22"/>
        </w:rPr>
        <w:tab/>
        <w:t>9900 up to 10200</w:t>
      </w:r>
      <w:r>
        <w:rPr>
          <w:szCs w:val="22"/>
        </w:rPr>
        <w:tab/>
        <w:t xml:space="preserve">  8</w:t>
      </w:r>
    </w:p>
    <w:p w14:paraId="6D04C1A5" w14:textId="77777777" w:rsidR="005C3250" w:rsidRDefault="005C3250" w:rsidP="005C3250">
      <w:pPr>
        <w:ind w:left="720" w:hanging="720"/>
        <w:rPr>
          <w:szCs w:val="22"/>
        </w:rPr>
      </w:pPr>
      <w:r>
        <w:rPr>
          <w:szCs w:val="22"/>
        </w:rPr>
        <w:tab/>
      </w:r>
      <w:r>
        <w:rPr>
          <w:szCs w:val="22"/>
        </w:rPr>
        <w:tab/>
        <w:t>10200 up to 10500</w:t>
      </w:r>
      <w:r>
        <w:rPr>
          <w:szCs w:val="22"/>
        </w:rPr>
        <w:tab/>
        <w:t xml:space="preserve">  8</w:t>
      </w:r>
    </w:p>
    <w:p w14:paraId="6A85D199" w14:textId="77777777" w:rsidR="005C3250" w:rsidRDefault="005C3250" w:rsidP="005C3250">
      <w:pPr>
        <w:ind w:left="720" w:hanging="720"/>
        <w:rPr>
          <w:szCs w:val="22"/>
        </w:rPr>
      </w:pPr>
      <w:r>
        <w:rPr>
          <w:szCs w:val="22"/>
        </w:rPr>
        <w:tab/>
      </w:r>
      <w:r>
        <w:rPr>
          <w:szCs w:val="22"/>
        </w:rPr>
        <w:tab/>
        <w:t>10500 up to 10800</w:t>
      </w:r>
      <w:r>
        <w:rPr>
          <w:szCs w:val="22"/>
        </w:rPr>
        <w:tab/>
        <w:t>11</w:t>
      </w:r>
    </w:p>
    <w:p w14:paraId="2AC6C1C3" w14:textId="77777777" w:rsidR="005C3250" w:rsidRDefault="005C3250" w:rsidP="005C3250">
      <w:pPr>
        <w:ind w:left="720" w:hanging="720"/>
        <w:rPr>
          <w:szCs w:val="22"/>
        </w:rPr>
      </w:pPr>
      <w:r>
        <w:rPr>
          <w:szCs w:val="22"/>
        </w:rPr>
        <w:tab/>
      </w:r>
      <w:r>
        <w:rPr>
          <w:szCs w:val="22"/>
        </w:rPr>
        <w:tab/>
        <w:t>10800 up to 11100</w:t>
      </w:r>
      <w:r>
        <w:rPr>
          <w:szCs w:val="22"/>
        </w:rPr>
        <w:tab/>
        <w:t xml:space="preserve">  8</w:t>
      </w:r>
    </w:p>
    <w:p w14:paraId="26040DE3" w14:textId="77777777" w:rsidR="005C3250" w:rsidRDefault="005C3250" w:rsidP="005C3250">
      <w:pPr>
        <w:ind w:left="720" w:hanging="720"/>
        <w:rPr>
          <w:szCs w:val="22"/>
        </w:rPr>
      </w:pPr>
      <w:r>
        <w:rPr>
          <w:szCs w:val="22"/>
        </w:rPr>
        <w:tab/>
      </w:r>
      <w:r>
        <w:rPr>
          <w:szCs w:val="22"/>
        </w:rPr>
        <w:tab/>
        <w:t>11110 up to 11400</w:t>
      </w:r>
      <w:r>
        <w:rPr>
          <w:szCs w:val="22"/>
        </w:rPr>
        <w:tab/>
        <w:t>13</w:t>
      </w:r>
    </w:p>
    <w:p w14:paraId="04959236" w14:textId="77777777" w:rsidR="005C3250" w:rsidRDefault="005C3250" w:rsidP="005C3250">
      <w:pPr>
        <w:ind w:left="720" w:hanging="720"/>
        <w:rPr>
          <w:szCs w:val="22"/>
        </w:rPr>
      </w:pPr>
      <w:r>
        <w:rPr>
          <w:szCs w:val="22"/>
        </w:rPr>
        <w:tab/>
      </w:r>
      <w:r>
        <w:rPr>
          <w:szCs w:val="22"/>
        </w:rPr>
        <w:tab/>
        <w:t>11400 up to 11700</w:t>
      </w:r>
      <w:r>
        <w:rPr>
          <w:szCs w:val="22"/>
        </w:rPr>
        <w:tab/>
        <w:t>12</w:t>
      </w:r>
    </w:p>
    <w:p w14:paraId="7916E5CC" w14:textId="77777777" w:rsidR="005C3250" w:rsidRDefault="005C3250" w:rsidP="005C3250">
      <w:pPr>
        <w:ind w:left="720" w:hanging="720"/>
        <w:rPr>
          <w:szCs w:val="22"/>
        </w:rPr>
      </w:pPr>
      <w:r>
        <w:rPr>
          <w:szCs w:val="22"/>
        </w:rPr>
        <w:tab/>
      </w:r>
      <w:r>
        <w:rPr>
          <w:szCs w:val="22"/>
        </w:rPr>
        <w:tab/>
        <w:t>11700 up to 12000</w:t>
      </w:r>
      <w:r>
        <w:rPr>
          <w:szCs w:val="22"/>
        </w:rPr>
        <w:tab/>
        <w:t>20</w:t>
      </w:r>
    </w:p>
    <w:p w14:paraId="7E7ACE8C" w14:textId="77777777" w:rsidR="005C3250" w:rsidRDefault="005C3250" w:rsidP="005C3250">
      <w:pPr>
        <w:ind w:left="720" w:hanging="720"/>
        <w:rPr>
          <w:b/>
        </w:rPr>
      </w:pPr>
      <w:r>
        <w:rPr>
          <w:szCs w:val="22"/>
        </w:rPr>
        <w:tab/>
        <w:t>a.</w:t>
      </w:r>
      <w:r>
        <w:rPr>
          <w:szCs w:val="22"/>
        </w:rPr>
        <w:tab/>
        <w:t>The typical amount driven</w:t>
      </w:r>
      <w:r w:rsidR="00FD4F09">
        <w:rPr>
          <w:szCs w:val="22"/>
        </w:rPr>
        <w:t xml:space="preserve">, or the middle of the distribution is about </w:t>
      </w:r>
      <w:r>
        <w:rPr>
          <w:szCs w:val="22"/>
        </w:rPr>
        <w:t xml:space="preserve">11100 miles.  </w:t>
      </w:r>
      <w:r w:rsidR="00FD4F09">
        <w:rPr>
          <w:szCs w:val="22"/>
        </w:rPr>
        <w:t>Based on the frequency distribution, t</w:t>
      </w:r>
      <w:r>
        <w:rPr>
          <w:szCs w:val="22"/>
        </w:rPr>
        <w:t xml:space="preserve">he range is from </w:t>
      </w:r>
      <w:r w:rsidR="00FD4F09">
        <w:rPr>
          <w:szCs w:val="22"/>
        </w:rPr>
        <w:t>9900</w:t>
      </w:r>
      <w:r>
        <w:rPr>
          <w:szCs w:val="22"/>
        </w:rPr>
        <w:t xml:space="preserve"> up to 12000 miles.</w:t>
      </w:r>
      <w:r w:rsidRPr="0017447C">
        <w:rPr>
          <w:b/>
        </w:rPr>
        <w:t xml:space="preserve"> </w:t>
      </w:r>
      <w:r>
        <w:rPr>
          <w:b/>
        </w:rPr>
        <w:tab/>
        <w:t>(LO2-3)</w:t>
      </w:r>
    </w:p>
    <w:p w14:paraId="4852D269" w14:textId="77777777" w:rsidR="00F05912" w:rsidRDefault="0061572F" w:rsidP="00965527">
      <w:pPr>
        <w:ind w:left="720" w:hanging="720"/>
        <w:jc w:val="center"/>
        <w:rPr>
          <w:b/>
        </w:rPr>
      </w:pPr>
      <w:r>
        <w:rPr>
          <w:noProof/>
          <w:lang w:val="en-IN" w:eastAsia="en-IN"/>
        </w:rPr>
        <w:drawing>
          <wp:inline distT="0" distB="0" distL="0" distR="0" wp14:anchorId="082A9556" wp14:editId="64AFB518">
            <wp:extent cx="3489325" cy="2862580"/>
            <wp:effectExtent l="0" t="0" r="3175" b="0"/>
            <wp:docPr id="3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C5EE23C" w14:textId="77777777" w:rsidR="00F05912" w:rsidRDefault="00F05912" w:rsidP="005C3250">
      <w:pPr>
        <w:ind w:left="720" w:hanging="720"/>
        <w:rPr>
          <w:b/>
        </w:rPr>
      </w:pPr>
    </w:p>
    <w:p w14:paraId="4F19D457" w14:textId="77777777" w:rsidR="00F05912" w:rsidRDefault="00F05912" w:rsidP="005C3250">
      <w:pPr>
        <w:ind w:left="720" w:hanging="720"/>
        <w:rPr>
          <w:szCs w:val="22"/>
        </w:rPr>
      </w:pPr>
    </w:p>
    <w:p w14:paraId="2CF3DE74" w14:textId="77777777" w:rsidR="00D04161" w:rsidRDefault="005C3250" w:rsidP="005C3250">
      <w:pPr>
        <w:ind w:left="720" w:hanging="720"/>
        <w:rPr>
          <w:b/>
        </w:rPr>
      </w:pPr>
      <w:r>
        <w:rPr>
          <w:szCs w:val="22"/>
        </w:rPr>
        <w:tab/>
        <w:t>b.</w:t>
      </w:r>
      <w:r>
        <w:rPr>
          <w:szCs w:val="22"/>
        </w:rPr>
        <w:tab/>
        <w:t xml:space="preserve">The distribution is somewhat </w:t>
      </w:r>
      <w:r w:rsidR="00965527">
        <w:rPr>
          <w:szCs w:val="22"/>
        </w:rPr>
        <w:t>“skewed” with</w:t>
      </w:r>
      <w:r>
        <w:rPr>
          <w:szCs w:val="22"/>
        </w:rPr>
        <w:t xml:space="preserve"> a longer “tail” to the </w:t>
      </w:r>
      <w:r w:rsidR="00965527">
        <w:rPr>
          <w:szCs w:val="22"/>
        </w:rPr>
        <w:t>left</w:t>
      </w:r>
      <w:r>
        <w:rPr>
          <w:szCs w:val="22"/>
        </w:rPr>
        <w:t xml:space="preserve"> and no </w:t>
      </w:r>
      <w:r>
        <w:rPr>
          <w:szCs w:val="22"/>
        </w:rPr>
        <w:tab/>
        <w:t>outliers.</w:t>
      </w:r>
      <w:r w:rsidRPr="0017447C">
        <w:rPr>
          <w:b/>
        </w:rPr>
        <w:t xml:space="preserve"> </w:t>
      </w:r>
      <w:r>
        <w:rPr>
          <w:b/>
        </w:rPr>
        <w:t>(LO2-3)</w:t>
      </w:r>
    </w:p>
    <w:p w14:paraId="22A9E19B" w14:textId="77777777" w:rsidR="00D04161" w:rsidRDefault="00D04161" w:rsidP="005C3250">
      <w:pPr>
        <w:ind w:left="720" w:hanging="720"/>
        <w:rPr>
          <w:b/>
        </w:rPr>
      </w:pPr>
    </w:p>
    <w:p w14:paraId="6A40CC80" w14:textId="77777777" w:rsidR="00D04161" w:rsidRPr="00D04161" w:rsidRDefault="00D04161" w:rsidP="005C3250">
      <w:pPr>
        <w:ind w:left="720" w:hanging="720"/>
        <w:rPr>
          <w:szCs w:val="22"/>
        </w:rPr>
      </w:pPr>
      <w:r w:rsidRPr="00D04161">
        <w:t xml:space="preserve">c. </w:t>
      </w:r>
    </w:p>
    <w:p w14:paraId="52F2387E" w14:textId="77777777" w:rsidR="005C3250" w:rsidRDefault="005C3250" w:rsidP="005C3250">
      <w:pPr>
        <w:ind w:left="720" w:hanging="720"/>
        <w:rPr>
          <w:szCs w:val="22"/>
        </w:rPr>
      </w:pPr>
      <w:r w:rsidRPr="00A611AA">
        <w:t xml:space="preserve"> </w:t>
      </w:r>
    </w:p>
    <w:p w14:paraId="316E2C7D" w14:textId="77777777" w:rsidR="005C3250" w:rsidRDefault="005C3250" w:rsidP="005C3250">
      <w:pPr>
        <w:ind w:left="720" w:hanging="720"/>
      </w:pPr>
      <w:r>
        <w:rPr>
          <w:szCs w:val="22"/>
        </w:rPr>
        <w:tab/>
      </w:r>
      <w:r>
        <w:rPr>
          <w:szCs w:val="18"/>
        </w:rPr>
        <w:tab/>
      </w:r>
      <w:r w:rsidRPr="00A611AA">
        <w:t xml:space="preserve"> </w:t>
      </w:r>
    </w:p>
    <w:p w14:paraId="6AAD94C5" w14:textId="77777777" w:rsidR="005C3250" w:rsidRDefault="005C3250" w:rsidP="005C3250">
      <w:pPr>
        <w:autoSpaceDE w:val="0"/>
        <w:autoSpaceDN w:val="0"/>
        <w:adjustRightInd w:val="0"/>
        <w:ind w:left="720"/>
        <w:rPr>
          <w:color w:val="000000"/>
        </w:rPr>
      </w:pPr>
      <w:r w:rsidRPr="00F93524">
        <w:rPr>
          <w:color w:val="000000"/>
        </w:rPr>
        <w:t xml:space="preserve">Forty percent of the </w:t>
      </w:r>
      <w:r>
        <w:rPr>
          <w:color w:val="000000"/>
        </w:rPr>
        <w:t>buses were driven fewer than 11000 miles.</w:t>
      </w:r>
    </w:p>
    <w:p w14:paraId="20312FD9" w14:textId="77777777" w:rsidR="005C3250" w:rsidRDefault="005C3250" w:rsidP="005C3250">
      <w:pPr>
        <w:autoSpaceDE w:val="0"/>
        <w:autoSpaceDN w:val="0"/>
        <w:adjustRightInd w:val="0"/>
        <w:ind w:firstLine="720"/>
        <w:rPr>
          <w:b/>
        </w:rPr>
      </w:pPr>
      <w:r>
        <w:rPr>
          <w:color w:val="000000"/>
        </w:rPr>
        <w:lastRenderedPageBreak/>
        <w:t xml:space="preserve">Sixteen (16) busses were driven less than 10500 miles.  </w:t>
      </w:r>
      <w:r>
        <w:rPr>
          <w:b/>
        </w:rPr>
        <w:t>(LO2-3)</w:t>
      </w:r>
    </w:p>
    <w:p w14:paraId="1A0548FD" w14:textId="77777777" w:rsidR="005C3250" w:rsidRDefault="005C3250" w:rsidP="005C3250">
      <w:pPr>
        <w:autoSpaceDE w:val="0"/>
        <w:autoSpaceDN w:val="0"/>
        <w:adjustRightInd w:val="0"/>
        <w:ind w:firstLine="720"/>
        <w:rPr>
          <w:color w:val="000000"/>
        </w:rPr>
      </w:pPr>
    </w:p>
    <w:p w14:paraId="57CDCB61" w14:textId="77777777" w:rsidR="005C3250" w:rsidRDefault="005C3250" w:rsidP="005C3250">
      <w:pPr>
        <w:autoSpaceDE w:val="0"/>
        <w:autoSpaceDN w:val="0"/>
        <w:adjustRightInd w:val="0"/>
        <w:ind w:firstLine="720"/>
      </w:pPr>
      <w:r>
        <w:rPr>
          <w:color w:val="000000"/>
        </w:rPr>
        <w:t xml:space="preserve">d. </w:t>
      </w:r>
      <w:r w:rsidR="00D336BB">
        <w:rPr>
          <w:noProof/>
        </w:rPr>
        <w:object w:dxaOrig="8640" w:dyaOrig="5760" w14:anchorId="43C3440B">
          <v:shape id="_x0000_i1041" type="#_x0000_t75" alt="" style="width:251pt;height:166pt;mso-width-percent:0;mso-height-percent:0;mso-width-percent:0;mso-height-percent:0" o:ole="">
            <v:imagedata r:id="rId57" o:title=""/>
          </v:shape>
          <o:OLEObject Type="Embed" ProgID="MtbGraph.Document.16" ShapeID="_x0000_i1041" DrawAspect="Content" ObjectID="_1670228609" r:id="rId58"/>
        </w:object>
      </w:r>
    </w:p>
    <w:p w14:paraId="0D002E4B" w14:textId="77777777" w:rsidR="005C3250" w:rsidRDefault="005C3250" w:rsidP="005C3250">
      <w:pPr>
        <w:pStyle w:val="TableBody"/>
        <w:ind w:firstLine="720"/>
      </w:pPr>
    </w:p>
    <w:p w14:paraId="5AFCB5DB" w14:textId="77777777" w:rsidR="005C3250" w:rsidRDefault="005C3250" w:rsidP="005C3250">
      <w:pPr>
        <w:pStyle w:val="TableBody"/>
        <w:tabs>
          <w:tab w:val="left" w:pos="720"/>
        </w:tabs>
        <w:ind w:left="1440" w:hanging="1440"/>
      </w:pPr>
    </w:p>
    <w:p w14:paraId="2BD97EC2" w14:textId="77777777" w:rsidR="005C3250" w:rsidRDefault="00D336BB" w:rsidP="005C3250">
      <w:r>
        <w:rPr>
          <w:noProof/>
        </w:rPr>
        <w:object w:dxaOrig="8640" w:dyaOrig="5760" w14:anchorId="35162A2C">
          <v:shape id="_x0000_i1042" type="#_x0000_t75" alt="" style="width:258pt;height:171pt;mso-width-percent:0;mso-height-percent:0;mso-width-percent:0;mso-height-percent:0" o:ole="">
            <v:imagedata r:id="rId59" o:title=""/>
          </v:shape>
          <o:OLEObject Type="Embed" ProgID="MtbGraph.Document.16" ShapeID="_x0000_i1042" DrawAspect="Content" ObjectID="_1670228610" r:id="rId60"/>
        </w:object>
      </w:r>
    </w:p>
    <w:p w14:paraId="51E0970A" w14:textId="77777777" w:rsidR="005C3250" w:rsidRDefault="005C3250" w:rsidP="005C3250"/>
    <w:p w14:paraId="300F4E2C" w14:textId="77777777" w:rsidR="005C3250" w:rsidRDefault="005C3250" w:rsidP="005C3250">
      <w:r>
        <w:t xml:space="preserve">The first diagram shows that nearly three fourths of the buses have 55 seats. The second chart shows that Bluebird makes about 60 percent of the busses and Thompson only about 10 percent.  </w:t>
      </w:r>
      <w:r>
        <w:rPr>
          <w:b/>
        </w:rPr>
        <w:t>(LO2-2)</w:t>
      </w:r>
    </w:p>
    <w:p w14:paraId="5636CB45" w14:textId="77777777" w:rsidR="005C3250" w:rsidRDefault="005C3250" w:rsidP="005C3250"/>
    <w:sectPr w:rsidR="005C3250" w:rsidSect="008A2426">
      <w:headerReference w:type="default" r:id="rId61"/>
      <w:footerReference w:type="even" r:id="rId62"/>
      <w:footerReference w:type="default" r:id="rId63"/>
      <w:pgSz w:w="12240" w:h="15840" w:code="1"/>
      <w:pgMar w:top="1440" w:right="1440" w:bottom="1440" w:left="1728"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BF822B" w14:textId="77777777" w:rsidR="008070AB" w:rsidRDefault="008070AB">
      <w:r>
        <w:separator/>
      </w:r>
    </w:p>
  </w:endnote>
  <w:endnote w:type="continuationSeparator" w:id="0">
    <w:p w14:paraId="38F51F70" w14:textId="77777777" w:rsidR="008070AB" w:rsidRDefault="008070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Grande">
    <w:charset w:val="00"/>
    <w:family w:val="swiss"/>
    <w:pitch w:val="variable"/>
    <w:sig w:usb0="E1000AEF" w:usb1="5000A1FF" w:usb2="00000000" w:usb3="00000000" w:csb0="000001BF" w:csb1="00000000"/>
  </w:font>
  <w:font w:name="Cambria Math">
    <w:panose1 w:val="02040503050406030204"/>
    <w:charset w:val="00"/>
    <w:family w:val="roman"/>
    <w:pitch w:val="variable"/>
    <w:sig w:usb0="E00006FF" w:usb1="420024FF" w:usb2="02000000" w:usb3="00000000" w:csb0="0000019F" w:csb1="00000000"/>
  </w:font>
  <w:font w:name="ElectraLH-BoldDisplay">
    <w:altName w:val="Cambri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等线 Light">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等线">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FE6D49" w14:textId="77777777" w:rsidR="00A742E2" w:rsidRDefault="00A742E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w:t>
    </w:r>
    <w:r>
      <w:rPr>
        <w:rStyle w:val="PageNumber"/>
      </w:rPr>
      <w:fldChar w:fldCharType="end"/>
    </w:r>
  </w:p>
  <w:p w14:paraId="34B3574C" w14:textId="77777777" w:rsidR="00A742E2" w:rsidRDefault="00A742E2">
    <w:pPr>
      <w:pStyle w:val="Footer"/>
    </w:pPr>
    <w:r>
      <w:t>Chapter 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63E3B6" w14:textId="77777777" w:rsidR="00A742E2" w:rsidRDefault="00A742E2" w:rsidP="008A2426">
    <w:pPr>
      <w:pStyle w:val="Footer"/>
      <w:jc w:val="center"/>
    </w:pPr>
    <w:r>
      <w:t>2-</w:t>
    </w:r>
    <w:r>
      <w:fldChar w:fldCharType="begin"/>
    </w:r>
    <w:r>
      <w:instrText xml:space="preserve"> PAGE </w:instrText>
    </w:r>
    <w:r>
      <w:fldChar w:fldCharType="separate"/>
    </w:r>
    <w:r w:rsidR="00FE7209">
      <w:rPr>
        <w:noProof/>
      </w:rPr>
      <w:t>2</w:t>
    </w:r>
    <w:r>
      <w:fldChar w:fldCharType="end"/>
    </w:r>
  </w:p>
  <w:p w14:paraId="0F0AF464" w14:textId="77777777" w:rsidR="00FE7209" w:rsidRDefault="00FE7209" w:rsidP="00FE7209">
    <w:pPr>
      <w:jc w:val="center"/>
      <w:rPr>
        <w:rFonts w:ascii="Arial" w:hAnsi="Arial" w:cs="Arial"/>
        <w:bCs/>
        <w:color w:val="000000"/>
        <w:sz w:val="17"/>
        <w:szCs w:val="17"/>
      </w:rPr>
    </w:pPr>
    <w:r>
      <w:rPr>
        <w:rFonts w:ascii="Arial" w:hAnsi="Arial" w:cs="Arial"/>
        <w:bCs/>
        <w:color w:val="000000"/>
        <w:sz w:val="17"/>
        <w:szCs w:val="17"/>
      </w:rPr>
      <w:t>Copyright © 2022 by McGraw-Hill Education.</w:t>
    </w:r>
  </w:p>
  <w:p w14:paraId="324E68A3" w14:textId="77777777" w:rsidR="00FE7209" w:rsidRDefault="00FE7209" w:rsidP="00FE7209">
    <w:pPr>
      <w:pStyle w:val="Footer"/>
      <w:rPr>
        <w:sz w:val="24"/>
        <w:szCs w:val="24"/>
      </w:rPr>
    </w:pPr>
    <w:r>
      <w:rPr>
        <w:rFonts w:ascii="Arial" w:eastAsia="Calibri" w:hAnsi="Arial" w:cs="Arial"/>
        <w:iCs/>
        <w:color w:val="000000"/>
        <w:sz w:val="17"/>
        <w:szCs w:val="17"/>
      </w:rPr>
      <w:t>All rights reserved. No reproduction or distribution without the prior written consent of McGraw-Hill Education.</w:t>
    </w:r>
  </w:p>
  <w:p w14:paraId="061C75F1" w14:textId="77777777" w:rsidR="00FE7209" w:rsidRPr="008A2426" w:rsidRDefault="00FE7209" w:rsidP="008A2426">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D80856" w14:textId="77777777" w:rsidR="008070AB" w:rsidRDefault="008070AB">
      <w:r>
        <w:separator/>
      </w:r>
    </w:p>
  </w:footnote>
  <w:footnote w:type="continuationSeparator" w:id="0">
    <w:p w14:paraId="13F6223E" w14:textId="77777777" w:rsidR="008070AB" w:rsidRDefault="008070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ACAAFD" w14:textId="77777777" w:rsidR="00A742E2" w:rsidRDefault="00A742E2" w:rsidP="008A2426">
    <w:pPr>
      <w:pStyle w:val="Header"/>
    </w:pPr>
    <w:r>
      <w:t xml:space="preserve">Chapter 02 - Describing Data: Frequency </w:t>
    </w:r>
    <w:r w:rsidRPr="00BE56F0">
      <w:t>Tables</w:t>
    </w:r>
    <w:r>
      <w:t xml:space="preserve">, </w:t>
    </w:r>
    <w:r w:rsidRPr="00BE56F0">
      <w:t>Frequency</w:t>
    </w:r>
    <w:r>
      <w:rPr>
        <w:rFonts w:ascii="ElectraLH-BoldDisplay" w:hAnsi="ElectraLH-BoldDisplay" w:cs="ElectraLH-BoldDisplay"/>
        <w:b/>
        <w:bCs/>
        <w:color w:val="000000"/>
      </w:rPr>
      <w:t xml:space="preserve"> </w:t>
    </w:r>
    <w:r>
      <w:t>Distributions, and Graphic Presentation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D3CE06D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94840E1"/>
    <w:multiLevelType w:val="hybridMultilevel"/>
    <w:tmpl w:val="BDE6D31C"/>
    <w:lvl w:ilvl="0" w:tplc="F57C3D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B62637E"/>
    <w:multiLevelType w:val="singleLevel"/>
    <w:tmpl w:val="4540252C"/>
    <w:lvl w:ilvl="0">
      <w:start w:val="2"/>
      <w:numFmt w:val="lowerLetter"/>
      <w:lvlText w:val="%1."/>
      <w:lvlJc w:val="left"/>
      <w:pPr>
        <w:tabs>
          <w:tab w:val="num" w:pos="1440"/>
        </w:tabs>
        <w:ind w:left="1440" w:hanging="720"/>
      </w:pPr>
      <w:rPr>
        <w:rFonts w:hint="default"/>
      </w:rPr>
    </w:lvl>
  </w:abstractNum>
  <w:abstractNum w:abstractNumId="3">
    <w:nsid w:val="0BDF0955"/>
    <w:multiLevelType w:val="singleLevel"/>
    <w:tmpl w:val="4A645E12"/>
    <w:lvl w:ilvl="0">
      <w:start w:val="2"/>
      <w:numFmt w:val="lowerLetter"/>
      <w:lvlText w:val="%1."/>
      <w:lvlJc w:val="left"/>
      <w:pPr>
        <w:tabs>
          <w:tab w:val="num" w:pos="1440"/>
        </w:tabs>
        <w:ind w:left="1440" w:hanging="720"/>
      </w:pPr>
      <w:rPr>
        <w:rFonts w:hint="default"/>
      </w:rPr>
    </w:lvl>
  </w:abstractNum>
  <w:abstractNum w:abstractNumId="4">
    <w:nsid w:val="12561194"/>
    <w:multiLevelType w:val="singleLevel"/>
    <w:tmpl w:val="8474DBE6"/>
    <w:lvl w:ilvl="0">
      <w:start w:val="2"/>
      <w:numFmt w:val="none"/>
      <w:lvlText w:val="d."/>
      <w:lvlJc w:val="left"/>
      <w:pPr>
        <w:tabs>
          <w:tab w:val="num" w:pos="1440"/>
        </w:tabs>
        <w:ind w:left="1440" w:hanging="720"/>
      </w:pPr>
      <w:rPr>
        <w:rFonts w:hint="default"/>
      </w:rPr>
    </w:lvl>
  </w:abstractNum>
  <w:abstractNum w:abstractNumId="5">
    <w:nsid w:val="15102AD3"/>
    <w:multiLevelType w:val="singleLevel"/>
    <w:tmpl w:val="34AC27A6"/>
    <w:lvl w:ilvl="0">
      <w:start w:val="2"/>
      <w:numFmt w:val="lowerLetter"/>
      <w:lvlText w:val="%1."/>
      <w:lvlJc w:val="left"/>
      <w:pPr>
        <w:tabs>
          <w:tab w:val="num" w:pos="1440"/>
        </w:tabs>
        <w:ind w:left="1440" w:hanging="720"/>
      </w:pPr>
      <w:rPr>
        <w:rFonts w:hint="default"/>
      </w:rPr>
    </w:lvl>
  </w:abstractNum>
  <w:abstractNum w:abstractNumId="6">
    <w:nsid w:val="270A7266"/>
    <w:multiLevelType w:val="singleLevel"/>
    <w:tmpl w:val="1C844E58"/>
    <w:lvl w:ilvl="0">
      <w:start w:val="2"/>
      <w:numFmt w:val="lowerLetter"/>
      <w:lvlText w:val="%1."/>
      <w:lvlJc w:val="left"/>
      <w:pPr>
        <w:tabs>
          <w:tab w:val="num" w:pos="1440"/>
        </w:tabs>
        <w:ind w:left="1440" w:hanging="720"/>
      </w:pPr>
      <w:rPr>
        <w:rFonts w:hint="default"/>
      </w:rPr>
    </w:lvl>
  </w:abstractNum>
  <w:abstractNum w:abstractNumId="7">
    <w:nsid w:val="29671019"/>
    <w:multiLevelType w:val="singleLevel"/>
    <w:tmpl w:val="78863D8E"/>
    <w:lvl w:ilvl="0">
      <w:start w:val="2"/>
      <w:numFmt w:val="lowerLetter"/>
      <w:lvlText w:val=""/>
      <w:lvlJc w:val="left"/>
      <w:pPr>
        <w:tabs>
          <w:tab w:val="num" w:pos="360"/>
        </w:tabs>
        <w:ind w:left="360" w:hanging="360"/>
      </w:pPr>
      <w:rPr>
        <w:rFonts w:hint="default"/>
      </w:rPr>
    </w:lvl>
  </w:abstractNum>
  <w:abstractNum w:abstractNumId="8">
    <w:nsid w:val="47677F67"/>
    <w:multiLevelType w:val="singleLevel"/>
    <w:tmpl w:val="BDF0459A"/>
    <w:lvl w:ilvl="0">
      <w:start w:val="2"/>
      <w:numFmt w:val="lowerLetter"/>
      <w:lvlText w:val="%1."/>
      <w:lvlJc w:val="left"/>
      <w:pPr>
        <w:tabs>
          <w:tab w:val="num" w:pos="1440"/>
        </w:tabs>
        <w:ind w:left="1440" w:hanging="720"/>
      </w:pPr>
      <w:rPr>
        <w:rFonts w:hint="default"/>
      </w:rPr>
    </w:lvl>
  </w:abstractNum>
  <w:abstractNum w:abstractNumId="9">
    <w:nsid w:val="52316993"/>
    <w:multiLevelType w:val="singleLevel"/>
    <w:tmpl w:val="DA441540"/>
    <w:lvl w:ilvl="0">
      <w:start w:val="2"/>
      <w:numFmt w:val="lowerLetter"/>
      <w:lvlText w:val="%1."/>
      <w:lvlJc w:val="left"/>
      <w:pPr>
        <w:tabs>
          <w:tab w:val="num" w:pos="1440"/>
        </w:tabs>
        <w:ind w:left="1440" w:hanging="720"/>
      </w:pPr>
      <w:rPr>
        <w:rFonts w:hint="default"/>
      </w:rPr>
    </w:lvl>
  </w:abstractNum>
  <w:abstractNum w:abstractNumId="10">
    <w:nsid w:val="546D26D6"/>
    <w:multiLevelType w:val="singleLevel"/>
    <w:tmpl w:val="197AC0E2"/>
    <w:lvl w:ilvl="0">
      <w:start w:val="2"/>
      <w:numFmt w:val="lowerLetter"/>
      <w:lvlText w:val="%1."/>
      <w:lvlJc w:val="left"/>
      <w:pPr>
        <w:tabs>
          <w:tab w:val="num" w:pos="1440"/>
        </w:tabs>
        <w:ind w:left="1440" w:hanging="720"/>
      </w:pPr>
      <w:rPr>
        <w:rFonts w:hint="default"/>
      </w:rPr>
    </w:lvl>
  </w:abstractNum>
  <w:abstractNum w:abstractNumId="11">
    <w:nsid w:val="548773F4"/>
    <w:multiLevelType w:val="singleLevel"/>
    <w:tmpl w:val="3D4E42EA"/>
    <w:lvl w:ilvl="0">
      <w:start w:val="2"/>
      <w:numFmt w:val="lowerLetter"/>
      <w:lvlText w:val="%1."/>
      <w:lvlJc w:val="left"/>
      <w:pPr>
        <w:tabs>
          <w:tab w:val="num" w:pos="1440"/>
        </w:tabs>
        <w:ind w:left="1440" w:hanging="720"/>
      </w:pPr>
      <w:rPr>
        <w:rFonts w:hint="default"/>
      </w:rPr>
    </w:lvl>
  </w:abstractNum>
  <w:abstractNum w:abstractNumId="12">
    <w:nsid w:val="67EF041D"/>
    <w:multiLevelType w:val="singleLevel"/>
    <w:tmpl w:val="F4609522"/>
    <w:lvl w:ilvl="0">
      <w:start w:val="2"/>
      <w:numFmt w:val="lowerLetter"/>
      <w:lvlText w:val="%1."/>
      <w:lvlJc w:val="left"/>
      <w:pPr>
        <w:tabs>
          <w:tab w:val="num" w:pos="1440"/>
        </w:tabs>
        <w:ind w:left="1440" w:hanging="720"/>
      </w:pPr>
      <w:rPr>
        <w:rFonts w:hint="default"/>
      </w:rPr>
    </w:lvl>
  </w:abstractNum>
  <w:abstractNum w:abstractNumId="13">
    <w:nsid w:val="72B138C5"/>
    <w:multiLevelType w:val="singleLevel"/>
    <w:tmpl w:val="D7B02142"/>
    <w:lvl w:ilvl="0">
      <w:start w:val="2"/>
      <w:numFmt w:val="none"/>
      <w:lvlText w:val="c."/>
      <w:lvlJc w:val="left"/>
      <w:pPr>
        <w:tabs>
          <w:tab w:val="num" w:pos="1440"/>
        </w:tabs>
        <w:ind w:left="1440" w:hanging="720"/>
      </w:pPr>
      <w:rPr>
        <w:rFonts w:hint="default"/>
      </w:rPr>
    </w:lvl>
  </w:abstractNum>
  <w:abstractNum w:abstractNumId="14">
    <w:nsid w:val="7B9B458C"/>
    <w:multiLevelType w:val="singleLevel"/>
    <w:tmpl w:val="A036A54C"/>
    <w:lvl w:ilvl="0">
      <w:start w:val="2"/>
      <w:numFmt w:val="lowerLetter"/>
      <w:lvlText w:val="%1."/>
      <w:lvlJc w:val="left"/>
      <w:pPr>
        <w:tabs>
          <w:tab w:val="num" w:pos="1440"/>
        </w:tabs>
        <w:ind w:left="1440" w:hanging="720"/>
      </w:pPr>
      <w:rPr>
        <w:rFonts w:hint="default"/>
      </w:rPr>
    </w:lvl>
  </w:abstractNum>
  <w:abstractNum w:abstractNumId="15">
    <w:nsid w:val="7F8021E9"/>
    <w:multiLevelType w:val="singleLevel"/>
    <w:tmpl w:val="53C885F6"/>
    <w:lvl w:ilvl="0">
      <w:start w:val="2"/>
      <w:numFmt w:val="lowerLetter"/>
      <w:lvlText w:val="%1."/>
      <w:lvlJc w:val="left"/>
      <w:pPr>
        <w:tabs>
          <w:tab w:val="num" w:pos="1440"/>
        </w:tabs>
        <w:ind w:left="1440" w:hanging="720"/>
      </w:pPr>
      <w:rPr>
        <w:rFonts w:hint="default"/>
      </w:rPr>
    </w:lvl>
  </w:abstractNum>
  <w:num w:numId="1">
    <w:abstractNumId w:val="14"/>
  </w:num>
  <w:num w:numId="2">
    <w:abstractNumId w:val="15"/>
  </w:num>
  <w:num w:numId="3">
    <w:abstractNumId w:val="10"/>
  </w:num>
  <w:num w:numId="4">
    <w:abstractNumId w:val="2"/>
  </w:num>
  <w:num w:numId="5">
    <w:abstractNumId w:val="8"/>
  </w:num>
  <w:num w:numId="6">
    <w:abstractNumId w:val="7"/>
  </w:num>
  <w:num w:numId="7">
    <w:abstractNumId w:val="13"/>
  </w:num>
  <w:num w:numId="8">
    <w:abstractNumId w:val="6"/>
  </w:num>
  <w:num w:numId="9">
    <w:abstractNumId w:val="11"/>
    <w:lvlOverride w:ilvl="0">
      <w:startOverride w:val="2"/>
    </w:lvlOverride>
  </w:num>
  <w:num w:numId="10">
    <w:abstractNumId w:val="5"/>
    <w:lvlOverride w:ilvl="0">
      <w:startOverride w:val="2"/>
    </w:lvlOverride>
  </w:num>
  <w:num w:numId="11">
    <w:abstractNumId w:val="13"/>
    <w:lvlOverride w:ilvl="0">
      <w:startOverride w:val="2"/>
    </w:lvlOverride>
  </w:num>
  <w:num w:numId="12">
    <w:abstractNumId w:val="12"/>
    <w:lvlOverride w:ilvl="0">
      <w:startOverride w:val="2"/>
    </w:lvlOverride>
  </w:num>
  <w:num w:numId="13">
    <w:abstractNumId w:val="9"/>
    <w:lvlOverride w:ilvl="0">
      <w:startOverride w:val="2"/>
    </w:lvlOverride>
  </w:num>
  <w:num w:numId="14">
    <w:abstractNumId w:val="0"/>
  </w:num>
  <w:num w:numId="15">
    <w:abstractNumId w:val="1"/>
  </w:num>
  <w:num w:numId="16">
    <w:abstractNumId w:val="3"/>
  </w:num>
  <w:num w:numId="17">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62FA"/>
    <w:rsid w:val="00007AC2"/>
    <w:rsid w:val="00011C9D"/>
    <w:rsid w:val="00020203"/>
    <w:rsid w:val="0003707B"/>
    <w:rsid w:val="00041EB7"/>
    <w:rsid w:val="00065D61"/>
    <w:rsid w:val="00076964"/>
    <w:rsid w:val="000818F0"/>
    <w:rsid w:val="00085C8A"/>
    <w:rsid w:val="00090D03"/>
    <w:rsid w:val="00093257"/>
    <w:rsid w:val="000940B3"/>
    <w:rsid w:val="00094338"/>
    <w:rsid w:val="000A4E24"/>
    <w:rsid w:val="000D0670"/>
    <w:rsid w:val="000D2D0D"/>
    <w:rsid w:val="001066D2"/>
    <w:rsid w:val="00110F15"/>
    <w:rsid w:val="00136ABD"/>
    <w:rsid w:val="00155BDA"/>
    <w:rsid w:val="0017447C"/>
    <w:rsid w:val="00175302"/>
    <w:rsid w:val="001D1A18"/>
    <w:rsid w:val="001D3241"/>
    <w:rsid w:val="001E0EAD"/>
    <w:rsid w:val="00205104"/>
    <w:rsid w:val="002141A9"/>
    <w:rsid w:val="002308B1"/>
    <w:rsid w:val="002337C2"/>
    <w:rsid w:val="00245E88"/>
    <w:rsid w:val="00280E85"/>
    <w:rsid w:val="002C0AF9"/>
    <w:rsid w:val="002D6019"/>
    <w:rsid w:val="002E3FA8"/>
    <w:rsid w:val="002E76DB"/>
    <w:rsid w:val="002F514F"/>
    <w:rsid w:val="0030190E"/>
    <w:rsid w:val="0030341C"/>
    <w:rsid w:val="00305E68"/>
    <w:rsid w:val="00325072"/>
    <w:rsid w:val="00346FE9"/>
    <w:rsid w:val="00386210"/>
    <w:rsid w:val="003B73AD"/>
    <w:rsid w:val="003C57FD"/>
    <w:rsid w:val="00400D2A"/>
    <w:rsid w:val="00410AC8"/>
    <w:rsid w:val="00490102"/>
    <w:rsid w:val="004C7586"/>
    <w:rsid w:val="004C771B"/>
    <w:rsid w:val="00511804"/>
    <w:rsid w:val="005207E4"/>
    <w:rsid w:val="00523B24"/>
    <w:rsid w:val="005915DA"/>
    <w:rsid w:val="005A4D78"/>
    <w:rsid w:val="005C2302"/>
    <w:rsid w:val="005C3250"/>
    <w:rsid w:val="005D3893"/>
    <w:rsid w:val="005E5DA4"/>
    <w:rsid w:val="005F114E"/>
    <w:rsid w:val="0061572F"/>
    <w:rsid w:val="006312CF"/>
    <w:rsid w:val="006350E1"/>
    <w:rsid w:val="006957F6"/>
    <w:rsid w:val="006D5A5E"/>
    <w:rsid w:val="006D62FA"/>
    <w:rsid w:val="006F06E1"/>
    <w:rsid w:val="006F512B"/>
    <w:rsid w:val="006F5279"/>
    <w:rsid w:val="006F6C23"/>
    <w:rsid w:val="00706455"/>
    <w:rsid w:val="007262C7"/>
    <w:rsid w:val="00753043"/>
    <w:rsid w:val="00784557"/>
    <w:rsid w:val="007930A0"/>
    <w:rsid w:val="007B4E57"/>
    <w:rsid w:val="007C2202"/>
    <w:rsid w:val="007D112F"/>
    <w:rsid w:val="007F570E"/>
    <w:rsid w:val="008070AB"/>
    <w:rsid w:val="008139F3"/>
    <w:rsid w:val="008147B9"/>
    <w:rsid w:val="00821FC0"/>
    <w:rsid w:val="00861482"/>
    <w:rsid w:val="00861CD0"/>
    <w:rsid w:val="00862A7B"/>
    <w:rsid w:val="00875E13"/>
    <w:rsid w:val="00885FA5"/>
    <w:rsid w:val="00891A52"/>
    <w:rsid w:val="00893CF6"/>
    <w:rsid w:val="008A073A"/>
    <w:rsid w:val="008A2426"/>
    <w:rsid w:val="008A34FF"/>
    <w:rsid w:val="008A6F76"/>
    <w:rsid w:val="008C50EC"/>
    <w:rsid w:val="008D290A"/>
    <w:rsid w:val="008F7B49"/>
    <w:rsid w:val="00914A66"/>
    <w:rsid w:val="00963773"/>
    <w:rsid w:val="00965527"/>
    <w:rsid w:val="00990FEE"/>
    <w:rsid w:val="009A72C5"/>
    <w:rsid w:val="009B126F"/>
    <w:rsid w:val="009C1DB0"/>
    <w:rsid w:val="009F5305"/>
    <w:rsid w:val="00A1634E"/>
    <w:rsid w:val="00A23F3F"/>
    <w:rsid w:val="00A742E2"/>
    <w:rsid w:val="00AC5B4A"/>
    <w:rsid w:val="00AD1FED"/>
    <w:rsid w:val="00AD70A2"/>
    <w:rsid w:val="00B10B3F"/>
    <w:rsid w:val="00B21142"/>
    <w:rsid w:val="00B246A9"/>
    <w:rsid w:val="00B45C0C"/>
    <w:rsid w:val="00B819A9"/>
    <w:rsid w:val="00B924AA"/>
    <w:rsid w:val="00B94196"/>
    <w:rsid w:val="00BB0ACA"/>
    <w:rsid w:val="00BD02EC"/>
    <w:rsid w:val="00BD3C60"/>
    <w:rsid w:val="00BE56F0"/>
    <w:rsid w:val="00BE58A1"/>
    <w:rsid w:val="00BF131C"/>
    <w:rsid w:val="00C006A3"/>
    <w:rsid w:val="00C033F2"/>
    <w:rsid w:val="00C05074"/>
    <w:rsid w:val="00C43ED4"/>
    <w:rsid w:val="00C52151"/>
    <w:rsid w:val="00C6753F"/>
    <w:rsid w:val="00C944B6"/>
    <w:rsid w:val="00C9499B"/>
    <w:rsid w:val="00C96B37"/>
    <w:rsid w:val="00CA0861"/>
    <w:rsid w:val="00CA4940"/>
    <w:rsid w:val="00CC6748"/>
    <w:rsid w:val="00CD7BDE"/>
    <w:rsid w:val="00D04161"/>
    <w:rsid w:val="00D239D5"/>
    <w:rsid w:val="00D32E77"/>
    <w:rsid w:val="00D336BB"/>
    <w:rsid w:val="00D53737"/>
    <w:rsid w:val="00D62C94"/>
    <w:rsid w:val="00DA0B9A"/>
    <w:rsid w:val="00DB1C4D"/>
    <w:rsid w:val="00DB3299"/>
    <w:rsid w:val="00DD0AE1"/>
    <w:rsid w:val="00DD4F12"/>
    <w:rsid w:val="00DE3497"/>
    <w:rsid w:val="00DF1804"/>
    <w:rsid w:val="00DF4648"/>
    <w:rsid w:val="00DF6699"/>
    <w:rsid w:val="00E04C1A"/>
    <w:rsid w:val="00E14AA7"/>
    <w:rsid w:val="00E325AC"/>
    <w:rsid w:val="00E71786"/>
    <w:rsid w:val="00E84711"/>
    <w:rsid w:val="00E908BD"/>
    <w:rsid w:val="00EA0952"/>
    <w:rsid w:val="00EB7293"/>
    <w:rsid w:val="00EF4D37"/>
    <w:rsid w:val="00F05912"/>
    <w:rsid w:val="00F11AFE"/>
    <w:rsid w:val="00F20F6F"/>
    <w:rsid w:val="00F645CA"/>
    <w:rsid w:val="00F70902"/>
    <w:rsid w:val="00FA3864"/>
    <w:rsid w:val="00FC58BD"/>
    <w:rsid w:val="00FC73E7"/>
    <w:rsid w:val="00FD4373"/>
    <w:rsid w:val="00FD4F09"/>
    <w:rsid w:val="00FD6CBA"/>
    <w:rsid w:val="00FD71CA"/>
    <w:rsid w:val="00FE002C"/>
    <w:rsid w:val="00FE7209"/>
    <w:rsid w:val="00FF2D75"/>
    <w:rsid w:val="00FF72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14:docId w14:val="7433496E"/>
  <w15:chartTrackingRefBased/>
  <w15:docId w15:val="{FE6DDBCD-92CD-A644-834F-DB58C86D5A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2E2"/>
    <w:rPr>
      <w:sz w:val="24"/>
      <w:szCs w:val="24"/>
    </w:rPr>
  </w:style>
  <w:style w:type="paragraph" w:styleId="Heading1">
    <w:name w:val="heading 1"/>
    <w:next w:val="BodyText"/>
    <w:autoRedefine/>
    <w:qFormat/>
    <w:rsid w:val="00065D61"/>
    <w:pPr>
      <w:keepNext/>
      <w:spacing w:before="120" w:after="120"/>
      <w:jc w:val="right"/>
      <w:outlineLvl w:val="0"/>
    </w:pPr>
    <w:rPr>
      <w:rFonts w:ascii="Arial" w:hAnsi="Arial"/>
      <w:b/>
      <w:smallCaps/>
      <w:kern w:val="28"/>
      <w:sz w:val="28"/>
      <w:lang w:eastAsia="en-US"/>
    </w:rPr>
  </w:style>
  <w:style w:type="paragraph" w:styleId="Heading2">
    <w:name w:val="heading 2"/>
    <w:next w:val="BodyText"/>
    <w:autoRedefine/>
    <w:qFormat/>
    <w:pPr>
      <w:keepNext/>
      <w:tabs>
        <w:tab w:val="left" w:pos="360"/>
      </w:tabs>
      <w:spacing w:before="60" w:after="120"/>
      <w:jc w:val="right"/>
      <w:outlineLvl w:val="1"/>
    </w:pPr>
    <w:rPr>
      <w:rFonts w:ascii="Arial" w:hAnsi="Arial"/>
      <w:b/>
      <w:smallCaps/>
      <w:sz w:val="28"/>
      <w:lang w:eastAsia="en-US"/>
    </w:rPr>
  </w:style>
  <w:style w:type="paragraph" w:styleId="Heading3">
    <w:name w:val="heading 3"/>
    <w:basedOn w:val="Normal"/>
    <w:next w:val="Normal"/>
    <w:qFormat/>
    <w:pPr>
      <w:keepNext/>
      <w:spacing w:before="60" w:after="120"/>
      <w:outlineLvl w:val="2"/>
    </w:pPr>
    <w:rPr>
      <w:rFonts w:ascii="Arial" w:hAnsi="Arial"/>
      <w:sz w:val="22"/>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pPr>
      <w:spacing w:after="240"/>
      <w:jc w:val="both"/>
    </w:pPr>
    <w:rPr>
      <w:sz w:val="22"/>
      <w:lang w:eastAsia="en-US"/>
    </w:rPr>
  </w:style>
  <w:style w:type="paragraph" w:styleId="Header">
    <w:name w:val="header"/>
    <w:pPr>
      <w:tabs>
        <w:tab w:val="center" w:pos="4320"/>
        <w:tab w:val="right" w:pos="8640"/>
      </w:tabs>
    </w:pPr>
    <w:rPr>
      <w:lang w:eastAsia="en-US"/>
    </w:rPr>
  </w:style>
  <w:style w:type="paragraph" w:customStyle="1" w:styleId="chaptertitle">
    <w:name w:val="chapter title"/>
    <w:next w:val="Heading1"/>
    <w:pPr>
      <w:spacing w:after="480"/>
      <w:jc w:val="right"/>
    </w:pPr>
    <w:rPr>
      <w:rFonts w:ascii="Arial" w:hAnsi="Arial"/>
      <w:b/>
      <w:caps/>
      <w:sz w:val="32"/>
      <w:lang w:eastAsia="en-US"/>
    </w:rPr>
  </w:style>
  <w:style w:type="paragraph" w:styleId="ListNumber">
    <w:name w:val="List Number"/>
    <w:pPr>
      <w:spacing w:after="120"/>
      <w:ind w:left="576" w:hanging="576"/>
    </w:pPr>
    <w:rPr>
      <w:sz w:val="22"/>
      <w:lang w:eastAsia="en-US"/>
    </w:rPr>
  </w:style>
  <w:style w:type="paragraph" w:styleId="ListBullet2">
    <w:name w:val="List Bullet 2"/>
    <w:autoRedefine/>
    <w:pPr>
      <w:spacing w:before="60" w:after="120"/>
      <w:ind w:left="720" w:hanging="360"/>
    </w:pPr>
    <w:rPr>
      <w:sz w:val="22"/>
      <w:lang w:eastAsia="en-US"/>
    </w:rPr>
  </w:style>
  <w:style w:type="paragraph" w:styleId="ListNumber2">
    <w:name w:val="List Number 2"/>
    <w:pPr>
      <w:spacing w:before="60" w:after="120"/>
      <w:ind w:left="936" w:hanging="360"/>
    </w:pPr>
    <w:rPr>
      <w:lang w:eastAsia="en-US"/>
    </w:rPr>
  </w:style>
  <w:style w:type="paragraph" w:styleId="ListContinue">
    <w:name w:val="List Continue"/>
    <w:pPr>
      <w:spacing w:before="60" w:after="120"/>
      <w:ind w:left="360"/>
    </w:pPr>
    <w:rPr>
      <w:lang w:eastAsia="en-US"/>
    </w:rPr>
  </w:style>
  <w:style w:type="paragraph" w:styleId="Footer">
    <w:name w:val="footer"/>
    <w:link w:val="FooterChar"/>
    <w:uiPriority w:val="99"/>
    <w:pPr>
      <w:tabs>
        <w:tab w:val="center" w:pos="4320"/>
        <w:tab w:val="right" w:pos="8640"/>
      </w:tabs>
    </w:pPr>
    <w:rPr>
      <w:lang w:eastAsia="en-US"/>
    </w:rPr>
  </w:style>
  <w:style w:type="paragraph" w:customStyle="1" w:styleId="Equation2a">
    <w:name w:val="Equation2a"/>
    <w:basedOn w:val="Obj2"/>
    <w:pPr>
      <w:tabs>
        <w:tab w:val="left" w:pos="72"/>
      </w:tabs>
      <w:ind w:left="2880"/>
    </w:pPr>
  </w:style>
  <w:style w:type="paragraph" w:customStyle="1" w:styleId="Question">
    <w:name w:val="Question"/>
    <w:pPr>
      <w:tabs>
        <w:tab w:val="left" w:pos="360"/>
      </w:tabs>
      <w:spacing w:before="60" w:after="120"/>
      <w:ind w:left="360" w:hanging="360"/>
    </w:pPr>
    <w:rPr>
      <w:lang w:eastAsia="en-US"/>
    </w:rPr>
  </w:style>
  <w:style w:type="paragraph" w:customStyle="1" w:styleId="Answer">
    <w:name w:val="Answer"/>
    <w:pPr>
      <w:spacing w:after="120"/>
      <w:ind w:left="360"/>
      <w:jc w:val="both"/>
    </w:pPr>
    <w:rPr>
      <w:kern w:val="18"/>
      <w:lang w:eastAsia="en-US"/>
    </w:rPr>
  </w:style>
  <w:style w:type="paragraph" w:customStyle="1" w:styleId="BibliographyEntry">
    <w:name w:val="Bibliography Entry"/>
    <w:pPr>
      <w:keepLines/>
      <w:spacing w:after="120"/>
    </w:pPr>
    <w:rPr>
      <w:lang w:eastAsia="en-US"/>
    </w:rPr>
  </w:style>
  <w:style w:type="paragraph" w:customStyle="1" w:styleId="Misc">
    <w:name w:val="Misc"/>
    <w:pPr>
      <w:keepLines/>
    </w:pPr>
    <w:rPr>
      <w:lang w:eastAsia="en-US"/>
    </w:rPr>
  </w:style>
  <w:style w:type="paragraph" w:customStyle="1" w:styleId="Table">
    <w:name w:val="Table"/>
    <w:aliases w:val="Financial"/>
    <w:pPr>
      <w:keepLines/>
      <w:tabs>
        <w:tab w:val="left" w:pos="288"/>
        <w:tab w:val="left" w:pos="576"/>
        <w:tab w:val="left" w:pos="864"/>
        <w:tab w:val="left" w:pos="1152"/>
        <w:tab w:val="left" w:pos="1440"/>
      </w:tabs>
    </w:pPr>
    <w:rPr>
      <w:lang w:eastAsia="en-US"/>
    </w:rPr>
  </w:style>
  <w:style w:type="paragraph" w:customStyle="1" w:styleId="TableBody">
    <w:name w:val="Table Body"/>
    <w:pPr>
      <w:keepNext/>
    </w:pPr>
    <w:rPr>
      <w:sz w:val="22"/>
      <w:lang w:eastAsia="en-US"/>
    </w:rPr>
  </w:style>
  <w:style w:type="paragraph" w:customStyle="1" w:styleId="Newspaperbody">
    <w:name w:val="Newspaper body"/>
    <w:pPr>
      <w:spacing w:after="120"/>
      <w:ind w:left="720" w:right="720"/>
      <w:jc w:val="both"/>
    </w:pPr>
    <w:rPr>
      <w:rFonts w:ascii="Arial" w:hAnsi="Arial"/>
      <w:sz w:val="18"/>
      <w:lang w:eastAsia="en-US"/>
    </w:rPr>
  </w:style>
  <w:style w:type="paragraph" w:customStyle="1" w:styleId="Newspaperheader">
    <w:name w:val="Newspaper header"/>
    <w:pPr>
      <w:keepNext/>
      <w:tabs>
        <w:tab w:val="left" w:pos="720"/>
      </w:tabs>
      <w:ind w:left="1440" w:hanging="1440"/>
    </w:pPr>
    <w:rPr>
      <w:rFonts w:ascii="Arial" w:hAnsi="Arial"/>
      <w:sz w:val="18"/>
      <w:lang w:eastAsia="en-US"/>
    </w:rPr>
  </w:style>
  <w:style w:type="paragraph" w:customStyle="1" w:styleId="Newspapercopyright">
    <w:name w:val="Newspaper copyright"/>
    <w:pPr>
      <w:keepNext/>
      <w:spacing w:before="120" w:after="120"/>
      <w:jc w:val="center"/>
    </w:pPr>
    <w:rPr>
      <w:rFonts w:ascii="Arial" w:hAnsi="Arial"/>
      <w:sz w:val="18"/>
      <w:lang w:eastAsia="en-US"/>
    </w:rPr>
  </w:style>
  <w:style w:type="paragraph" w:customStyle="1" w:styleId="TableExhibitTitle">
    <w:name w:val="Table Exhibit Title"/>
    <w:next w:val="TableBody"/>
    <w:pPr>
      <w:keepNext/>
      <w:pBdr>
        <w:bottom w:val="single" w:sz="12" w:space="2" w:color="auto"/>
      </w:pBdr>
      <w:tabs>
        <w:tab w:val="left" w:pos="1440"/>
      </w:tabs>
      <w:spacing w:before="240" w:after="120"/>
      <w:ind w:left="360"/>
    </w:pPr>
    <w:rPr>
      <w:rFonts w:ascii="Arial" w:hAnsi="Arial"/>
      <w:b/>
      <w:sz w:val="18"/>
      <w:lang w:eastAsia="en-US"/>
    </w:rPr>
  </w:style>
  <w:style w:type="paragraph" w:customStyle="1" w:styleId="GraphicExhibitTitleLine">
    <w:name w:val="Graphic Exhibit Title Line"/>
    <w:pPr>
      <w:keepNext/>
      <w:pBdr>
        <w:bottom w:val="single" w:sz="18" w:space="3" w:color="0000FF"/>
      </w:pBdr>
      <w:tabs>
        <w:tab w:val="left" w:pos="3600"/>
      </w:tabs>
      <w:spacing w:before="240" w:after="120"/>
    </w:pPr>
    <w:rPr>
      <w:lang w:eastAsia="en-US"/>
    </w:rPr>
  </w:style>
  <w:style w:type="paragraph" w:customStyle="1" w:styleId="SuggestedReadings">
    <w:name w:val="Suggested Readings"/>
    <w:pPr>
      <w:keepLines/>
      <w:ind w:left="288" w:hanging="288"/>
    </w:pPr>
    <w:rPr>
      <w:lang w:eastAsia="en-US"/>
    </w:rPr>
  </w:style>
  <w:style w:type="paragraph" w:customStyle="1" w:styleId="Newspaperbody2">
    <w:name w:val="Newspaper body 2"/>
    <w:basedOn w:val="BodyText"/>
    <w:pPr>
      <w:spacing w:after="0"/>
      <w:ind w:firstLine="360"/>
    </w:pPr>
    <w:rPr>
      <w:sz w:val="18"/>
    </w:rPr>
  </w:style>
  <w:style w:type="paragraph" w:customStyle="1" w:styleId="titlepagetitle">
    <w:name w:val="title page title"/>
    <w:basedOn w:val="Normal"/>
    <w:next w:val="titlepageta"/>
    <w:pPr>
      <w:spacing w:before="960" w:after="240"/>
      <w:jc w:val="center"/>
    </w:pPr>
    <w:rPr>
      <w:b/>
      <w:caps/>
      <w:sz w:val="40"/>
      <w:szCs w:val="20"/>
      <w:lang w:eastAsia="en-US"/>
    </w:rPr>
  </w:style>
  <w:style w:type="paragraph" w:customStyle="1" w:styleId="titlepageta">
    <w:name w:val="title page t/a"/>
    <w:basedOn w:val="Normal"/>
    <w:next w:val="titlepagebooktitle"/>
    <w:pPr>
      <w:spacing w:after="600"/>
      <w:jc w:val="center"/>
    </w:pPr>
    <w:rPr>
      <w:i/>
      <w:szCs w:val="20"/>
      <w:lang w:eastAsia="en-US"/>
    </w:rPr>
  </w:style>
  <w:style w:type="paragraph" w:customStyle="1" w:styleId="titlepagebooktitle">
    <w:name w:val="title page book title"/>
    <w:basedOn w:val="Normal"/>
    <w:pPr>
      <w:pBdr>
        <w:top w:val="single" w:sz="12" w:space="3" w:color="auto"/>
        <w:bottom w:val="single" w:sz="12" w:space="3" w:color="auto"/>
      </w:pBdr>
      <w:spacing w:after="240"/>
      <w:jc w:val="center"/>
    </w:pPr>
    <w:rPr>
      <w:b/>
      <w:caps/>
      <w:sz w:val="52"/>
      <w:szCs w:val="20"/>
      <w:lang w:eastAsia="en-US"/>
    </w:rPr>
  </w:style>
  <w:style w:type="paragraph" w:customStyle="1" w:styleId="titlepageedition">
    <w:name w:val="title page edition"/>
    <w:basedOn w:val="Normal"/>
    <w:next w:val="titlepageauthorname"/>
    <w:pPr>
      <w:spacing w:after="360"/>
      <w:jc w:val="center"/>
    </w:pPr>
    <w:rPr>
      <w:sz w:val="28"/>
      <w:szCs w:val="20"/>
      <w:lang w:eastAsia="en-US"/>
    </w:rPr>
  </w:style>
  <w:style w:type="paragraph" w:customStyle="1" w:styleId="titlepageauthorname">
    <w:name w:val="title page author name"/>
    <w:basedOn w:val="Normal"/>
    <w:next w:val="titlepageschool"/>
    <w:pPr>
      <w:jc w:val="center"/>
    </w:pPr>
    <w:rPr>
      <w:b/>
      <w:sz w:val="36"/>
      <w:szCs w:val="20"/>
      <w:lang w:eastAsia="en-US"/>
    </w:rPr>
  </w:style>
  <w:style w:type="paragraph" w:customStyle="1" w:styleId="titlepageschool">
    <w:name w:val="title page school"/>
    <w:basedOn w:val="Normal"/>
    <w:next w:val="BodyText"/>
    <w:pPr>
      <w:jc w:val="center"/>
    </w:pPr>
    <w:rPr>
      <w:i/>
      <w:szCs w:val="20"/>
      <w:lang w:eastAsia="en-US"/>
    </w:rPr>
  </w:style>
  <w:style w:type="paragraph" w:customStyle="1" w:styleId="cenarialcaps14">
    <w:name w:val="cen arial caps 14"/>
    <w:basedOn w:val="Normal"/>
    <w:next w:val="bodytextarial11"/>
    <w:pPr>
      <w:spacing w:after="240"/>
      <w:jc w:val="center"/>
    </w:pPr>
    <w:rPr>
      <w:rFonts w:ascii="Arial" w:hAnsi="Arial"/>
      <w:caps/>
      <w:sz w:val="28"/>
      <w:szCs w:val="20"/>
      <w:lang w:eastAsia="en-US"/>
    </w:rPr>
  </w:style>
  <w:style w:type="paragraph" w:customStyle="1" w:styleId="bodytextarial11">
    <w:name w:val="body text arial 11"/>
    <w:basedOn w:val="Normal"/>
    <w:next w:val="Normal"/>
    <w:rPr>
      <w:rFonts w:ascii="Arial" w:hAnsi="Arial"/>
      <w:sz w:val="22"/>
      <w:szCs w:val="20"/>
      <w:lang w:eastAsia="en-US"/>
    </w:rPr>
  </w:style>
  <w:style w:type="paragraph" w:customStyle="1" w:styleId="Footerfirstpageonly">
    <w:name w:val="Footer (first page only)"/>
    <w:basedOn w:val="BodyText"/>
    <w:pPr>
      <w:spacing w:before="240" w:after="0"/>
      <w:jc w:val="center"/>
    </w:pPr>
    <w:rPr>
      <w:rFonts w:ascii="Arial" w:hAnsi="Arial"/>
      <w:sz w:val="18"/>
    </w:rPr>
  </w:style>
  <w:style w:type="paragraph" w:customStyle="1" w:styleId="T-acctsmentryline">
    <w:name w:val="T-acct sm entry line"/>
    <w:basedOn w:val="Normal"/>
    <w:pPr>
      <w:tabs>
        <w:tab w:val="right" w:pos="1620"/>
        <w:tab w:val="bar" w:pos="1800"/>
        <w:tab w:val="left" w:pos="1980"/>
        <w:tab w:val="right" w:pos="3690"/>
      </w:tabs>
    </w:pPr>
    <w:rPr>
      <w:rFonts w:ascii="Arial" w:hAnsi="Arial"/>
      <w:sz w:val="18"/>
      <w:szCs w:val="20"/>
      <w:lang w:eastAsia="en-US"/>
    </w:rPr>
  </w:style>
  <w:style w:type="paragraph" w:customStyle="1" w:styleId="chapternumber">
    <w:name w:val="chapter number"/>
    <w:basedOn w:val="Normal"/>
    <w:next w:val="Normal"/>
    <w:pPr>
      <w:pageBreakBefore/>
      <w:jc w:val="right"/>
    </w:pPr>
    <w:rPr>
      <w:rFonts w:ascii="Arial" w:hAnsi="Arial"/>
      <w:b/>
      <w:caps/>
      <w:sz w:val="32"/>
      <w:szCs w:val="20"/>
      <w:lang w:eastAsia="en-US"/>
    </w:rPr>
  </w:style>
  <w:style w:type="paragraph" w:customStyle="1" w:styleId="cenarialunderline">
    <w:name w:val="cen arial underline"/>
    <w:basedOn w:val="cenarialcaps14"/>
    <w:next w:val="BodyText"/>
    <w:pPr>
      <w:spacing w:before="240"/>
    </w:pPr>
    <w:rPr>
      <w:u w:val="single"/>
    </w:rPr>
  </w:style>
  <w:style w:type="paragraph" w:customStyle="1" w:styleId="Evenpageheader">
    <w:name w:val="Even page header"/>
    <w:pPr>
      <w:tabs>
        <w:tab w:val="right" w:pos="7099"/>
        <w:tab w:val="right" w:pos="9259"/>
      </w:tabs>
      <w:ind w:left="-2160"/>
    </w:pPr>
    <w:rPr>
      <w:rFonts w:ascii="Arial" w:hAnsi="Arial"/>
      <w:b/>
      <w:caps/>
      <w:lang w:eastAsia="en-US"/>
    </w:rPr>
  </w:style>
  <w:style w:type="paragraph" w:customStyle="1" w:styleId="Oddpageheader">
    <w:name w:val="Odd page header"/>
    <w:basedOn w:val="Evenpageheader"/>
    <w:pPr>
      <w:tabs>
        <w:tab w:val="clear" w:pos="7099"/>
      </w:tabs>
      <w:ind w:left="0"/>
    </w:pPr>
  </w:style>
  <w:style w:type="paragraph" w:styleId="FootnoteText">
    <w:name w:val="footnote text"/>
    <w:basedOn w:val="Normal"/>
    <w:semiHidden/>
    <w:rPr>
      <w:rFonts w:ascii="Arial" w:hAnsi="Arial"/>
      <w:sz w:val="18"/>
      <w:szCs w:val="20"/>
      <w:lang w:eastAsia="en-US"/>
    </w:rPr>
  </w:style>
  <w:style w:type="character" w:styleId="FootnoteReference">
    <w:name w:val="footnote reference"/>
    <w:semiHidden/>
    <w:rPr>
      <w:vertAlign w:val="superscript"/>
    </w:rPr>
  </w:style>
  <w:style w:type="paragraph" w:customStyle="1" w:styleId="Quoterightleftindent">
    <w:name w:val="Quote (right/left indent)"/>
    <w:next w:val="Normal"/>
    <w:pPr>
      <w:spacing w:after="120"/>
      <w:ind w:left="720" w:right="720"/>
      <w:jc w:val="both"/>
    </w:pPr>
    <w:rPr>
      <w:i/>
      <w:lang w:eastAsia="en-US"/>
    </w:rPr>
  </w:style>
  <w:style w:type="paragraph" w:customStyle="1" w:styleId="Capsboldhead">
    <w:name w:val="Caps bold head"/>
    <w:basedOn w:val="Normal"/>
    <w:next w:val="BodyText"/>
    <w:pPr>
      <w:spacing w:before="240" w:after="120"/>
      <w:ind w:firstLine="720"/>
    </w:pPr>
    <w:rPr>
      <w:b/>
      <w:smallCaps/>
      <w:sz w:val="22"/>
      <w:szCs w:val="20"/>
      <w:lang w:eastAsia="en-US"/>
    </w:rPr>
  </w:style>
  <w:style w:type="paragraph" w:customStyle="1" w:styleId="Listbullet1">
    <w:name w:val="List bullet 1"/>
    <w:basedOn w:val="ListBullet2"/>
    <w:pPr>
      <w:spacing w:after="0"/>
    </w:pPr>
  </w:style>
  <w:style w:type="paragraph" w:customStyle="1" w:styleId="tableheads">
    <w:name w:val="table heads"/>
    <w:basedOn w:val="TableBody"/>
    <w:next w:val="TableBody"/>
    <w:pPr>
      <w:tabs>
        <w:tab w:val="center" w:pos="2700"/>
        <w:tab w:val="center" w:pos="3600"/>
        <w:tab w:val="center" w:pos="4500"/>
        <w:tab w:val="center" w:pos="5400"/>
        <w:tab w:val="center" w:pos="6300"/>
        <w:tab w:val="center" w:pos="7200"/>
      </w:tabs>
      <w:ind w:left="360"/>
    </w:pPr>
    <w:rPr>
      <w:i/>
    </w:rPr>
  </w:style>
  <w:style w:type="paragraph" w:customStyle="1" w:styleId="boxedbodytext">
    <w:name w:val="boxed body text"/>
    <w:basedOn w:val="Normal"/>
    <w:pPr>
      <w:pBdr>
        <w:top w:val="double" w:sz="6" w:space="3" w:color="auto"/>
        <w:left w:val="double" w:sz="6" w:space="3" w:color="auto"/>
        <w:bottom w:val="double" w:sz="6" w:space="3" w:color="auto"/>
        <w:right w:val="double" w:sz="6" w:space="3" w:color="auto"/>
      </w:pBdr>
      <w:spacing w:before="120" w:after="120"/>
      <w:ind w:left="202"/>
      <w:jc w:val="both"/>
    </w:pPr>
    <w:rPr>
      <w:sz w:val="22"/>
      <w:szCs w:val="20"/>
      <w:lang w:eastAsia="en-US"/>
    </w:rPr>
  </w:style>
  <w:style w:type="paragraph" w:customStyle="1" w:styleId="boxhead">
    <w:name w:val="box head"/>
    <w:basedOn w:val="Normal"/>
    <w:pPr>
      <w:pBdr>
        <w:top w:val="double" w:sz="6" w:space="3" w:color="auto"/>
        <w:left w:val="double" w:sz="6" w:space="3" w:color="auto"/>
        <w:bottom w:val="double" w:sz="6" w:space="3" w:color="auto"/>
        <w:right w:val="double" w:sz="6" w:space="3" w:color="auto"/>
      </w:pBdr>
      <w:spacing w:before="240" w:after="60"/>
      <w:ind w:firstLine="720"/>
    </w:pPr>
    <w:rPr>
      <w:rFonts w:ascii="Arial" w:hAnsi="Arial"/>
      <w:b/>
      <w:smallCaps/>
      <w:sz w:val="22"/>
      <w:szCs w:val="20"/>
      <w:lang w:eastAsia="en-US"/>
    </w:rPr>
  </w:style>
  <w:style w:type="paragraph" w:customStyle="1" w:styleId="boxsourceline">
    <w:name w:val="box source line"/>
    <w:basedOn w:val="boxedbodytext"/>
    <w:pPr>
      <w:spacing w:before="60"/>
      <w:jc w:val="right"/>
    </w:pPr>
    <w:rPr>
      <w:rFonts w:ascii="Arial" w:hAnsi="Arial"/>
      <w:sz w:val="16"/>
    </w:rPr>
  </w:style>
  <w:style w:type="paragraph" w:customStyle="1" w:styleId="tablebodyfinal">
    <w:name w:val="table body final"/>
    <w:basedOn w:val="TableBody"/>
    <w:next w:val="BodyText"/>
    <w:pPr>
      <w:pBdr>
        <w:bottom w:val="single" w:sz="12" w:space="3" w:color="auto"/>
      </w:pBdr>
      <w:tabs>
        <w:tab w:val="right" w:pos="2880"/>
        <w:tab w:val="right" w:pos="3780"/>
        <w:tab w:val="right" w:pos="4680"/>
        <w:tab w:val="right" w:pos="5580"/>
        <w:tab w:val="right" w:pos="6480"/>
        <w:tab w:val="right" w:pos="7380"/>
      </w:tabs>
      <w:ind w:left="360"/>
    </w:pPr>
  </w:style>
  <w:style w:type="paragraph" w:customStyle="1" w:styleId="tableheadscenter">
    <w:name w:val="table heads center"/>
    <w:basedOn w:val="Normal"/>
    <w:next w:val="TableExhibitTitle"/>
    <w:pPr>
      <w:spacing w:after="60"/>
      <w:jc w:val="center"/>
    </w:pPr>
    <w:rPr>
      <w:rFonts w:ascii="Arial" w:hAnsi="Arial"/>
      <w:b/>
      <w:sz w:val="22"/>
      <w:szCs w:val="20"/>
      <w:lang w:eastAsia="en-US"/>
    </w:rPr>
  </w:style>
  <w:style w:type="paragraph" w:customStyle="1" w:styleId="tablespanhead">
    <w:name w:val="table span head"/>
    <w:basedOn w:val="Table"/>
    <w:next w:val="tableheads"/>
    <w:pPr>
      <w:tabs>
        <w:tab w:val="clear" w:pos="288"/>
        <w:tab w:val="clear" w:pos="576"/>
        <w:tab w:val="clear" w:pos="864"/>
        <w:tab w:val="clear" w:pos="1152"/>
        <w:tab w:val="clear" w:pos="1440"/>
        <w:tab w:val="center" w:pos="4770"/>
        <w:tab w:val="center" w:pos="7650"/>
      </w:tabs>
    </w:pPr>
    <w:rPr>
      <w:rFonts w:ascii="Arial" w:hAnsi="Arial"/>
      <w:b/>
      <w:sz w:val="18"/>
    </w:rPr>
  </w:style>
  <w:style w:type="paragraph" w:customStyle="1" w:styleId="T-acctsmfinalline">
    <w:name w:val="T-acct sm final line"/>
    <w:basedOn w:val="Normal"/>
    <w:pPr>
      <w:tabs>
        <w:tab w:val="right" w:pos="1620"/>
        <w:tab w:val="bar" w:pos="1800"/>
        <w:tab w:val="left" w:pos="1980"/>
        <w:tab w:val="right" w:pos="3690"/>
      </w:tabs>
    </w:pPr>
    <w:rPr>
      <w:rFonts w:ascii="Arial" w:hAnsi="Arial"/>
      <w:sz w:val="18"/>
      <w:szCs w:val="20"/>
      <w:u w:val="single"/>
      <w:lang w:eastAsia="en-US"/>
    </w:rPr>
  </w:style>
  <w:style w:type="paragraph" w:customStyle="1" w:styleId="T-acctsmhead">
    <w:name w:val="T-acct sm head"/>
    <w:basedOn w:val="Normal"/>
    <w:next w:val="Normal"/>
    <w:pPr>
      <w:tabs>
        <w:tab w:val="center" w:pos="1800"/>
        <w:tab w:val="right" w:pos="3870"/>
      </w:tabs>
    </w:pPr>
    <w:rPr>
      <w:rFonts w:ascii="Arial" w:hAnsi="Arial"/>
      <w:sz w:val="18"/>
      <w:szCs w:val="20"/>
      <w:u w:val="single"/>
      <w:lang w:eastAsia="en-US"/>
    </w:rPr>
  </w:style>
  <w:style w:type="paragraph" w:customStyle="1" w:styleId="T-acctsmnoteline">
    <w:name w:val="T-acct sm note line"/>
    <w:basedOn w:val="Normal"/>
    <w:pPr>
      <w:tabs>
        <w:tab w:val="center" w:pos="810"/>
        <w:tab w:val="bar" w:pos="1800"/>
        <w:tab w:val="center" w:pos="2880"/>
      </w:tabs>
    </w:pPr>
    <w:rPr>
      <w:rFonts w:ascii="Arial" w:hAnsi="Arial"/>
      <w:b/>
      <w:sz w:val="18"/>
      <w:szCs w:val="20"/>
      <w:lang w:eastAsia="en-US"/>
    </w:rPr>
  </w:style>
  <w:style w:type="paragraph" w:customStyle="1" w:styleId="T-acctsmtotalline">
    <w:name w:val="T-acct sm total line"/>
    <w:basedOn w:val="Normal"/>
    <w:pPr>
      <w:tabs>
        <w:tab w:val="right" w:pos="1620"/>
        <w:tab w:val="bar" w:pos="1800"/>
        <w:tab w:val="left" w:pos="1980"/>
        <w:tab w:val="right" w:pos="3690"/>
      </w:tabs>
    </w:pPr>
    <w:rPr>
      <w:rFonts w:ascii="Arial" w:hAnsi="Arial"/>
      <w:sz w:val="18"/>
      <w:szCs w:val="20"/>
      <w:u w:val="double"/>
      <w:lang w:eastAsia="en-US"/>
    </w:rPr>
  </w:style>
  <w:style w:type="paragraph" w:customStyle="1" w:styleId="t-acctlgdebit">
    <w:name w:val="t-acct lg debit"/>
    <w:basedOn w:val="Normal"/>
    <w:pPr>
      <w:tabs>
        <w:tab w:val="right" w:pos="4500"/>
      </w:tabs>
      <w:ind w:left="810" w:right="-22" w:hanging="90"/>
    </w:pPr>
    <w:rPr>
      <w:rFonts w:ascii="Arial" w:hAnsi="Arial"/>
      <w:sz w:val="18"/>
      <w:szCs w:val="20"/>
      <w:lang w:eastAsia="en-US"/>
    </w:rPr>
  </w:style>
  <w:style w:type="paragraph" w:customStyle="1" w:styleId="t-acctlgcreditside">
    <w:name w:val="t-acct lg credit side"/>
    <w:basedOn w:val="Normal"/>
    <w:pPr>
      <w:tabs>
        <w:tab w:val="right" w:pos="706"/>
        <w:tab w:val="left" w:pos="886"/>
      </w:tabs>
      <w:ind w:left="1066" w:right="893" w:hanging="1066"/>
    </w:pPr>
    <w:rPr>
      <w:rFonts w:ascii="Arial" w:hAnsi="Arial"/>
      <w:sz w:val="18"/>
      <w:szCs w:val="20"/>
      <w:lang w:eastAsia="en-US"/>
    </w:rPr>
  </w:style>
  <w:style w:type="paragraph" w:customStyle="1" w:styleId="t-acctlghead">
    <w:name w:val="t-acct lg head"/>
    <w:basedOn w:val="Normal"/>
    <w:next w:val="t-acctlgdebit"/>
    <w:pPr>
      <w:pBdr>
        <w:bottom w:val="single" w:sz="6" w:space="1" w:color="auto"/>
      </w:pBdr>
      <w:ind w:left="720" w:right="893"/>
      <w:jc w:val="center"/>
    </w:pPr>
    <w:rPr>
      <w:rFonts w:ascii="Arial" w:hAnsi="Arial"/>
      <w:sz w:val="18"/>
      <w:szCs w:val="20"/>
      <w:lang w:eastAsia="en-US"/>
    </w:rPr>
  </w:style>
  <w:style w:type="paragraph" w:customStyle="1" w:styleId="tablefootnote">
    <w:name w:val="table footnote"/>
    <w:basedOn w:val="tablebodyfinal"/>
    <w:pPr>
      <w:keepLines/>
      <w:tabs>
        <w:tab w:val="right" w:pos="7200"/>
      </w:tabs>
      <w:spacing w:after="240"/>
    </w:pPr>
    <w:rPr>
      <w:sz w:val="16"/>
    </w:rPr>
  </w:style>
  <w:style w:type="paragraph" w:customStyle="1" w:styleId="tablesourceline">
    <w:name w:val="table source line"/>
    <w:basedOn w:val="Normal"/>
    <w:next w:val="Normal"/>
    <w:pPr>
      <w:spacing w:after="240"/>
      <w:ind w:firstLine="720"/>
    </w:pPr>
    <w:rPr>
      <w:rFonts w:ascii="Arial" w:hAnsi="Arial"/>
      <w:sz w:val="16"/>
      <w:szCs w:val="20"/>
      <w:lang w:eastAsia="en-US"/>
    </w:rPr>
  </w:style>
  <w:style w:type="paragraph" w:customStyle="1" w:styleId="Italicsheading">
    <w:name w:val="Italics heading"/>
    <w:basedOn w:val="Normal"/>
    <w:next w:val="BodyText"/>
    <w:pPr>
      <w:spacing w:after="120"/>
    </w:pPr>
    <w:rPr>
      <w:i/>
      <w:sz w:val="22"/>
      <w:szCs w:val="20"/>
      <w:lang w:eastAsia="en-US"/>
    </w:rPr>
  </w:style>
  <w:style w:type="paragraph" w:customStyle="1" w:styleId="listquestion">
    <w:name w:val="list question"/>
    <w:basedOn w:val="BodyText"/>
    <w:pPr>
      <w:spacing w:after="0"/>
      <w:ind w:left="1080" w:hanging="360"/>
    </w:pPr>
  </w:style>
  <w:style w:type="paragraph" w:customStyle="1" w:styleId="listquesfinal">
    <w:name w:val="list ques final"/>
    <w:basedOn w:val="BodyText"/>
    <w:next w:val="BodyText"/>
    <w:pPr>
      <w:ind w:left="1080" w:hanging="360"/>
    </w:pPr>
  </w:style>
  <w:style w:type="paragraph" w:customStyle="1" w:styleId="quotesourceline">
    <w:name w:val="quote source line"/>
    <w:basedOn w:val="Normal"/>
    <w:pPr>
      <w:tabs>
        <w:tab w:val="right" w:pos="4320"/>
        <w:tab w:val="right" w:pos="5490"/>
      </w:tabs>
      <w:ind w:left="810" w:hanging="90"/>
      <w:jc w:val="right"/>
    </w:pPr>
    <w:rPr>
      <w:sz w:val="18"/>
      <w:szCs w:val="20"/>
      <w:lang w:eastAsia="en-US"/>
    </w:rPr>
  </w:style>
  <w:style w:type="paragraph" w:customStyle="1" w:styleId="GJNameLine">
    <w:name w:val="GJ Name Line"/>
    <w:basedOn w:val="Normal"/>
    <w:next w:val="GJHeadLine1"/>
    <w:pPr>
      <w:pBdr>
        <w:bottom w:val="single" w:sz="6" w:space="1" w:color="auto"/>
      </w:pBdr>
      <w:spacing w:after="60"/>
      <w:ind w:right="2059"/>
      <w:jc w:val="center"/>
    </w:pPr>
    <w:rPr>
      <w:sz w:val="18"/>
      <w:szCs w:val="20"/>
      <w:lang w:eastAsia="en-US"/>
    </w:rPr>
  </w:style>
  <w:style w:type="paragraph" w:customStyle="1" w:styleId="GJHeadLine1">
    <w:name w:val="GJ Head Line1"/>
    <w:basedOn w:val="Normal"/>
    <w:next w:val="GJHeadLine2"/>
    <w:pPr>
      <w:pBdr>
        <w:top w:val="double" w:sz="6" w:space="1" w:color="auto"/>
      </w:pBdr>
      <w:tabs>
        <w:tab w:val="bar" w:pos="878"/>
        <w:tab w:val="center" w:pos="2700"/>
        <w:tab w:val="bar" w:pos="4752"/>
        <w:tab w:val="center" w:pos="5130"/>
        <w:tab w:val="bar" w:pos="5490"/>
        <w:tab w:val="center" w:pos="5940"/>
        <w:tab w:val="bar" w:pos="6300"/>
        <w:tab w:val="center" w:pos="6750"/>
        <w:tab w:val="bar" w:pos="7200"/>
      </w:tabs>
      <w:ind w:right="2153"/>
    </w:pPr>
    <w:rPr>
      <w:sz w:val="16"/>
      <w:szCs w:val="20"/>
      <w:lang w:eastAsia="en-US"/>
    </w:rPr>
  </w:style>
  <w:style w:type="paragraph" w:customStyle="1" w:styleId="GJHeadLine2">
    <w:name w:val="GJ Head Line2"/>
    <w:basedOn w:val="Normal"/>
    <w:next w:val="GJEntryline"/>
    <w:pPr>
      <w:pBdr>
        <w:bottom w:val="double" w:sz="6" w:space="1" w:color="auto"/>
      </w:pBdr>
      <w:tabs>
        <w:tab w:val="bar" w:pos="878"/>
        <w:tab w:val="center" w:pos="2700"/>
        <w:tab w:val="bar" w:pos="4752"/>
        <w:tab w:val="center" w:pos="5130"/>
        <w:tab w:val="bar" w:pos="5490"/>
        <w:tab w:val="center" w:pos="5940"/>
        <w:tab w:val="bar" w:pos="6300"/>
        <w:tab w:val="center" w:pos="6750"/>
        <w:tab w:val="bar" w:pos="7200"/>
      </w:tabs>
      <w:ind w:right="2153"/>
    </w:pPr>
    <w:rPr>
      <w:sz w:val="16"/>
      <w:szCs w:val="20"/>
      <w:lang w:eastAsia="en-US"/>
    </w:rPr>
  </w:style>
  <w:style w:type="paragraph" w:customStyle="1" w:styleId="GJEntryline">
    <w:name w:val="GJ Entry line"/>
    <w:basedOn w:val="Normal"/>
    <w:pPr>
      <w:pBdr>
        <w:bottom w:val="single" w:sz="6" w:space="1" w:color="auto"/>
      </w:pBdr>
      <w:tabs>
        <w:tab w:val="bar" w:pos="540"/>
        <w:tab w:val="bar" w:pos="878"/>
        <w:tab w:val="center" w:pos="2700"/>
        <w:tab w:val="bar" w:pos="4752"/>
        <w:tab w:val="center" w:pos="5130"/>
        <w:tab w:val="bar" w:pos="5490"/>
        <w:tab w:val="center" w:pos="5940"/>
        <w:tab w:val="bar" w:pos="6300"/>
        <w:tab w:val="center" w:pos="6750"/>
        <w:tab w:val="bar" w:pos="7200"/>
      </w:tabs>
      <w:ind w:right="2153"/>
    </w:pPr>
    <w:rPr>
      <w:sz w:val="16"/>
      <w:szCs w:val="20"/>
      <w:lang w:eastAsia="en-US"/>
    </w:rPr>
  </w:style>
  <w:style w:type="paragraph" w:customStyle="1" w:styleId="GJEntryline1">
    <w:name w:val="GJ Entry line1"/>
    <w:basedOn w:val="Normal"/>
    <w:next w:val="GJEntryline2"/>
    <w:pPr>
      <w:tabs>
        <w:tab w:val="bar" w:pos="540"/>
        <w:tab w:val="bar" w:pos="878"/>
        <w:tab w:val="center" w:pos="2700"/>
        <w:tab w:val="bar" w:pos="4752"/>
        <w:tab w:val="center" w:pos="5130"/>
        <w:tab w:val="bar" w:pos="5490"/>
        <w:tab w:val="center" w:pos="5940"/>
        <w:tab w:val="bar" w:pos="6300"/>
        <w:tab w:val="center" w:pos="6750"/>
        <w:tab w:val="bar" w:pos="7200"/>
      </w:tabs>
      <w:ind w:right="2153"/>
    </w:pPr>
    <w:rPr>
      <w:sz w:val="16"/>
      <w:szCs w:val="20"/>
      <w:lang w:eastAsia="en-US"/>
    </w:rPr>
  </w:style>
  <w:style w:type="paragraph" w:customStyle="1" w:styleId="GJEntryline2">
    <w:name w:val="GJ Entry line2"/>
    <w:basedOn w:val="GJEntryline1"/>
    <w:pPr>
      <w:pBdr>
        <w:top w:val="single" w:sz="6" w:space="1" w:color="auto"/>
      </w:pBdr>
    </w:pPr>
  </w:style>
  <w:style w:type="paragraph" w:customStyle="1" w:styleId="ListNumberfinal">
    <w:name w:val="List Number final"/>
    <w:basedOn w:val="ListNumber"/>
    <w:pPr>
      <w:spacing w:after="240"/>
    </w:pPr>
  </w:style>
  <w:style w:type="paragraph" w:customStyle="1" w:styleId="ListNumber2final">
    <w:name w:val="List Number 2final"/>
    <w:basedOn w:val="ListNumber2"/>
    <w:pPr>
      <w:spacing w:after="240"/>
      <w:ind w:hanging="576"/>
    </w:pPr>
  </w:style>
  <w:style w:type="paragraph" w:customStyle="1" w:styleId="Obj2">
    <w:name w:val="Obj2"/>
    <w:basedOn w:val="Normal"/>
    <w:pPr>
      <w:widowControl w:val="0"/>
      <w:spacing w:before="100" w:after="100"/>
      <w:ind w:left="864"/>
    </w:pPr>
    <w:rPr>
      <w:sz w:val="22"/>
      <w:szCs w:val="20"/>
      <w:lang w:eastAsia="en-US"/>
    </w:rPr>
  </w:style>
  <w:style w:type="paragraph" w:customStyle="1" w:styleId="L3">
    <w:name w:val="L#3"/>
    <w:basedOn w:val="ListNumber"/>
    <w:pPr>
      <w:keepLines/>
      <w:spacing w:before="60" w:after="60"/>
      <w:ind w:left="1152"/>
    </w:pPr>
    <w:rPr>
      <w:sz w:val="20"/>
    </w:rPr>
  </w:style>
  <w:style w:type="paragraph" w:customStyle="1" w:styleId="MarginBox">
    <w:name w:val="Margin Box"/>
    <w:basedOn w:val="BodyText"/>
    <w:pPr>
      <w:framePr w:w="1310" w:h="3125" w:hRule="exact" w:hSpace="360" w:vSpace="360" w:wrap="around" w:vAnchor="text" w:hAnchor="page" w:xAlign="outside" w:y="1"/>
      <w:jc w:val="left"/>
    </w:pPr>
    <w:rPr>
      <w:b/>
      <w:sz w:val="18"/>
    </w:rPr>
  </w:style>
  <w:style w:type="paragraph" w:customStyle="1" w:styleId="TableBody9">
    <w:name w:val="Table Body 9"/>
    <w:basedOn w:val="TableBody"/>
    <w:rPr>
      <w:sz w:val="18"/>
    </w:rPr>
  </w:style>
  <w:style w:type="paragraph" w:customStyle="1" w:styleId="Obj1">
    <w:name w:val="Obj1"/>
    <w:basedOn w:val="Obj2"/>
    <w:pPr>
      <w:tabs>
        <w:tab w:val="left" w:pos="-720"/>
      </w:tabs>
      <w:suppressAutoHyphens/>
      <w:ind w:left="0"/>
      <w:jc w:val="center"/>
    </w:pPr>
    <w:rPr>
      <w:rFonts w:ascii="CG Times" w:hAnsi="CG Times"/>
      <w:spacing w:val="-2"/>
      <w:kern w:val="1"/>
    </w:rPr>
  </w:style>
  <w:style w:type="paragraph" w:customStyle="1" w:styleId="L4">
    <w:name w:val="L#4"/>
    <w:basedOn w:val="L3"/>
    <w:pPr>
      <w:ind w:left="1512" w:hanging="360"/>
    </w:pPr>
  </w:style>
  <w:style w:type="paragraph" w:customStyle="1" w:styleId="BodyTextOutline">
    <w:name w:val="Body Text Outline"/>
    <w:basedOn w:val="Normal"/>
    <w:pPr>
      <w:ind w:left="720"/>
    </w:pPr>
    <w:rPr>
      <w:sz w:val="22"/>
      <w:szCs w:val="20"/>
      <w:lang w:eastAsia="en-US"/>
    </w:rPr>
  </w:style>
  <w:style w:type="paragraph" w:customStyle="1" w:styleId="MarginText">
    <w:name w:val="Margin Text"/>
    <w:basedOn w:val="BodyText"/>
    <w:pPr>
      <w:framePr w:w="1310" w:h="3125" w:hRule="exact" w:hSpace="360" w:vSpace="360" w:wrap="around" w:vAnchor="text" w:hAnchor="page" w:xAlign="outside" w:y="1"/>
      <w:jc w:val="left"/>
    </w:pPr>
    <w:rPr>
      <w:b/>
      <w:sz w:val="18"/>
    </w:rPr>
  </w:style>
  <w:style w:type="paragraph" w:customStyle="1" w:styleId="Outline1">
    <w:name w:val="Outline 1"/>
    <w:pPr>
      <w:tabs>
        <w:tab w:val="left" w:pos="720"/>
        <w:tab w:val="left" w:pos="1080"/>
        <w:tab w:val="left" w:pos="1440"/>
        <w:tab w:val="left" w:pos="1800"/>
        <w:tab w:val="left" w:pos="2160"/>
        <w:tab w:val="left" w:pos="2520"/>
        <w:tab w:val="left" w:pos="2880"/>
        <w:tab w:val="left" w:pos="3240"/>
      </w:tabs>
      <w:spacing w:before="60"/>
      <w:ind w:left="720" w:hanging="720"/>
    </w:pPr>
    <w:rPr>
      <w:sz w:val="22"/>
      <w:lang w:eastAsia="en-US"/>
    </w:rPr>
  </w:style>
  <w:style w:type="paragraph" w:customStyle="1" w:styleId="Outline2">
    <w:name w:val="Outline 2"/>
    <w:basedOn w:val="Outline1"/>
    <w:pPr>
      <w:ind w:left="1080" w:hanging="360"/>
    </w:pPr>
  </w:style>
  <w:style w:type="paragraph" w:customStyle="1" w:styleId="Outline3">
    <w:name w:val="Outline 3"/>
    <w:basedOn w:val="Outline1"/>
    <w:pPr>
      <w:ind w:left="1440" w:hanging="360"/>
    </w:pPr>
  </w:style>
  <w:style w:type="paragraph" w:customStyle="1" w:styleId="Outline4">
    <w:name w:val="Outline 4"/>
    <w:basedOn w:val="Outline1"/>
    <w:pPr>
      <w:tabs>
        <w:tab w:val="left" w:pos="3600"/>
      </w:tabs>
      <w:ind w:left="1800" w:hanging="360"/>
    </w:pPr>
  </w:style>
  <w:style w:type="paragraph" w:customStyle="1" w:styleId="Outline5">
    <w:name w:val="Outline 5"/>
    <w:basedOn w:val="Outline1"/>
    <w:pPr>
      <w:tabs>
        <w:tab w:val="left" w:pos="0"/>
        <w:tab w:val="left" w:pos="600"/>
        <w:tab w:val="left" w:pos="1560"/>
        <w:tab w:val="left" w:pos="2040"/>
      </w:tabs>
      <w:suppressAutoHyphens/>
      <w:ind w:left="2160" w:hanging="360"/>
    </w:pPr>
  </w:style>
  <w:style w:type="paragraph" w:customStyle="1" w:styleId="Outline6">
    <w:name w:val="Outline 6"/>
    <w:basedOn w:val="Outline1"/>
    <w:pPr>
      <w:ind w:left="2520" w:hanging="360"/>
    </w:pPr>
  </w:style>
  <w:style w:type="paragraph" w:customStyle="1" w:styleId="OutlineIndent">
    <w:name w:val="Outline Indent"/>
    <w:basedOn w:val="BodyTextIndent"/>
    <w:pPr>
      <w:spacing w:before="60"/>
      <w:ind w:left="720"/>
    </w:pPr>
  </w:style>
  <w:style w:type="paragraph" w:styleId="BodyTextIndent">
    <w:name w:val="Body Text Indent"/>
    <w:basedOn w:val="Normal"/>
    <w:pPr>
      <w:spacing w:after="120"/>
      <w:ind w:left="360"/>
      <w:jc w:val="both"/>
    </w:pPr>
    <w:rPr>
      <w:sz w:val="22"/>
      <w:szCs w:val="20"/>
      <w:lang w:eastAsia="en-US"/>
    </w:rPr>
  </w:style>
  <w:style w:type="paragraph" w:customStyle="1" w:styleId="titlepagepreparedby">
    <w:name w:val="title page prepared by"/>
    <w:basedOn w:val="titlepageedition"/>
    <w:pPr>
      <w:spacing w:before="720" w:after="0"/>
    </w:pPr>
  </w:style>
  <w:style w:type="paragraph" w:styleId="ListNumber3">
    <w:name w:val="List Number 3"/>
    <w:basedOn w:val="Normal"/>
    <w:pPr>
      <w:spacing w:after="60"/>
      <w:ind w:left="1080" w:hanging="360"/>
    </w:pPr>
    <w:rPr>
      <w:sz w:val="22"/>
      <w:szCs w:val="20"/>
      <w:lang w:eastAsia="en-US"/>
    </w:rPr>
  </w:style>
  <w:style w:type="paragraph" w:customStyle="1" w:styleId="AnswerSpace">
    <w:name w:val="AnswerSpace"/>
    <w:basedOn w:val="Normal"/>
    <w:pPr>
      <w:spacing w:after="1800"/>
    </w:pPr>
    <w:rPr>
      <w:sz w:val="22"/>
      <w:szCs w:val="20"/>
      <w:lang w:eastAsia="en-US"/>
    </w:rPr>
  </w:style>
  <w:style w:type="paragraph" w:styleId="DocumentMap">
    <w:name w:val="Document Map"/>
    <w:basedOn w:val="Normal"/>
    <w:semiHidden/>
    <w:pPr>
      <w:shd w:val="clear" w:color="auto" w:fill="000080"/>
    </w:pPr>
    <w:rPr>
      <w:rFonts w:ascii="Tahoma" w:hAnsi="Tahoma"/>
      <w:sz w:val="22"/>
      <w:szCs w:val="20"/>
      <w:lang w:eastAsia="en-US"/>
    </w:rPr>
  </w:style>
  <w:style w:type="character" w:styleId="PageNumber">
    <w:name w:val="page number"/>
    <w:basedOn w:val="DefaultParagraphFont"/>
  </w:style>
  <w:style w:type="table" w:styleId="TableGrid">
    <w:name w:val="Table Grid"/>
    <w:basedOn w:val="TableNormal"/>
    <w:rsid w:val="00085C8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5C3250"/>
    <w:pPr>
      <w:spacing w:before="100" w:beforeAutospacing="1" w:after="100" w:afterAutospacing="1"/>
    </w:pPr>
    <w:rPr>
      <w:lang w:eastAsia="en-US"/>
    </w:rPr>
  </w:style>
  <w:style w:type="paragraph" w:styleId="BalloonText">
    <w:name w:val="Balloon Text"/>
    <w:basedOn w:val="Normal"/>
    <w:link w:val="BalloonTextChar"/>
    <w:rsid w:val="007B4E57"/>
    <w:rPr>
      <w:rFonts w:ascii="Lucida Grande" w:hAnsi="Lucida Grande" w:cs="Lucida Grande"/>
      <w:sz w:val="18"/>
      <w:szCs w:val="18"/>
      <w:lang w:eastAsia="en-US"/>
    </w:rPr>
  </w:style>
  <w:style w:type="character" w:customStyle="1" w:styleId="BalloonTextChar">
    <w:name w:val="Balloon Text Char"/>
    <w:link w:val="BalloonText"/>
    <w:rsid w:val="007B4E57"/>
    <w:rPr>
      <w:rFonts w:ascii="Lucida Grande" w:hAnsi="Lucida Grande" w:cs="Lucida Grande"/>
      <w:sz w:val="18"/>
      <w:szCs w:val="18"/>
    </w:rPr>
  </w:style>
  <w:style w:type="character" w:customStyle="1" w:styleId="FooterChar">
    <w:name w:val="Footer Char"/>
    <w:basedOn w:val="DefaultParagraphFont"/>
    <w:link w:val="Footer"/>
    <w:uiPriority w:val="99"/>
    <w:rsid w:val="00FE720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0663005">
      <w:bodyDiv w:val="1"/>
      <w:marLeft w:val="0"/>
      <w:marRight w:val="0"/>
      <w:marTop w:val="0"/>
      <w:marBottom w:val="0"/>
      <w:divBdr>
        <w:top w:val="none" w:sz="0" w:space="0" w:color="auto"/>
        <w:left w:val="none" w:sz="0" w:space="0" w:color="auto"/>
        <w:bottom w:val="none" w:sz="0" w:space="0" w:color="auto"/>
        <w:right w:val="none" w:sz="0" w:space="0" w:color="auto"/>
      </w:divBdr>
    </w:div>
    <w:div w:id="168448289">
      <w:bodyDiv w:val="1"/>
      <w:marLeft w:val="0"/>
      <w:marRight w:val="0"/>
      <w:marTop w:val="0"/>
      <w:marBottom w:val="0"/>
      <w:divBdr>
        <w:top w:val="none" w:sz="0" w:space="0" w:color="auto"/>
        <w:left w:val="none" w:sz="0" w:space="0" w:color="auto"/>
        <w:bottom w:val="none" w:sz="0" w:space="0" w:color="auto"/>
        <w:right w:val="none" w:sz="0" w:space="0" w:color="auto"/>
      </w:divBdr>
    </w:div>
    <w:div w:id="331644877">
      <w:bodyDiv w:val="1"/>
      <w:marLeft w:val="0"/>
      <w:marRight w:val="0"/>
      <w:marTop w:val="0"/>
      <w:marBottom w:val="0"/>
      <w:divBdr>
        <w:top w:val="none" w:sz="0" w:space="0" w:color="auto"/>
        <w:left w:val="none" w:sz="0" w:space="0" w:color="auto"/>
        <w:bottom w:val="none" w:sz="0" w:space="0" w:color="auto"/>
        <w:right w:val="none" w:sz="0" w:space="0" w:color="auto"/>
      </w:divBdr>
    </w:div>
    <w:div w:id="1089229035">
      <w:bodyDiv w:val="1"/>
      <w:marLeft w:val="0"/>
      <w:marRight w:val="0"/>
      <w:marTop w:val="0"/>
      <w:marBottom w:val="0"/>
      <w:divBdr>
        <w:top w:val="none" w:sz="0" w:space="0" w:color="auto"/>
        <w:left w:val="none" w:sz="0" w:space="0" w:color="auto"/>
        <w:bottom w:val="none" w:sz="0" w:space="0" w:color="auto"/>
        <w:right w:val="none" w:sz="0" w:space="0" w:color="auto"/>
      </w:divBdr>
    </w:div>
    <w:div w:id="1148981494">
      <w:bodyDiv w:val="1"/>
      <w:marLeft w:val="0"/>
      <w:marRight w:val="0"/>
      <w:marTop w:val="0"/>
      <w:marBottom w:val="0"/>
      <w:divBdr>
        <w:top w:val="none" w:sz="0" w:space="0" w:color="auto"/>
        <w:left w:val="none" w:sz="0" w:space="0" w:color="auto"/>
        <w:bottom w:val="none" w:sz="0" w:space="0" w:color="auto"/>
        <w:right w:val="none" w:sz="0" w:space="0" w:color="auto"/>
      </w:divBdr>
    </w:div>
    <w:div w:id="1209495463">
      <w:bodyDiv w:val="1"/>
      <w:marLeft w:val="0"/>
      <w:marRight w:val="0"/>
      <w:marTop w:val="0"/>
      <w:marBottom w:val="0"/>
      <w:divBdr>
        <w:top w:val="none" w:sz="0" w:space="0" w:color="auto"/>
        <w:left w:val="none" w:sz="0" w:space="0" w:color="auto"/>
        <w:bottom w:val="none" w:sz="0" w:space="0" w:color="auto"/>
        <w:right w:val="none" w:sz="0" w:space="0" w:color="auto"/>
      </w:divBdr>
    </w:div>
    <w:div w:id="1832213991">
      <w:bodyDiv w:val="1"/>
      <w:marLeft w:val="0"/>
      <w:marRight w:val="0"/>
      <w:marTop w:val="0"/>
      <w:marBottom w:val="0"/>
      <w:divBdr>
        <w:top w:val="none" w:sz="0" w:space="0" w:color="auto"/>
        <w:left w:val="none" w:sz="0" w:space="0" w:color="auto"/>
        <w:bottom w:val="none" w:sz="0" w:space="0" w:color="auto"/>
        <w:right w:val="none" w:sz="0" w:space="0" w:color="auto"/>
      </w:divBdr>
    </w:div>
    <w:div w:id="1872916746">
      <w:bodyDiv w:val="1"/>
      <w:marLeft w:val="0"/>
      <w:marRight w:val="0"/>
      <w:marTop w:val="0"/>
      <w:marBottom w:val="0"/>
      <w:divBdr>
        <w:top w:val="none" w:sz="0" w:space="0" w:color="auto"/>
        <w:left w:val="none" w:sz="0" w:space="0" w:color="auto"/>
        <w:bottom w:val="none" w:sz="0" w:space="0" w:color="auto"/>
        <w:right w:val="none" w:sz="0" w:space="0" w:color="auto"/>
      </w:divBdr>
    </w:div>
    <w:div w:id="1971327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7.bin"/><Relationship Id="rId34" Type="http://schemas.openxmlformats.org/officeDocument/2006/relationships/image" Target="media/image16.wmf"/><Relationship Id="rId42" Type="http://schemas.openxmlformats.org/officeDocument/2006/relationships/chart" Target="charts/chart2.xml"/><Relationship Id="rId47" Type="http://schemas.openxmlformats.org/officeDocument/2006/relationships/image" Target="media/image23.wmf"/><Relationship Id="rId50" Type="http://schemas.openxmlformats.org/officeDocument/2006/relationships/oleObject" Target="embeddings/oleObject13.bin"/><Relationship Id="rId55" Type="http://schemas.openxmlformats.org/officeDocument/2006/relationships/image" Target="media/image28.emf"/><Relationship Id="rId63" Type="http://schemas.openxmlformats.org/officeDocument/2006/relationships/footer" Target="footer2.xml"/><Relationship Id="rId7" Type="http://schemas.openxmlformats.org/officeDocument/2006/relationships/chart" Target="charts/chart1.xml"/><Relationship Id="rId2" Type="http://schemas.openxmlformats.org/officeDocument/2006/relationships/styles" Target="styles.xml"/><Relationship Id="rId16" Type="http://schemas.openxmlformats.org/officeDocument/2006/relationships/image" Target="media/image5.wmf"/><Relationship Id="rId29" Type="http://schemas.openxmlformats.org/officeDocument/2006/relationships/image" Target="media/image13.tiff"/><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5.wmf"/><Relationship Id="rId37" Type="http://schemas.openxmlformats.org/officeDocument/2006/relationships/oleObject" Target="embeddings/oleObject11.bin"/><Relationship Id="rId40" Type="http://schemas.openxmlformats.org/officeDocument/2006/relationships/image" Target="media/image19.tif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oleObject" Target="embeddings/oleObject15.bin"/><Relationship Id="rId5" Type="http://schemas.openxmlformats.org/officeDocument/2006/relationships/footnotes" Target="footnotes.xml"/><Relationship Id="rId61" Type="http://schemas.openxmlformats.org/officeDocument/2006/relationships/header" Target="header1.xml"/><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image" Target="media/image11.tiff"/><Relationship Id="rId30" Type="http://schemas.openxmlformats.org/officeDocument/2006/relationships/image" Target="media/image14.wmf"/><Relationship Id="rId35" Type="http://schemas.openxmlformats.org/officeDocument/2006/relationships/oleObject" Target="embeddings/oleObject10.bin"/><Relationship Id="rId43" Type="http://schemas.openxmlformats.org/officeDocument/2006/relationships/image" Target="media/image21.emf"/><Relationship Id="rId48" Type="http://schemas.openxmlformats.org/officeDocument/2006/relationships/oleObject" Target="embeddings/oleObject12.bin"/><Relationship Id="rId56" Type="http://schemas.openxmlformats.org/officeDocument/2006/relationships/chart" Target="charts/chart3.xml"/><Relationship Id="rId64"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25.wmf"/><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package" Target="embeddings/Microsoft_Excel_Worksheet1.xlsx"/><Relationship Id="rId33" Type="http://schemas.openxmlformats.org/officeDocument/2006/relationships/oleObject" Target="embeddings/Microsoft_Excel_97-2003_Worksheet1.xls"/><Relationship Id="rId38" Type="http://schemas.openxmlformats.org/officeDocument/2006/relationships/image" Target="media/image18.wmf"/><Relationship Id="rId46" Type="http://schemas.openxmlformats.org/officeDocument/2006/relationships/oleObject" Target="embeddings/Microsoft_Excel_97-2003_Worksheet3.xls"/><Relationship Id="rId59" Type="http://schemas.openxmlformats.org/officeDocument/2006/relationships/image" Target="media/image30.wmf"/><Relationship Id="rId20" Type="http://schemas.openxmlformats.org/officeDocument/2006/relationships/image" Target="media/image7.wmf"/><Relationship Id="rId41" Type="http://schemas.openxmlformats.org/officeDocument/2006/relationships/image" Target="media/image20.tiff"/><Relationship Id="rId54" Type="http://schemas.openxmlformats.org/officeDocument/2006/relationships/image" Target="media/image27.emf"/><Relationship Id="rId62"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2.png"/><Relationship Id="rId36" Type="http://schemas.openxmlformats.org/officeDocument/2006/relationships/image" Target="media/image17.wmf"/><Relationship Id="rId49" Type="http://schemas.openxmlformats.org/officeDocument/2006/relationships/image" Target="media/image24.wmf"/><Relationship Id="rId57" Type="http://schemas.openxmlformats.org/officeDocument/2006/relationships/image" Target="media/image29.wmf"/><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package" Target="embeddings/Microsoft_Excel_Worksheet2.xlsx"/><Relationship Id="rId52" Type="http://schemas.openxmlformats.org/officeDocument/2006/relationships/oleObject" Target="embeddings/oleObject14.bin"/><Relationship Id="rId60" Type="http://schemas.openxmlformats.org/officeDocument/2006/relationships/oleObject" Target="embeddings/oleObject16.bin"/><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Microsoft_Excel_97-2003_Worksheet2.xls"/></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Heban.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Documents%20and%20Settings\Dennis\My%20Documents\Malcolm\Lind%2016th%20Edition%20Review\Reviewed\Chapter%202.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oleObject" Target="Book5"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2" Type="http://schemas.openxmlformats.org/officeDocument/2006/relationships/oleObject" Target="Macintosh%20HD:Users:samwathen:Dropbox:16e%20%20chapters%201-4%20prep%20for%2017e:Buena%20Vista%20Bus%20Data%20revised:17e%20Bus%20Data.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623932336576318"/>
          <c:y val="5.7060367454068242E-2"/>
          <c:w val="0.81320542047636091"/>
          <c:h val="0.66072186867210236"/>
        </c:manualLayout>
      </c:layout>
      <c:barChart>
        <c:barDir val="col"/>
        <c:grouping val="clustered"/>
        <c:varyColors val="0"/>
        <c:ser>
          <c:idx val="0"/>
          <c:order val="0"/>
          <c:spPr>
            <a:solidFill>
              <a:schemeClr val="bg1">
                <a:lumMod val="75000"/>
              </a:schemeClr>
            </a:solidFill>
            <a:ln>
              <a:solidFill>
                <a:schemeClr val="tx1"/>
              </a:solidFill>
            </a:ln>
          </c:spPr>
          <c:invertIfNegative val="0"/>
          <c:cat>
            <c:strRef>
              <c:f>'Exercise 5'!$A$2:$A$6</c:f>
              <c:strCache>
                <c:ptCount val="5"/>
                <c:pt idx="0">
                  <c:v>Bright white</c:v>
                </c:pt>
                <c:pt idx="1">
                  <c:v>Metallic black</c:v>
                </c:pt>
                <c:pt idx="2">
                  <c:v>Magnetic lime</c:v>
                </c:pt>
                <c:pt idx="3">
                  <c:v>Tangerine orange</c:v>
                </c:pt>
                <c:pt idx="4">
                  <c:v>Fusion   red</c:v>
                </c:pt>
              </c:strCache>
            </c:strRef>
          </c:cat>
          <c:val>
            <c:numRef>
              <c:f>'Exercise 5'!$B$2:$B$6</c:f>
              <c:numCache>
                <c:formatCode>General</c:formatCode>
                <c:ptCount val="5"/>
                <c:pt idx="0">
                  <c:v>130</c:v>
                </c:pt>
                <c:pt idx="1">
                  <c:v>104</c:v>
                </c:pt>
                <c:pt idx="2">
                  <c:v>325</c:v>
                </c:pt>
                <c:pt idx="3">
                  <c:v>455</c:v>
                </c:pt>
                <c:pt idx="4">
                  <c:v>286</c:v>
                </c:pt>
              </c:numCache>
            </c:numRef>
          </c:val>
          <c:extLst xmlns:c16r2="http://schemas.microsoft.com/office/drawing/2015/06/chart">
            <c:ext xmlns:c16="http://schemas.microsoft.com/office/drawing/2014/chart" uri="{C3380CC4-5D6E-409C-BE32-E72D297353CC}">
              <c16:uniqueId val="{00000000-D763-8B43-94EC-5D12D32F36B4}"/>
            </c:ext>
          </c:extLst>
        </c:ser>
        <c:dLbls>
          <c:showLegendKey val="0"/>
          <c:showVal val="0"/>
          <c:showCatName val="0"/>
          <c:showSerName val="0"/>
          <c:showPercent val="0"/>
          <c:showBubbleSize val="0"/>
        </c:dLbls>
        <c:gapWidth val="150"/>
        <c:axId val="1807464816"/>
        <c:axId val="1807462096"/>
      </c:barChart>
      <c:catAx>
        <c:axId val="1807464816"/>
        <c:scaling>
          <c:orientation val="minMax"/>
        </c:scaling>
        <c:delete val="0"/>
        <c:axPos val="b"/>
        <c:title>
          <c:tx>
            <c:rich>
              <a:bodyPr/>
              <a:lstStyle/>
              <a:p>
                <a:pPr>
                  <a:defRPr sz="1200"/>
                </a:pPr>
                <a:r>
                  <a:rPr lang="en-US" sz="1200"/>
                  <a:t>Favorite </a:t>
                </a:r>
                <a:r>
                  <a:rPr lang="en-US" sz="1200" b="1" i="0" u="none" strike="noStrike" baseline="0">
                    <a:effectLst/>
                  </a:rPr>
                  <a:t>Color of </a:t>
                </a:r>
                <a:r>
                  <a:rPr lang="en-US" sz="1200"/>
                  <a:t>Cell Phone Replacement Cover </a:t>
                </a:r>
              </a:p>
            </c:rich>
          </c:tx>
          <c:layout>
            <c:manualLayout>
              <c:xMode val="edge"/>
              <c:yMode val="edge"/>
              <c:x val="0.17620640882764455"/>
              <c:y val="0.88887206447050815"/>
            </c:manualLayout>
          </c:layout>
          <c:overlay val="0"/>
        </c:title>
        <c:numFmt formatCode="General" sourceLinked="0"/>
        <c:majorTickMark val="out"/>
        <c:minorTickMark val="none"/>
        <c:tickLblPos val="nextTo"/>
        <c:txPr>
          <a:bodyPr/>
          <a:lstStyle/>
          <a:p>
            <a:pPr>
              <a:defRPr sz="1100"/>
            </a:pPr>
            <a:endParaRPr lang="en-US"/>
          </a:p>
        </c:txPr>
        <c:crossAx val="1807462096"/>
        <c:crosses val="autoZero"/>
        <c:auto val="1"/>
        <c:lblAlgn val="ctr"/>
        <c:lblOffset val="100"/>
        <c:noMultiLvlLbl val="0"/>
      </c:catAx>
      <c:valAx>
        <c:axId val="1807462096"/>
        <c:scaling>
          <c:orientation val="minMax"/>
        </c:scaling>
        <c:delete val="0"/>
        <c:axPos val="l"/>
        <c:title>
          <c:tx>
            <c:rich>
              <a:bodyPr rot="-5400000" vert="horz"/>
              <a:lstStyle/>
              <a:p>
                <a:pPr>
                  <a:defRPr sz="1200"/>
                </a:pPr>
                <a:r>
                  <a:rPr lang="en-US" sz="1200"/>
                  <a:t>Frequency</a:t>
                </a:r>
              </a:p>
            </c:rich>
          </c:tx>
          <c:overlay val="0"/>
        </c:title>
        <c:numFmt formatCode="General" sourceLinked="1"/>
        <c:majorTickMark val="out"/>
        <c:minorTickMark val="none"/>
        <c:tickLblPos val="nextTo"/>
        <c:crossAx val="1807464816"/>
        <c:crosses val="autoZero"/>
        <c:crossBetween val="between"/>
        <c:majorUnit val="100"/>
      </c:valAx>
    </c:plotArea>
    <c:plotVisOnly val="1"/>
    <c:dispBlanksAs val="gap"/>
    <c:showDLblsOverMax val="0"/>
  </c:chart>
  <c:spPr>
    <a:solidFill>
      <a:schemeClr val="bg2">
        <a:lumMod val="90000"/>
      </a:schemeClr>
    </a:solidFill>
  </c:spPr>
  <c:txPr>
    <a:bodyPr/>
    <a:lstStyle/>
    <a:p>
      <a:pPr>
        <a:defRPr sz="1200"/>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2018 Top 5 Canadian Exports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Sheet1!$B$2:$B$6</c:f>
              <c:strCache>
                <c:ptCount val="5"/>
                <c:pt idx="0">
                  <c:v>Mineral fuels, including oil</c:v>
                </c:pt>
                <c:pt idx="1">
                  <c:v>Vehicles</c:v>
                </c:pt>
                <c:pt idx="2">
                  <c:v>Machinery, including computers</c:v>
                </c:pt>
                <c:pt idx="3">
                  <c:v>Gems, precious metals</c:v>
                </c:pt>
                <c:pt idx="4">
                  <c:v>Wood</c:v>
                </c:pt>
              </c:strCache>
            </c:strRef>
          </c:cat>
          <c:val>
            <c:numRef>
              <c:f>Sheet1!$C$2:$C$6</c:f>
              <c:numCache>
                <c:formatCode>General</c:formatCode>
                <c:ptCount val="5"/>
                <c:pt idx="0" formatCode="&quot;$&quot;#,##0.00_);[Red]\(&quot;$&quot;#,##0.00\)">
                  <c:v>99.3</c:v>
                </c:pt>
                <c:pt idx="1">
                  <c:v>60.5</c:v>
                </c:pt>
                <c:pt idx="2">
                  <c:v>34.5</c:v>
                </c:pt>
                <c:pt idx="3">
                  <c:v>18.3</c:v>
                </c:pt>
                <c:pt idx="4">
                  <c:v>14.3</c:v>
                </c:pt>
              </c:numCache>
            </c:numRef>
          </c:val>
          <c:extLst xmlns:c16r2="http://schemas.microsoft.com/office/drawing/2015/06/chart">
            <c:ext xmlns:c16="http://schemas.microsoft.com/office/drawing/2014/chart" uri="{C3380CC4-5D6E-409C-BE32-E72D297353CC}">
              <c16:uniqueId val="{00000000-2E6E-A348-873A-418EFE9755FF}"/>
            </c:ext>
          </c:extLst>
        </c:ser>
        <c:dLbls>
          <c:showLegendKey val="0"/>
          <c:showVal val="0"/>
          <c:showCatName val="0"/>
          <c:showSerName val="0"/>
          <c:showPercent val="0"/>
          <c:showBubbleSize val="0"/>
        </c:dLbls>
        <c:gapWidth val="219"/>
        <c:overlap val="-27"/>
        <c:axId val="1807468080"/>
        <c:axId val="1807469712"/>
      </c:barChart>
      <c:catAx>
        <c:axId val="1807468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07469712"/>
        <c:crosses val="autoZero"/>
        <c:auto val="1"/>
        <c:lblAlgn val="ctr"/>
        <c:lblOffset val="100"/>
        <c:noMultiLvlLbl val="0"/>
      </c:catAx>
      <c:valAx>
        <c:axId val="18074697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 (Billions)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quot;$&quot;#,##0.00_);[Red]\(&quot;$&quot;#,##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0746808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a:pPr>
            <a:r>
              <a:rPr lang="en-US"/>
              <a:t>Miles since last maintenance</a:t>
            </a:r>
          </a:p>
        </c:rich>
      </c:tx>
      <c:overlay val="0"/>
    </c:title>
    <c:autoTitleDeleted val="0"/>
    <c:plotArea>
      <c:layout/>
      <c:barChart>
        <c:barDir val="col"/>
        <c:grouping val="clustered"/>
        <c:varyColors val="0"/>
        <c:ser>
          <c:idx val="0"/>
          <c:order val="0"/>
          <c:spPr>
            <a:solidFill>
              <a:schemeClr val="accent6">
                <a:lumMod val="75000"/>
              </a:schemeClr>
            </a:solidFill>
          </c:spPr>
          <c:invertIfNegative val="0"/>
          <c:cat>
            <c:strRef>
              <c:f>Sheet4!$A$5:$A$11</c:f>
              <c:strCache>
                <c:ptCount val="7"/>
                <c:pt idx="0">
                  <c:v>9900-10199</c:v>
                </c:pt>
                <c:pt idx="1">
                  <c:v>10200-10499</c:v>
                </c:pt>
                <c:pt idx="2">
                  <c:v>10500-10799</c:v>
                </c:pt>
                <c:pt idx="3">
                  <c:v>10800-11099</c:v>
                </c:pt>
                <c:pt idx="4">
                  <c:v>11100-11399</c:v>
                </c:pt>
                <c:pt idx="5">
                  <c:v>11400-11699</c:v>
                </c:pt>
                <c:pt idx="6">
                  <c:v>11700-11999</c:v>
                </c:pt>
              </c:strCache>
            </c:strRef>
          </c:cat>
          <c:val>
            <c:numRef>
              <c:f>Sheet4!$B$5:$B$11</c:f>
              <c:numCache>
                <c:formatCode>General</c:formatCode>
                <c:ptCount val="7"/>
                <c:pt idx="0">
                  <c:v>8</c:v>
                </c:pt>
                <c:pt idx="1">
                  <c:v>8</c:v>
                </c:pt>
                <c:pt idx="2">
                  <c:v>11</c:v>
                </c:pt>
                <c:pt idx="3">
                  <c:v>8</c:v>
                </c:pt>
                <c:pt idx="4">
                  <c:v>13</c:v>
                </c:pt>
                <c:pt idx="5">
                  <c:v>12</c:v>
                </c:pt>
                <c:pt idx="6">
                  <c:v>20</c:v>
                </c:pt>
              </c:numCache>
            </c:numRef>
          </c:val>
          <c:extLst xmlns:c16r2="http://schemas.microsoft.com/office/drawing/2015/06/chart">
            <c:ext xmlns:c16="http://schemas.microsoft.com/office/drawing/2014/chart" uri="{C3380CC4-5D6E-409C-BE32-E72D297353CC}">
              <c16:uniqueId val="{00000000-C026-084A-9E85-AF6FDB55913B}"/>
            </c:ext>
          </c:extLst>
        </c:ser>
        <c:dLbls>
          <c:showLegendKey val="0"/>
          <c:showVal val="0"/>
          <c:showCatName val="0"/>
          <c:showSerName val="0"/>
          <c:showPercent val="0"/>
          <c:showBubbleSize val="0"/>
        </c:dLbls>
        <c:gapWidth val="150"/>
        <c:axId val="1773008544"/>
        <c:axId val="1773011808"/>
      </c:barChart>
      <c:catAx>
        <c:axId val="1773008544"/>
        <c:scaling>
          <c:orientation val="minMax"/>
        </c:scaling>
        <c:delete val="0"/>
        <c:axPos val="b"/>
        <c:title>
          <c:tx>
            <c:rich>
              <a:bodyPr/>
              <a:lstStyle/>
              <a:p>
                <a:pPr>
                  <a:defRPr/>
                </a:pPr>
                <a:r>
                  <a:rPr lang="en-US"/>
                  <a:t>Miles sinces last maintenance. </a:t>
                </a:r>
              </a:p>
            </c:rich>
          </c:tx>
          <c:overlay val="0"/>
        </c:title>
        <c:numFmt formatCode="General" sourceLinked="0"/>
        <c:majorTickMark val="out"/>
        <c:minorTickMark val="none"/>
        <c:tickLblPos val="nextTo"/>
        <c:crossAx val="1773011808"/>
        <c:crosses val="autoZero"/>
        <c:auto val="1"/>
        <c:lblAlgn val="ctr"/>
        <c:lblOffset val="100"/>
        <c:noMultiLvlLbl val="0"/>
      </c:catAx>
      <c:valAx>
        <c:axId val="1773011808"/>
        <c:scaling>
          <c:orientation val="minMax"/>
        </c:scaling>
        <c:delete val="0"/>
        <c:axPos val="l"/>
        <c:majorGridlines/>
        <c:title>
          <c:tx>
            <c:rich>
              <a:bodyPr rot="-5400000" vert="horz"/>
              <a:lstStyle/>
              <a:p>
                <a:pPr>
                  <a:defRPr/>
                </a:pPr>
                <a:r>
                  <a:rPr lang="en-US"/>
                  <a:t>Number of buses</a:t>
                </a:r>
              </a:p>
            </c:rich>
          </c:tx>
          <c:overlay val="0"/>
        </c:title>
        <c:numFmt formatCode="General" sourceLinked="1"/>
        <c:majorTickMark val="out"/>
        <c:minorTickMark val="none"/>
        <c:tickLblPos val="nextTo"/>
        <c:crossAx val="1773008544"/>
        <c:crosses val="autoZero"/>
        <c:crossBetween val="between"/>
      </c:valAx>
    </c:plotArea>
    <c:plotVisOnly val="1"/>
    <c:dispBlanksAs val="gap"/>
    <c:showDLblsOverMax val="0"/>
  </c:chart>
  <c:spPr>
    <a:solidFill>
      <a:schemeClr val="accent6">
        <a:lumMod val="40000"/>
        <a:lumOff val="60000"/>
      </a:schemeClr>
    </a:solidFill>
  </c:sp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Heban</Template>
  <TotalTime>4</TotalTime>
  <Pages>31</Pages>
  <Words>2547</Words>
  <Characters>14522</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CHAPTER 2</vt:lpstr>
    </vt:vector>
  </TitlesOfParts>
  <Company>D. Heban</Company>
  <LinksUpToDate>false</LinksUpToDate>
  <CharactersWithSpaces>17035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2</dc:title>
  <dc:subject/>
  <dc:creator>D. Heban</dc:creator>
  <cp:keywords/>
  <cp:lastModifiedBy>gunasundari.k</cp:lastModifiedBy>
  <cp:revision>3</cp:revision>
  <cp:lastPrinted>1998-06-27T16:39:00Z</cp:lastPrinted>
  <dcterms:created xsi:type="dcterms:W3CDTF">2020-10-23T19:02:00Z</dcterms:created>
  <dcterms:modified xsi:type="dcterms:W3CDTF">2020-12-23T06:06:00Z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